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826" w:rsidRPr="00325601" w:rsidRDefault="009D0826" w:rsidP="00325601">
      <w:pPr>
        <w:jc w:val="center"/>
        <w:rPr>
          <w:b/>
          <w:bCs/>
          <w:color w:val="FF0000"/>
          <w:sz w:val="32"/>
          <w:szCs w:val="32"/>
        </w:rPr>
      </w:pPr>
      <w:r w:rsidRPr="00097F63">
        <w:rPr>
          <w:b/>
          <w:bCs/>
          <w:color w:val="FF0000"/>
          <w:sz w:val="32"/>
          <w:szCs w:val="32"/>
        </w:rPr>
        <w:t>17. AWS Lambda demo</w:t>
      </w:r>
    </w:p>
    <w:p w:rsidR="009C6BE8" w:rsidRDefault="00BD3E62">
      <w:r>
        <w:rPr>
          <w:noProof/>
        </w:rPr>
        <w:drawing>
          <wp:inline distT="0" distB="0" distL="0" distR="0">
            <wp:extent cx="5731510" cy="2613660"/>
            <wp:effectExtent l="0" t="0" r="2540" b="0"/>
            <wp:docPr id="18987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6" w:rsidRDefault="009D0826">
      <w:r>
        <w:t xml:space="preserve">--- </w:t>
      </w:r>
      <w:r w:rsidR="00552230">
        <w:t xml:space="preserve">click on create. </w:t>
      </w:r>
    </w:p>
    <w:p w:rsidR="00552230" w:rsidRDefault="00D07899">
      <w:r>
        <w:rPr>
          <w:noProof/>
        </w:rPr>
        <w:drawing>
          <wp:inline distT="0" distB="0" distL="0" distR="0">
            <wp:extent cx="5731510" cy="2923540"/>
            <wp:effectExtent l="0" t="0" r="2540" b="0"/>
            <wp:docPr id="113213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D4" w:rsidRDefault="00F116D4">
      <w:r>
        <w:t>--- click on creat</w:t>
      </w:r>
      <w:r w:rsidR="00FC60B1">
        <w:t>e function.</w:t>
      </w:r>
    </w:p>
    <w:p w:rsidR="00FC60B1" w:rsidRDefault="00A90629">
      <w:r>
        <w:rPr>
          <w:noProof/>
        </w:rPr>
        <w:drawing>
          <wp:inline distT="0" distB="0" distL="0" distR="0">
            <wp:extent cx="5731510" cy="2144395"/>
            <wp:effectExtent l="0" t="0" r="2540" b="8255"/>
            <wp:docPr id="7230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56" w:rsidRDefault="004E668D">
      <w:r>
        <w:rPr>
          <w:noProof/>
        </w:rPr>
        <w:lastRenderedPageBreak/>
        <w:drawing>
          <wp:inline distT="0" distB="0" distL="0" distR="0">
            <wp:extent cx="5731510" cy="2411730"/>
            <wp:effectExtent l="0" t="0" r="2540" b="7620"/>
            <wp:docPr id="772648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A2" w:rsidRDefault="003D36A2">
      <w:r>
        <w:rPr>
          <w:noProof/>
        </w:rPr>
        <w:drawing>
          <wp:inline distT="0" distB="0" distL="0" distR="0">
            <wp:extent cx="5731510" cy="1972945"/>
            <wp:effectExtent l="0" t="0" r="2540" b="8255"/>
            <wp:docPr id="246060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162" w:rsidRDefault="00C23162">
      <w:r>
        <w:t xml:space="preserve">--- aws is added some lambda code in </w:t>
      </w:r>
      <w:proofErr w:type="spellStart"/>
      <w:r>
        <w:t>index.mjs</w:t>
      </w:r>
      <w:proofErr w:type="spellEnd"/>
      <w:r>
        <w:t xml:space="preserve">. </w:t>
      </w:r>
    </w:p>
    <w:p w:rsidR="009C0E49" w:rsidRPr="00771D55" w:rsidRDefault="009C0E49" w:rsidP="00771D55">
      <w:pPr>
        <w:jc w:val="center"/>
        <w:rPr>
          <w:b/>
          <w:bCs/>
          <w:color w:val="FF0000"/>
          <w:sz w:val="32"/>
          <w:szCs w:val="32"/>
        </w:rPr>
      </w:pPr>
      <w:r w:rsidRPr="00771D55">
        <w:rPr>
          <w:b/>
          <w:bCs/>
          <w:color w:val="FF0000"/>
          <w:sz w:val="32"/>
          <w:szCs w:val="32"/>
        </w:rPr>
        <w:t>Add triggers</w:t>
      </w:r>
    </w:p>
    <w:p w:rsidR="009C0E49" w:rsidRDefault="00797FA7">
      <w:r>
        <w:rPr>
          <w:noProof/>
        </w:rPr>
        <w:drawing>
          <wp:inline distT="0" distB="0" distL="0" distR="0" wp14:anchorId="56A3F1C1" wp14:editId="6A7E6A2E">
            <wp:extent cx="5731510" cy="2144395"/>
            <wp:effectExtent l="0" t="0" r="2540" b="8255"/>
            <wp:docPr id="2071936534" name="Picture 207193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91" w:rsidRDefault="00BC6791">
      <w:r>
        <w:t>--- click on add triggers.</w:t>
      </w:r>
    </w:p>
    <w:p w:rsidR="00BC6791" w:rsidRDefault="007304E1">
      <w:r>
        <w:rPr>
          <w:noProof/>
        </w:rPr>
        <w:lastRenderedPageBreak/>
        <w:drawing>
          <wp:inline distT="0" distB="0" distL="0" distR="0">
            <wp:extent cx="5731510" cy="2927350"/>
            <wp:effectExtent l="0" t="0" r="2540" b="6350"/>
            <wp:docPr id="1036169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AB" w:rsidRDefault="00CC36B2">
      <w:r>
        <w:t xml:space="preserve">--- you can add triggers from so many aws lambda services. </w:t>
      </w:r>
    </w:p>
    <w:p w:rsidR="00CC36B2" w:rsidRDefault="003E38AB">
      <w:r>
        <w:br w:type="page"/>
      </w:r>
      <w:r>
        <w:rPr>
          <w:noProof/>
        </w:rPr>
        <w:lastRenderedPageBreak/>
        <w:drawing>
          <wp:inline distT="0" distB="0" distL="0" distR="0">
            <wp:extent cx="5731510" cy="2957830"/>
            <wp:effectExtent l="0" t="0" r="2540" b="0"/>
            <wp:docPr id="732924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0A" w:rsidRDefault="0089560A">
      <w:r>
        <w:t xml:space="preserve">--- here I have selected API Gateway for invocation of lambda function. </w:t>
      </w:r>
    </w:p>
    <w:p w:rsidR="006D3506" w:rsidRDefault="00A10C14">
      <w:r>
        <w:rPr>
          <w:noProof/>
        </w:rPr>
        <w:drawing>
          <wp:inline distT="0" distB="0" distL="0" distR="0">
            <wp:extent cx="5731510" cy="2262505"/>
            <wp:effectExtent l="0" t="0" r="2540" b="4445"/>
            <wp:docPr id="1265835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E7" w:rsidRDefault="00AD09E7" w:rsidP="00E14125">
      <w:r>
        <w:t xml:space="preserve">--- </w:t>
      </w:r>
      <w:r w:rsidR="00AB2443">
        <w:t>now you can see</w:t>
      </w:r>
      <w:r w:rsidR="00546E92">
        <w:t xml:space="preserve">, I have setup api gateway to trigger this lambda function. </w:t>
      </w:r>
      <w:r w:rsidR="00E14125">
        <w:t>Apart from the trigger, we can also send the output of the lambda function without successful or failure</w:t>
      </w:r>
      <w:r w:rsidR="00E14125">
        <w:t xml:space="preserve"> </w:t>
      </w:r>
      <w:r w:rsidR="00E14125">
        <w:t>to a different destination.</w:t>
      </w:r>
    </w:p>
    <w:p w:rsidR="00490766" w:rsidRDefault="00F83AB8" w:rsidP="00E14125">
      <w:r>
        <w:t xml:space="preserve">--- click on add </w:t>
      </w:r>
      <w:r w:rsidR="00C12CF3">
        <w:t>destination</w:t>
      </w:r>
      <w:r>
        <w:t>.</w:t>
      </w:r>
    </w:p>
    <w:p w:rsidR="00414A9A" w:rsidRDefault="009B1E4B" w:rsidP="00E14125">
      <w:r>
        <w:rPr>
          <w:noProof/>
        </w:rPr>
        <w:lastRenderedPageBreak/>
        <w:drawing>
          <wp:inline distT="0" distB="0" distL="0" distR="0">
            <wp:extent cx="5731510" cy="2654300"/>
            <wp:effectExtent l="0" t="0" r="2540" b="0"/>
            <wp:docPr id="181949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F6" w:rsidRDefault="00D942F6" w:rsidP="00691456">
      <w:pPr>
        <w:pStyle w:val="ListParagraph"/>
        <w:numPr>
          <w:ilvl w:val="0"/>
          <w:numId w:val="2"/>
        </w:numPr>
      </w:pPr>
      <w:r>
        <w:t>Now these are other similar services which we can send the output upon the failure or a success of a</w:t>
      </w:r>
      <w:r>
        <w:t xml:space="preserve"> </w:t>
      </w:r>
      <w:r>
        <w:t>lambda functions.</w:t>
      </w:r>
    </w:p>
    <w:p w:rsidR="00D942F6" w:rsidRDefault="001C2C17" w:rsidP="00691456">
      <w:pPr>
        <w:pStyle w:val="ListParagraph"/>
        <w:numPr>
          <w:ilvl w:val="0"/>
          <w:numId w:val="2"/>
        </w:numPr>
      </w:pPr>
      <w:r>
        <w:t xml:space="preserve">Here we have used </w:t>
      </w:r>
      <w:r w:rsidR="00DD5C24">
        <w:t xml:space="preserve">AWS </w:t>
      </w:r>
      <w:r w:rsidR="00D942F6">
        <w:t>console to create a lambda function</w:t>
      </w:r>
      <w:r w:rsidR="00611FBC">
        <w:t xml:space="preserve"> b</w:t>
      </w:r>
      <w:r w:rsidR="00D942F6">
        <w:t xml:space="preserve">ut this is not the best practice </w:t>
      </w:r>
      <w:r w:rsidR="00B92B2F">
        <w:t xml:space="preserve">because </w:t>
      </w:r>
      <w:r w:rsidR="00D942F6">
        <w:t>if you are building a production application, creating lambda</w:t>
      </w:r>
      <w:r w:rsidR="008F1857">
        <w:t xml:space="preserve"> </w:t>
      </w:r>
      <w:r w:rsidR="00D942F6">
        <w:t>function from a console is not recommended</w:t>
      </w:r>
      <w:r w:rsidR="009E2541">
        <w:t xml:space="preserve"> b</w:t>
      </w:r>
      <w:r w:rsidR="00D942F6">
        <w:t xml:space="preserve">ecause if you are to create your lambda functions in another </w:t>
      </w:r>
      <w:r w:rsidR="00F8109A">
        <w:t>AWS</w:t>
      </w:r>
      <w:r w:rsidR="00D942F6">
        <w:t xml:space="preserve"> account or another environment,</w:t>
      </w:r>
      <w:r w:rsidR="00F8109A">
        <w:t xml:space="preserve"> </w:t>
      </w:r>
      <w:r w:rsidR="00D942F6">
        <w:t xml:space="preserve">you </w:t>
      </w:r>
      <w:r w:rsidR="00DC7633">
        <w:t>must</w:t>
      </w:r>
      <w:r w:rsidR="00D942F6">
        <w:t xml:space="preserve"> do all these steps all over again using the </w:t>
      </w:r>
      <w:r w:rsidR="00F90D17">
        <w:t>A</w:t>
      </w:r>
      <w:r w:rsidR="00D942F6">
        <w:t>WS console</w:t>
      </w:r>
      <w:r w:rsidR="004904EC">
        <w:t xml:space="preserve"> a</w:t>
      </w:r>
      <w:r w:rsidR="00D942F6">
        <w:t>nd you probably make mistakes.</w:t>
      </w:r>
    </w:p>
    <w:p w:rsidR="00F83AB8" w:rsidRDefault="00D942F6" w:rsidP="00691456">
      <w:pPr>
        <w:pStyle w:val="ListParagraph"/>
        <w:numPr>
          <w:ilvl w:val="0"/>
          <w:numId w:val="2"/>
        </w:numPr>
      </w:pPr>
      <w:r>
        <w:t xml:space="preserve">So </w:t>
      </w:r>
      <w:r w:rsidR="00E03CCE">
        <w:t>that is</w:t>
      </w:r>
      <w:r>
        <w:t xml:space="preserve"> why we are going to use infrastructure's code to provision our lambda functions.</w:t>
      </w:r>
      <w:r w:rsidR="00DF0F76">
        <w:t xml:space="preserve"> </w:t>
      </w:r>
      <w:r>
        <w:t>You will learn more about it in the next section when we use serverless framework to create our serverless</w:t>
      </w:r>
    </w:p>
    <w:p w:rsidR="00C12CF3" w:rsidRDefault="00C12CF3" w:rsidP="00E14125"/>
    <w:p w:rsidR="00E14125" w:rsidRDefault="00E14125"/>
    <w:sectPr w:rsidR="00E1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15C"/>
    <w:multiLevelType w:val="hybridMultilevel"/>
    <w:tmpl w:val="757A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2EA"/>
    <w:multiLevelType w:val="hybridMultilevel"/>
    <w:tmpl w:val="47EA6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67474">
    <w:abstractNumId w:val="0"/>
  </w:num>
  <w:num w:numId="2" w16cid:durableId="186024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26"/>
    <w:rsid w:val="00097F63"/>
    <w:rsid w:val="0010345C"/>
    <w:rsid w:val="001C2C17"/>
    <w:rsid w:val="00325601"/>
    <w:rsid w:val="003D36A2"/>
    <w:rsid w:val="003E38AB"/>
    <w:rsid w:val="00414A9A"/>
    <w:rsid w:val="004904EC"/>
    <w:rsid w:val="00490766"/>
    <w:rsid w:val="004A51CF"/>
    <w:rsid w:val="004E668D"/>
    <w:rsid w:val="00546E92"/>
    <w:rsid w:val="00552230"/>
    <w:rsid w:val="005C7456"/>
    <w:rsid w:val="00604C1D"/>
    <w:rsid w:val="00611FBC"/>
    <w:rsid w:val="00691456"/>
    <w:rsid w:val="006D3506"/>
    <w:rsid w:val="007304E1"/>
    <w:rsid w:val="00771D55"/>
    <w:rsid w:val="00797FA7"/>
    <w:rsid w:val="0089560A"/>
    <w:rsid w:val="008A48B1"/>
    <w:rsid w:val="008F1857"/>
    <w:rsid w:val="009B1E4B"/>
    <w:rsid w:val="009C0E49"/>
    <w:rsid w:val="009C6BE8"/>
    <w:rsid w:val="009D0826"/>
    <w:rsid w:val="009E2541"/>
    <w:rsid w:val="00A10C14"/>
    <w:rsid w:val="00A454E0"/>
    <w:rsid w:val="00A90629"/>
    <w:rsid w:val="00AB2443"/>
    <w:rsid w:val="00AD09E7"/>
    <w:rsid w:val="00B92B2F"/>
    <w:rsid w:val="00BC6791"/>
    <w:rsid w:val="00BD3E62"/>
    <w:rsid w:val="00C12CF3"/>
    <w:rsid w:val="00C23162"/>
    <w:rsid w:val="00CC36B2"/>
    <w:rsid w:val="00D07899"/>
    <w:rsid w:val="00D942F6"/>
    <w:rsid w:val="00DC4120"/>
    <w:rsid w:val="00DC7633"/>
    <w:rsid w:val="00DD5C24"/>
    <w:rsid w:val="00DF0F76"/>
    <w:rsid w:val="00E03CCE"/>
    <w:rsid w:val="00E14125"/>
    <w:rsid w:val="00F116D4"/>
    <w:rsid w:val="00F8109A"/>
    <w:rsid w:val="00F83AB8"/>
    <w:rsid w:val="00F90D17"/>
    <w:rsid w:val="00F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87B3"/>
  <w15:chartTrackingRefBased/>
  <w15:docId w15:val="{4DA32FB1-8D19-4C92-9AB7-531192E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53</cp:revision>
  <dcterms:created xsi:type="dcterms:W3CDTF">2023-05-06T14:47:00Z</dcterms:created>
  <dcterms:modified xsi:type="dcterms:W3CDTF">2023-05-06T15:12:00Z</dcterms:modified>
</cp:coreProperties>
</file>