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C5" w:rsidRDefault="00DC04C5">
      <w:r>
        <w:t>5/20/2014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CreatedBy column will contain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  <w:r w:rsidR="006C4296">
              <w:rPr>
                <w:b/>
              </w:rPr>
              <w:t xml:space="preserve">  Insert</w:t>
            </w:r>
            <w:r w:rsidR="00B5032F">
              <w:rPr>
                <w:b/>
              </w:rPr>
              <w:t xml:space="preserve"> needs to be the last step </w:t>
            </w:r>
            <w:r w:rsidR="00B873A5">
              <w:rPr>
                <w:b/>
              </w:rPr>
              <w:t>in</w:t>
            </w:r>
            <w:r w:rsidR="00B5032F">
              <w:rPr>
                <w:b/>
              </w:rPr>
              <w:t xml:space="preserve"> developer data entry process.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lastRenderedPageBreak/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B5032F">
            <w:r>
              <w:t>Protocol</w:t>
            </w:r>
          </w:p>
        </w:tc>
        <w:tc>
          <w:tcPr>
            <w:tcW w:w="5508" w:type="dxa"/>
          </w:tcPr>
          <w:p w:rsidR="002536FF" w:rsidRDefault="00907CDB" w:rsidP="00D10BB6">
            <w:r>
              <w:t>Contains the most current definition/description for the Taxonomy form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ProtocolHistory</w:t>
            </w:r>
          </w:p>
        </w:tc>
        <w:tc>
          <w:tcPr>
            <w:tcW w:w="5508" w:type="dxa"/>
          </w:tcPr>
          <w:p w:rsidR="002536FF" w:rsidRDefault="00907CDB">
            <w:r>
              <w:t>History record of protocol when definitions are updated</w:t>
            </w:r>
          </w:p>
        </w:tc>
      </w:tr>
      <w:tr w:rsidR="002536FF" w:rsidTr="0062422F">
        <w:tc>
          <w:tcPr>
            <w:tcW w:w="5508" w:type="dxa"/>
          </w:tcPr>
          <w:p w:rsidR="002536FF" w:rsidRDefault="00907CDB">
            <w:r>
              <w:t>ProtocolVersionControl</w:t>
            </w:r>
          </w:p>
        </w:tc>
        <w:tc>
          <w:tcPr>
            <w:tcW w:w="5508" w:type="dxa"/>
          </w:tcPr>
          <w:p w:rsidR="002536FF" w:rsidRDefault="00907CDB">
            <w:r>
              <w:t>Version control for Protocol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KappaBaseData</w:t>
            </w:r>
          </w:p>
        </w:tc>
        <w:tc>
          <w:tcPr>
            <w:tcW w:w="5508" w:type="dxa"/>
          </w:tcPr>
          <w:p w:rsidR="002536FF" w:rsidRDefault="00826CF9">
            <w:r>
              <w:t>Base data used in Kappa Calculation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KapppaData</w:t>
            </w:r>
          </w:p>
        </w:tc>
        <w:tc>
          <w:tcPr>
            <w:tcW w:w="5508" w:type="dxa"/>
          </w:tcPr>
          <w:p w:rsidR="002536FF" w:rsidRDefault="00826CF9">
            <w:r>
              <w:t>Result of Kappa Calculation.  Shows the K1-K9 scores for each abstract.</w:t>
            </w:r>
          </w:p>
        </w:tc>
      </w:tr>
      <w:tr w:rsidR="002536FF" w:rsidTr="00826CF9">
        <w:trPr>
          <w:trHeight w:val="215"/>
        </w:trPr>
        <w:tc>
          <w:tcPr>
            <w:tcW w:w="5508" w:type="dxa"/>
          </w:tcPr>
          <w:p w:rsidR="002536FF" w:rsidRDefault="00826CF9">
            <w:r>
              <w:t>KappaType</w:t>
            </w:r>
          </w:p>
        </w:tc>
        <w:tc>
          <w:tcPr>
            <w:tcW w:w="5508" w:type="dxa"/>
          </w:tcPr>
          <w:p w:rsidR="002536FF" w:rsidRDefault="00826CF9">
            <w:r>
              <w:t>Lookup table of the Kappa Type and its description</w:t>
            </w:r>
          </w:p>
        </w:tc>
      </w:tr>
      <w:tr w:rsidR="002536FF" w:rsidTr="0062422F">
        <w:tc>
          <w:tcPr>
            <w:tcW w:w="5508" w:type="dxa"/>
          </w:tcPr>
          <w:p w:rsidR="002536FF" w:rsidRDefault="00826CF9">
            <w:r>
              <w:t>KappaUserIdentify</w:t>
            </w:r>
          </w:p>
        </w:tc>
        <w:tc>
          <w:tcPr>
            <w:tcW w:w="5508" w:type="dxa"/>
          </w:tcPr>
          <w:p w:rsidR="002536FF" w:rsidRDefault="00826CF9" w:rsidP="001801C8">
            <w:r>
              <w:t>Identify which user on a team is Coder A, Coder B, Coder C, and ODP Coder A, ODP Coder B, and ODP Coder C</w:t>
            </w:r>
            <w:r w:rsidR="001801C8">
              <w:t xml:space="preserve">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5278F6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 xml:space="preserve">Supervisor of each group (Coders or ODP Members) can stop (override) evaluation process. This could be done BEFORE the Abstract under evaluation gets the Status 1B or 2B.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Abstracts with Abstract Status Code “2” or “2A” should be </w:t>
      </w:r>
      <w:r w:rsidR="00B868EB">
        <w:t xml:space="preserve">changed </w:t>
      </w:r>
      <w:r w:rsidR="009D10E6">
        <w:t>to Abstract Status Code = “1N”.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will be inserted into </w:t>
      </w:r>
      <w:r w:rsidR="009E25BA" w:rsidRPr="00CD4C9D">
        <w:rPr>
          <w:i/>
        </w:rPr>
        <w:t>AbstractStatusChangeHistory</w:t>
      </w:r>
      <w:r w:rsidR="009E25BA">
        <w:t xml:space="preserve"> table for that.</w:t>
      </w:r>
      <w:r w:rsidR="00746B98">
        <w:t xml:space="preserve"> </w:t>
      </w:r>
      <w:r w:rsidR="00525260">
        <w:t xml:space="preserve"> 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lastRenderedPageBreak/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 (reset from “2” and “2A”to “1N”)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  <w:r w:rsidR="0052275E">
        <w:t xml:space="preserve"> (Used original EvaluationID)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“1” or “1A” to “0”, the Evaluation ID will be null</w:t>
      </w:r>
    </w:p>
    <w:p w:rsidR="0052275E" w:rsidRDefault="0052275E" w:rsidP="0052275E">
      <w:pPr>
        <w:pStyle w:val="ListParagraph"/>
        <w:numPr>
          <w:ilvl w:val="0"/>
          <w:numId w:val="8"/>
        </w:numPr>
      </w:pPr>
      <w:r>
        <w:t>For “2” and “2A”to “1N”, the Evaluation ID will be the previous Evaluation ID for “1N”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>= User’s Id (</w:t>
      </w:r>
      <w:r w:rsidR="00032FE7" w:rsidRPr="001701CD">
        <w:rPr>
          <w:b/>
        </w:rPr>
        <w:t>application code</w:t>
      </w:r>
      <w:r w:rsidR="00032FE7">
        <w:t xml:space="preserve"> update) OR StoppedBy =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>= 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EvaluationId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 xml:space="preserve">UpdatedBy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 xml:space="preserve">from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</w:t>
            </w:r>
            <w:r w:rsidR="006701EE">
              <w:lastRenderedPageBreak/>
              <w:t>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>SubmissionID - 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>SubmissionDateTime = 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</w:t>
            </w:r>
            <w:r w:rsidR="006751E3">
              <w:lastRenderedPageBreak/>
              <w:t>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  <w:p w:rsidR="00FE1B6D" w:rsidRDefault="00FE1B6D" w:rsidP="00B02FD2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</w:t>
            </w:r>
            <w:r>
              <w:rPr>
                <w:rFonts w:cs="Courier New"/>
                <w:noProof/>
                <w:sz w:val="20"/>
                <w:szCs w:val="20"/>
              </w:rPr>
              <w:t xml:space="preserve"> with the following parameters:  </w:t>
            </w:r>
            <w:r>
              <w:rPr>
                <w:rFonts w:cs="Courier New"/>
                <w:noProof/>
                <w:sz w:val="20"/>
                <w:szCs w:val="20"/>
              </w:rPr>
              <w:t>@AbstractID int, @EvaluationId int, @AbstractStatusID int</w:t>
            </w:r>
          </w:p>
          <w:p w:rsidR="00FE1B6D" w:rsidRDefault="00FE1B6D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AbstractScan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Status could be changed from 2 and 2A to 1N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lastRenderedPageBreak/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</w:t>
            </w:r>
            <w:r>
              <w:lastRenderedPageBreak/>
              <w:t xml:space="preserve">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  <w:p w:rsidR="00FE1B6D" w:rsidRDefault="00FE1B6D" w:rsidP="00FE1B6D">
            <w:pPr>
              <w:rPr>
                <w:rFonts w:cs="Courier New"/>
                <w:noProof/>
                <w:sz w:val="20"/>
                <w:szCs w:val="20"/>
              </w:rPr>
            </w:pPr>
            <w:r>
              <w:t xml:space="preserve">Call store procedure:  </w:t>
            </w:r>
            <w:r>
              <w:rPr>
                <w:rFonts w:cs="Courier New"/>
                <w:noProof/>
                <w:sz w:val="20"/>
                <w:szCs w:val="20"/>
              </w:rPr>
              <w:t>KappaBaseData_Insert_ByAbs_EvlID with the following parameters:  @AbstractID int, @EvaluationId int, @AbstractStatusID int</w:t>
            </w:r>
          </w:p>
          <w:p w:rsidR="00FE1B6D" w:rsidRDefault="00FE1B6D" w:rsidP="00B02FD2">
            <w:bookmarkStart w:id="0" w:name="_GoBack"/>
            <w:bookmarkEnd w:id="0"/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1C2F50">
            <w:r w:rsidRPr="006F3BE2">
              <w:t>3</w:t>
            </w:r>
            <w:r w:rsidR="001C2F50">
              <w:t xml:space="preserve"> (application version 1.1)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4</w:t>
            </w:r>
            <w:r w:rsidR="00C04E1C">
              <w:t xml:space="preserve"> (application version 1.1)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3 to 4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with AbstractStatusID=14</w:t>
            </w:r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8F6" w:rsidRDefault="005278F6" w:rsidP="00A96173">
      <w:pPr>
        <w:spacing w:after="0" w:line="240" w:lineRule="auto"/>
      </w:pPr>
      <w:r>
        <w:separator/>
      </w:r>
    </w:p>
  </w:endnote>
  <w:endnote w:type="continuationSeparator" w:id="0">
    <w:p w:rsidR="005278F6" w:rsidRDefault="005278F6" w:rsidP="00A9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8F6" w:rsidRDefault="005278F6" w:rsidP="00A96173">
      <w:pPr>
        <w:spacing w:after="0" w:line="240" w:lineRule="auto"/>
      </w:pPr>
      <w:r>
        <w:separator/>
      </w:r>
    </w:p>
  </w:footnote>
  <w:footnote w:type="continuationSeparator" w:id="0">
    <w:p w:rsidR="005278F6" w:rsidRDefault="005278F6" w:rsidP="00A9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C5"/>
    <w:multiLevelType w:val="hybridMultilevel"/>
    <w:tmpl w:val="E1E23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01C8"/>
    <w:rsid w:val="00184569"/>
    <w:rsid w:val="001962CC"/>
    <w:rsid w:val="001A3072"/>
    <w:rsid w:val="001B2325"/>
    <w:rsid w:val="001C2F50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A59A0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275E"/>
    <w:rsid w:val="00525260"/>
    <w:rsid w:val="005278F6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296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26CF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A1EA1"/>
    <w:rsid w:val="008B217F"/>
    <w:rsid w:val="008B4332"/>
    <w:rsid w:val="008C5267"/>
    <w:rsid w:val="008C6804"/>
    <w:rsid w:val="008F2ECF"/>
    <w:rsid w:val="00901358"/>
    <w:rsid w:val="00904BE5"/>
    <w:rsid w:val="00907CDB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95DDE"/>
    <w:rsid w:val="00A9617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032F"/>
    <w:rsid w:val="00B534D8"/>
    <w:rsid w:val="00B80686"/>
    <w:rsid w:val="00B868EB"/>
    <w:rsid w:val="00B873A5"/>
    <w:rsid w:val="00BD0181"/>
    <w:rsid w:val="00BD13F2"/>
    <w:rsid w:val="00BD6932"/>
    <w:rsid w:val="00BE0492"/>
    <w:rsid w:val="00BF692D"/>
    <w:rsid w:val="00C01EB9"/>
    <w:rsid w:val="00C03571"/>
    <w:rsid w:val="00C04E1C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3143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04C5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B6D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F63098-837E-4D87-8CB0-308F77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3"/>
  </w:style>
  <w:style w:type="paragraph" w:styleId="Footer">
    <w:name w:val="footer"/>
    <w:basedOn w:val="Normal"/>
    <w:link w:val="FooterChar"/>
    <w:uiPriority w:val="99"/>
    <w:unhideWhenUsed/>
    <w:rsid w:val="00A96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3"/>
  </w:style>
  <w:style w:type="paragraph" w:styleId="BalloonText">
    <w:name w:val="Balloon Text"/>
    <w:basedOn w:val="Normal"/>
    <w:link w:val="BalloonTextChar"/>
    <w:uiPriority w:val="99"/>
    <w:semiHidden/>
    <w:unhideWhenUsed/>
    <w:rsid w:val="00A9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1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C2E1A-A6D2-4614-9E0C-68FC28F9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2045</Words>
  <Characters>11658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Jasmine Chan</cp:lastModifiedBy>
  <cp:revision>15</cp:revision>
  <cp:lastPrinted>2014-05-20T12:59:00Z</cp:lastPrinted>
  <dcterms:created xsi:type="dcterms:W3CDTF">2014-04-28T19:25:00Z</dcterms:created>
  <dcterms:modified xsi:type="dcterms:W3CDTF">2014-07-02T15:04:00Z</dcterms:modified>
</cp:coreProperties>
</file>