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1D2B8" w14:textId="480084C8" w:rsidR="00F7575F" w:rsidRDefault="00A76D80">
      <w:r>
        <w:rPr>
          <w:noProof/>
        </w:rPr>
        <w:drawing>
          <wp:inline distT="0" distB="0" distL="0" distR="0" wp14:anchorId="4549EF18" wp14:editId="4EAFC40A">
            <wp:extent cx="5731510" cy="30124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12440"/>
                    </a:xfrm>
                    <a:prstGeom prst="rect">
                      <a:avLst/>
                    </a:prstGeom>
                  </pic:spPr>
                </pic:pic>
              </a:graphicData>
            </a:graphic>
          </wp:inline>
        </w:drawing>
      </w:r>
    </w:p>
    <w:p w14:paraId="573943E0" w14:textId="77777777" w:rsidR="00A76D80" w:rsidRPr="001D3D9B" w:rsidRDefault="00A76D80">
      <w:pPr>
        <w:rPr>
          <w:rFonts w:ascii="Arial" w:hAnsi="Arial" w:cs="Arial"/>
          <w:color w:val="000000"/>
          <w:sz w:val="23"/>
          <w:szCs w:val="23"/>
          <w:shd w:val="clear" w:color="auto" w:fill="FFFFFF"/>
        </w:rPr>
      </w:pPr>
      <w:r w:rsidRPr="001D3D9B">
        <w:rPr>
          <w:rFonts w:ascii="Arial" w:hAnsi="Arial" w:cs="Arial"/>
          <w:color w:val="000000"/>
          <w:sz w:val="23"/>
          <w:szCs w:val="23"/>
          <w:shd w:val="clear" w:color="auto" w:fill="FFFFFF"/>
        </w:rPr>
        <w:t xml:space="preserve">Simply put, Waterfall involves completing each project phase before moving on to the next. It emphasizes </w:t>
      </w:r>
      <w:r w:rsidRPr="001D3D9B">
        <w:rPr>
          <w:rFonts w:ascii="Arial" w:hAnsi="Arial" w:cs="Arial"/>
          <w:b/>
          <w:bCs/>
          <w:color w:val="000000"/>
          <w:sz w:val="23"/>
          <w:szCs w:val="23"/>
          <w:shd w:val="clear" w:color="auto" w:fill="FFFFFF"/>
        </w:rPr>
        <w:t xml:space="preserve">planning upfront </w:t>
      </w:r>
      <w:r w:rsidRPr="001D3D9B">
        <w:rPr>
          <w:rFonts w:ascii="Arial" w:hAnsi="Arial" w:cs="Arial"/>
          <w:color w:val="000000"/>
          <w:sz w:val="23"/>
          <w:szCs w:val="23"/>
          <w:shd w:val="clear" w:color="auto" w:fill="FFFFFF"/>
        </w:rPr>
        <w:t xml:space="preserve">the different phases of development, such as requirements gathering, design, implementation, testing, and maintenance. </w:t>
      </w:r>
    </w:p>
    <w:p w14:paraId="56F2BBA1" w14:textId="05DDEE79" w:rsidR="00A76D80" w:rsidRPr="001D3D9B" w:rsidRDefault="00A76D80">
      <w:pPr>
        <w:rPr>
          <w:rFonts w:ascii="Arial" w:hAnsi="Arial" w:cs="Arial"/>
          <w:color w:val="000000"/>
          <w:sz w:val="23"/>
          <w:szCs w:val="23"/>
          <w:shd w:val="clear" w:color="auto" w:fill="FFFFFF"/>
        </w:rPr>
      </w:pPr>
      <w:r w:rsidRPr="001D3D9B">
        <w:rPr>
          <w:rFonts w:ascii="Arial" w:hAnsi="Arial" w:cs="Arial"/>
          <w:color w:val="000000"/>
          <w:sz w:val="23"/>
          <w:szCs w:val="23"/>
          <w:shd w:val="clear" w:color="auto" w:fill="FFFFFF"/>
        </w:rPr>
        <w:t xml:space="preserve">In contrast, Agile involves breaking a project into smaller, more manageable chunks and continuously iterating and improving upon them. Instead of following a predetermined plan, Agile emphasizes </w:t>
      </w:r>
      <w:r w:rsidRPr="001D3D9B">
        <w:rPr>
          <w:rFonts w:ascii="Arial" w:hAnsi="Arial" w:cs="Arial"/>
          <w:b/>
          <w:bCs/>
          <w:color w:val="000000"/>
          <w:sz w:val="23"/>
          <w:szCs w:val="23"/>
          <w:shd w:val="clear" w:color="auto" w:fill="FFFFFF"/>
        </w:rPr>
        <w:t>flexibility and collaboration</w:t>
      </w:r>
      <w:r w:rsidRPr="001D3D9B">
        <w:rPr>
          <w:rFonts w:ascii="Arial" w:hAnsi="Arial" w:cs="Arial"/>
          <w:color w:val="000000"/>
          <w:sz w:val="23"/>
          <w:szCs w:val="23"/>
          <w:shd w:val="clear" w:color="auto" w:fill="FFFFFF"/>
        </w:rPr>
        <w:t xml:space="preserve"> between team members throughout the entire project cycle to accommodate change.</w:t>
      </w:r>
    </w:p>
    <w:p w14:paraId="7E6E6763" w14:textId="490C2B68" w:rsidR="001D3D9B" w:rsidRDefault="001D3D9B">
      <w:pPr>
        <w:rPr>
          <w:rFonts w:ascii="Arial" w:hAnsi="Arial" w:cs="Arial"/>
          <w:strike/>
          <w:color w:val="000000"/>
          <w:sz w:val="23"/>
          <w:szCs w:val="23"/>
          <w:shd w:val="clear" w:color="auto" w:fill="FFFFFF"/>
        </w:rPr>
      </w:pPr>
      <w:r w:rsidRPr="001D3D9B">
        <w:rPr>
          <w:rFonts w:ascii="Arial" w:hAnsi="Arial" w:cs="Arial"/>
          <w:strike/>
          <w:color w:val="000000"/>
          <w:sz w:val="23"/>
          <w:szCs w:val="23"/>
          <w:shd w:val="clear" w:color="auto" w:fill="FFFFFF"/>
        </w:rPr>
        <w:t>Generally, Waterfall is best suited for projects with a clear set of requirements that don’t change much over time and where risk and uncertainty are low. Agile is better for exploratory projects where conditions may evolve or change over time.</w:t>
      </w:r>
    </w:p>
    <w:p w14:paraId="43BED6E9" w14:textId="77777777" w:rsidR="00120F83" w:rsidRDefault="00120F83" w:rsidP="00120F83">
      <w:pPr>
        <w:pStyle w:val="Heading2"/>
        <w:shd w:val="clear" w:color="auto" w:fill="FFFFFF"/>
        <w:spacing w:before="0" w:after="120" w:line="600" w:lineRule="atLeast"/>
        <w:rPr>
          <w:rFonts w:ascii="Arial" w:hAnsi="Arial" w:cs="Arial"/>
          <w:color w:val="222222"/>
          <w:sz w:val="42"/>
          <w:szCs w:val="42"/>
        </w:rPr>
      </w:pPr>
      <w:r>
        <w:rPr>
          <w:rFonts w:ascii="Arial" w:hAnsi="Arial" w:cs="Arial"/>
          <w:color w:val="222222"/>
          <w:sz w:val="42"/>
          <w:szCs w:val="42"/>
        </w:rPr>
        <w:t>How is DevOps different from Agile? DevOps Vs Agile</w:t>
      </w:r>
    </w:p>
    <w:p w14:paraId="0B47814A" w14:textId="77777777" w:rsidR="00120F83" w:rsidRDefault="00120F83" w:rsidP="00120F83">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Stakeholders and communication chain a typical IT process.</w:t>
      </w:r>
    </w:p>
    <w:p w14:paraId="5137A2CA" w14:textId="259B4CD8" w:rsidR="00120F83" w:rsidRDefault="00120F83" w:rsidP="00120F83">
      <w:pPr>
        <w:pStyle w:val="NormalWeb"/>
        <w:shd w:val="clear" w:color="auto" w:fill="FFFFFF"/>
        <w:spacing w:before="0" w:beforeAutospacing="0"/>
        <w:jc w:val="center"/>
        <w:rPr>
          <w:rFonts w:ascii="Arial" w:hAnsi="Arial" w:cs="Arial"/>
          <w:color w:val="222222"/>
          <w:sz w:val="30"/>
          <w:szCs w:val="30"/>
        </w:rPr>
      </w:pPr>
      <w:r>
        <w:rPr>
          <w:rFonts w:ascii="Arial" w:hAnsi="Arial" w:cs="Arial"/>
          <w:noProof/>
          <w:color w:val="0000FF"/>
          <w:sz w:val="30"/>
          <w:szCs w:val="30"/>
        </w:rPr>
        <w:drawing>
          <wp:inline distT="0" distB="0" distL="0" distR="0" wp14:anchorId="6E135317" wp14:editId="76B1FF47">
            <wp:extent cx="5731510" cy="1423035"/>
            <wp:effectExtent l="0" t="0" r="2540" b="5715"/>
            <wp:docPr id="4" name="Picture 4" descr="Difference between DevOps and Agil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DevOps and Agil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423035"/>
                    </a:xfrm>
                    <a:prstGeom prst="rect">
                      <a:avLst/>
                    </a:prstGeom>
                    <a:noFill/>
                    <a:ln>
                      <a:noFill/>
                    </a:ln>
                  </pic:spPr>
                </pic:pic>
              </a:graphicData>
            </a:graphic>
          </wp:inline>
        </w:drawing>
      </w:r>
    </w:p>
    <w:p w14:paraId="5E6CEDFB" w14:textId="77777777" w:rsidR="00120F83" w:rsidRDefault="00120F83" w:rsidP="00120F83">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Agile addresses gaps in Customer and Developer communications</w:t>
      </w:r>
    </w:p>
    <w:p w14:paraId="13F2A4C8" w14:textId="1ACB0ACE" w:rsidR="00120F83" w:rsidRDefault="00120F83" w:rsidP="00120F83">
      <w:pPr>
        <w:rPr>
          <w:rFonts w:ascii="Times New Roman" w:hAnsi="Times New Roman" w:cs="Times New Roman"/>
          <w:sz w:val="24"/>
          <w:szCs w:val="24"/>
        </w:rPr>
      </w:pPr>
      <w:r>
        <w:rPr>
          <w:noProof/>
          <w:color w:val="0000FF"/>
        </w:rPr>
        <w:lastRenderedPageBreak/>
        <w:drawing>
          <wp:inline distT="0" distB="0" distL="0" distR="0" wp14:anchorId="76679B0E" wp14:editId="77E156C7">
            <wp:extent cx="5731510" cy="1385570"/>
            <wp:effectExtent l="0" t="0" r="2540" b="5080"/>
            <wp:docPr id="3" name="Picture 3" descr="Agile Proces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gile Proces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385570"/>
                    </a:xfrm>
                    <a:prstGeom prst="rect">
                      <a:avLst/>
                    </a:prstGeom>
                    <a:noFill/>
                    <a:ln>
                      <a:noFill/>
                    </a:ln>
                  </pic:spPr>
                </pic:pic>
              </a:graphicData>
            </a:graphic>
          </wp:inline>
        </w:drawing>
      </w:r>
      <w:r>
        <w:t>Agile Process</w:t>
      </w:r>
    </w:p>
    <w:p w14:paraId="5EA84407" w14:textId="77777777" w:rsidR="00120F83" w:rsidRDefault="00120F83" w:rsidP="00120F83">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DevOps addresses gaps in Developer and IT Operations communications</w:t>
      </w:r>
    </w:p>
    <w:p w14:paraId="72EA004E" w14:textId="6882627C" w:rsidR="00145EC4" w:rsidRDefault="00120F83" w:rsidP="00120F83">
      <w:pPr>
        <w:rPr>
          <w:rFonts w:ascii="Arial" w:hAnsi="Arial" w:cs="Arial"/>
          <w:strike/>
          <w:color w:val="000000"/>
          <w:sz w:val="23"/>
          <w:szCs w:val="23"/>
          <w:shd w:val="clear" w:color="auto" w:fill="FFFFFF"/>
        </w:rPr>
      </w:pPr>
      <w:r>
        <w:rPr>
          <w:noProof/>
          <w:color w:val="0000FF"/>
        </w:rPr>
        <w:drawing>
          <wp:inline distT="0" distB="0" distL="0" distR="0" wp14:anchorId="7FB4521B" wp14:editId="3F8EE8B6">
            <wp:extent cx="5731510" cy="1410970"/>
            <wp:effectExtent l="0" t="0" r="2540" b="0"/>
            <wp:docPr id="2" name="Picture 2" descr="DevOps Proces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Ops Proces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410970"/>
                    </a:xfrm>
                    <a:prstGeom prst="rect">
                      <a:avLst/>
                    </a:prstGeom>
                    <a:noFill/>
                    <a:ln>
                      <a:noFill/>
                    </a:ln>
                  </pic:spPr>
                </pic:pic>
              </a:graphicData>
            </a:graphic>
          </wp:inline>
        </w:drawing>
      </w:r>
      <w:r>
        <w:t>DevOps Process</w:t>
      </w:r>
    </w:p>
    <w:p w14:paraId="36FDA359" w14:textId="3B983BC3" w:rsidR="00145EC4" w:rsidRDefault="00145EC4">
      <w:pPr>
        <w:rPr>
          <w:rFonts w:ascii="Arial" w:hAnsi="Arial" w:cs="Arial"/>
          <w:strike/>
          <w:color w:val="000000"/>
          <w:sz w:val="23"/>
          <w:szCs w:val="23"/>
          <w:shd w:val="clear" w:color="auto" w:fill="FFFFFF"/>
        </w:rPr>
      </w:pPr>
      <w:r>
        <w:rPr>
          <w:rFonts w:ascii="Arial" w:hAnsi="Arial" w:cs="Arial"/>
          <w:color w:val="43453A"/>
          <w:shd w:val="clear" w:color="auto" w:fill="FFFFFF"/>
        </w:rPr>
        <w:t xml:space="preserve">DevOps incorporates a new collaborative culture that embraces numerous practices </w:t>
      </w:r>
      <w:proofErr w:type="gramStart"/>
      <w:r>
        <w:rPr>
          <w:rFonts w:ascii="Arial" w:hAnsi="Arial" w:cs="Arial"/>
          <w:color w:val="43453A"/>
          <w:shd w:val="clear" w:color="auto" w:fill="FFFFFF"/>
        </w:rPr>
        <w:t>combined together</w:t>
      </w:r>
      <w:proofErr w:type="gramEnd"/>
      <w:r>
        <w:rPr>
          <w:rFonts w:ascii="Arial" w:hAnsi="Arial" w:cs="Arial"/>
          <w:color w:val="43453A"/>
          <w:shd w:val="clear" w:color="auto" w:fill="FFFFFF"/>
        </w:rPr>
        <w:t xml:space="preserve"> for a continuous software development methodology that places significant emphasis on feedback loops, collaboration and continuous improvement. DevOps requires fundamental cultural changes and includes so many practices that can be overwhelming to those just starting their journey.</w:t>
      </w:r>
    </w:p>
    <w:p w14:paraId="68427309" w14:textId="5EA9AC4F" w:rsidR="00145EC4" w:rsidRPr="00145EC4" w:rsidRDefault="00145EC4" w:rsidP="00145EC4">
      <w:pPr>
        <w:pStyle w:val="ListParagraph"/>
        <w:numPr>
          <w:ilvl w:val="0"/>
          <w:numId w:val="1"/>
        </w:numPr>
        <w:shd w:val="clear" w:color="auto" w:fill="FFFFFF"/>
        <w:spacing w:after="240" w:line="240" w:lineRule="auto"/>
        <w:outlineLvl w:val="2"/>
        <w:rPr>
          <w:rFonts w:ascii="Times New Roman" w:eastAsia="Times New Roman" w:hAnsi="Times New Roman" w:cs="Times New Roman"/>
          <w:b/>
          <w:bCs/>
          <w:color w:val="000000"/>
          <w:sz w:val="32"/>
          <w:szCs w:val="32"/>
          <w:lang w:eastAsia="en-GB"/>
        </w:rPr>
      </w:pPr>
      <w:r w:rsidRPr="00145EC4">
        <w:rPr>
          <w:rFonts w:ascii="Times New Roman" w:eastAsia="Times New Roman" w:hAnsi="Times New Roman" w:cs="Times New Roman"/>
          <w:b/>
          <w:bCs/>
          <w:color w:val="000000"/>
          <w:sz w:val="32"/>
          <w:szCs w:val="32"/>
          <w:lang w:eastAsia="en-GB"/>
        </w:rPr>
        <w:t xml:space="preserve">DevOps is not simply combining Development &amp; Operations </w:t>
      </w:r>
      <w:proofErr w:type="gramStart"/>
      <w:r w:rsidRPr="00145EC4">
        <w:rPr>
          <w:rFonts w:ascii="Times New Roman" w:eastAsia="Times New Roman" w:hAnsi="Times New Roman" w:cs="Times New Roman"/>
          <w:b/>
          <w:bCs/>
          <w:color w:val="000000"/>
          <w:sz w:val="32"/>
          <w:szCs w:val="32"/>
          <w:lang w:eastAsia="en-GB"/>
        </w:rPr>
        <w:t>teams</w:t>
      </w:r>
      <w:proofErr w:type="gramEnd"/>
    </w:p>
    <w:p w14:paraId="584416F4" w14:textId="77777777" w:rsidR="00145EC4" w:rsidRPr="00145EC4" w:rsidRDefault="00145EC4" w:rsidP="00145EC4">
      <w:pPr>
        <w:shd w:val="clear" w:color="auto" w:fill="FFFFFF"/>
        <w:spacing w:after="0" w:line="240" w:lineRule="auto"/>
        <w:rPr>
          <w:rFonts w:ascii="Arial" w:eastAsia="Times New Roman" w:hAnsi="Arial" w:cs="Arial"/>
          <w:color w:val="43453A"/>
          <w:sz w:val="24"/>
          <w:szCs w:val="24"/>
          <w:lang w:eastAsia="en-GB"/>
        </w:rPr>
      </w:pPr>
      <w:r w:rsidRPr="00145EC4">
        <w:rPr>
          <w:rFonts w:ascii="Arial" w:eastAsia="Times New Roman" w:hAnsi="Arial" w:cs="Arial"/>
          <w:color w:val="43453A"/>
          <w:sz w:val="24"/>
          <w:szCs w:val="24"/>
          <w:lang w:eastAsia="en-GB"/>
        </w:rPr>
        <w:t xml:space="preserve">We’ve all seen this one when the term DevOps comes up. “Let’s combine the Development &amp; Operations team and, </w:t>
      </w:r>
      <w:proofErr w:type="gramStart"/>
      <w:r w:rsidRPr="00145EC4">
        <w:rPr>
          <w:rFonts w:ascii="Arial" w:eastAsia="Times New Roman" w:hAnsi="Arial" w:cs="Arial"/>
          <w:color w:val="43453A"/>
          <w:sz w:val="24"/>
          <w:szCs w:val="24"/>
          <w:lang w:eastAsia="en-GB"/>
        </w:rPr>
        <w:t>voilà!,</w:t>
      </w:r>
      <w:proofErr w:type="gramEnd"/>
      <w:r w:rsidRPr="00145EC4">
        <w:rPr>
          <w:rFonts w:ascii="Arial" w:eastAsia="Times New Roman" w:hAnsi="Arial" w:cs="Arial"/>
          <w:color w:val="43453A"/>
          <w:sz w:val="24"/>
          <w:szCs w:val="24"/>
          <w:lang w:eastAsia="en-GB"/>
        </w:rPr>
        <w:t xml:space="preserve"> we now have DevOps.” </w:t>
      </w:r>
      <w:r w:rsidRPr="0093283B">
        <w:rPr>
          <w:rFonts w:ascii="Arial" w:eastAsia="Times New Roman" w:hAnsi="Arial" w:cs="Arial"/>
          <w:color w:val="43453A"/>
          <w:sz w:val="24"/>
          <w:szCs w:val="24"/>
          <w:highlight w:val="yellow"/>
          <w:lang w:eastAsia="en-GB"/>
        </w:rPr>
        <w:t>DevOps combines a set of processes and practices to be adopted throughout the entire delivery pipeline and spans multiple stakeholders</w:t>
      </w:r>
      <w:r w:rsidRPr="00145EC4">
        <w:rPr>
          <w:rFonts w:ascii="Arial" w:eastAsia="Times New Roman" w:hAnsi="Arial" w:cs="Arial"/>
          <w:color w:val="43453A"/>
          <w:sz w:val="24"/>
          <w:szCs w:val="24"/>
          <w:lang w:eastAsia="en-GB"/>
        </w:rPr>
        <w:t>. A couple of the key practices within DevOps adoptions include continuous integration (CI) and continuous delivery (CD). Simply combining two teams and calling it DevOps cannot accomplish those practices.</w:t>
      </w:r>
    </w:p>
    <w:p w14:paraId="4731840E" w14:textId="77777777" w:rsidR="00145EC4" w:rsidRPr="00145EC4" w:rsidRDefault="00145EC4" w:rsidP="00145EC4">
      <w:pPr>
        <w:shd w:val="clear" w:color="auto" w:fill="FFFFFF"/>
        <w:spacing w:after="240" w:line="240" w:lineRule="auto"/>
        <w:outlineLvl w:val="2"/>
        <w:rPr>
          <w:rFonts w:ascii="Times New Roman" w:eastAsia="Times New Roman" w:hAnsi="Times New Roman" w:cs="Times New Roman"/>
          <w:b/>
          <w:bCs/>
          <w:color w:val="000000"/>
          <w:sz w:val="32"/>
          <w:szCs w:val="32"/>
          <w:lang w:eastAsia="en-GB"/>
        </w:rPr>
      </w:pPr>
      <w:r w:rsidRPr="00145EC4">
        <w:rPr>
          <w:rFonts w:ascii="Times New Roman" w:eastAsia="Times New Roman" w:hAnsi="Times New Roman" w:cs="Times New Roman"/>
          <w:b/>
          <w:bCs/>
          <w:color w:val="000000"/>
          <w:sz w:val="32"/>
          <w:szCs w:val="32"/>
          <w:lang w:eastAsia="en-GB"/>
        </w:rPr>
        <w:t>2. DevOps is not a separate team</w:t>
      </w:r>
    </w:p>
    <w:p w14:paraId="51A3D8C3" w14:textId="66219FA8" w:rsidR="00145EC4" w:rsidRPr="00145EC4" w:rsidRDefault="00145EC4" w:rsidP="00145EC4">
      <w:pPr>
        <w:shd w:val="clear" w:color="auto" w:fill="FFFFFF"/>
        <w:spacing w:after="0" w:line="240" w:lineRule="auto"/>
        <w:rPr>
          <w:rFonts w:ascii="Arial" w:eastAsia="Times New Roman" w:hAnsi="Arial" w:cs="Arial"/>
          <w:color w:val="43453A"/>
          <w:sz w:val="24"/>
          <w:szCs w:val="24"/>
          <w:lang w:eastAsia="en-GB"/>
        </w:rPr>
      </w:pPr>
      <w:r w:rsidRPr="00145EC4">
        <w:rPr>
          <w:rFonts w:ascii="Arial" w:eastAsia="Times New Roman" w:hAnsi="Arial" w:cs="Arial"/>
          <w:color w:val="43453A"/>
          <w:sz w:val="24"/>
          <w:szCs w:val="24"/>
          <w:lang w:eastAsia="en-GB"/>
        </w:rPr>
        <w:t xml:space="preserve">Setting up a separate DevOps team is another trap many organizations fall into when beginning their DevOps journey. </w:t>
      </w:r>
      <w:r w:rsidR="0093283B" w:rsidRPr="0093283B">
        <w:rPr>
          <w:rFonts w:ascii="Arial" w:eastAsia="Times New Roman" w:hAnsi="Arial" w:cs="Arial"/>
          <w:color w:val="43453A"/>
          <w:sz w:val="24"/>
          <w:szCs w:val="24"/>
          <w:highlight w:val="yellow"/>
          <w:lang w:eastAsia="en-GB"/>
        </w:rPr>
        <w:t xml:space="preserve">I believe </w:t>
      </w:r>
      <w:r w:rsidR="0093283B">
        <w:rPr>
          <w:rFonts w:ascii="Arial" w:eastAsia="Times New Roman" w:hAnsi="Arial" w:cs="Arial"/>
          <w:color w:val="43453A"/>
          <w:sz w:val="24"/>
          <w:szCs w:val="24"/>
          <w:highlight w:val="yellow"/>
          <w:lang w:eastAsia="en-GB"/>
        </w:rPr>
        <w:t>having a separate</w:t>
      </w:r>
      <w:r w:rsidRPr="0093283B">
        <w:rPr>
          <w:rFonts w:ascii="Arial" w:eastAsia="Times New Roman" w:hAnsi="Arial" w:cs="Arial"/>
          <w:color w:val="43453A"/>
          <w:sz w:val="24"/>
          <w:szCs w:val="24"/>
          <w:highlight w:val="yellow"/>
          <w:lang w:eastAsia="en-GB"/>
        </w:rPr>
        <w:t xml:space="preserve"> DevOps team </w:t>
      </w:r>
      <w:r w:rsidR="0093283B">
        <w:rPr>
          <w:rFonts w:ascii="Arial" w:eastAsia="Times New Roman" w:hAnsi="Arial" w:cs="Arial"/>
          <w:color w:val="43453A"/>
          <w:sz w:val="24"/>
          <w:szCs w:val="24"/>
          <w:highlight w:val="yellow"/>
          <w:lang w:eastAsia="en-GB"/>
        </w:rPr>
        <w:t>could</w:t>
      </w:r>
      <w:r w:rsidRPr="0093283B">
        <w:rPr>
          <w:rFonts w:ascii="Arial" w:eastAsia="Times New Roman" w:hAnsi="Arial" w:cs="Arial"/>
          <w:color w:val="43453A"/>
          <w:sz w:val="24"/>
          <w:szCs w:val="24"/>
          <w:highlight w:val="yellow"/>
          <w:lang w:eastAsia="en-GB"/>
        </w:rPr>
        <w:t xml:space="preserve"> leads to more silos in the end. </w:t>
      </w:r>
      <w:r w:rsidRPr="0093283B">
        <w:rPr>
          <w:rFonts w:ascii="Arial" w:eastAsia="Times New Roman" w:hAnsi="Arial" w:cs="Arial"/>
          <w:color w:val="43453A"/>
          <w:sz w:val="24"/>
          <w:szCs w:val="24"/>
          <w:lang w:eastAsia="en-GB"/>
        </w:rPr>
        <w:t>I’ve also found the creation of these teams can lead to further confusion when the mission is not clearly defined.</w:t>
      </w:r>
    </w:p>
    <w:p w14:paraId="15BF9C37" w14:textId="77777777" w:rsidR="00145EC4" w:rsidRPr="00145EC4" w:rsidRDefault="00145EC4" w:rsidP="00145EC4">
      <w:pPr>
        <w:shd w:val="clear" w:color="auto" w:fill="FFFFFF"/>
        <w:spacing w:after="0" w:line="240" w:lineRule="auto"/>
        <w:rPr>
          <w:rFonts w:ascii="Arial" w:eastAsia="Times New Roman" w:hAnsi="Arial" w:cs="Arial"/>
          <w:color w:val="43453A"/>
          <w:sz w:val="24"/>
          <w:szCs w:val="24"/>
          <w:lang w:eastAsia="en-GB"/>
        </w:rPr>
      </w:pPr>
      <w:r w:rsidRPr="00145EC4">
        <w:rPr>
          <w:rFonts w:ascii="Arial" w:eastAsia="Times New Roman" w:hAnsi="Arial" w:cs="Arial"/>
          <w:color w:val="43453A"/>
          <w:sz w:val="24"/>
          <w:szCs w:val="24"/>
          <w:lang w:eastAsia="en-GB"/>
        </w:rPr>
        <w:t xml:space="preserve">There are some cases where a temporary DevOps team may make sense to help enable the processes and potential tooling that may be needed for adoption, but the key is making it temporary—which is often better in theory than in practice. There are </w:t>
      </w:r>
      <w:r w:rsidRPr="00145EC4">
        <w:rPr>
          <w:rFonts w:ascii="Arial" w:eastAsia="Times New Roman" w:hAnsi="Arial" w:cs="Arial"/>
          <w:color w:val="43453A"/>
          <w:sz w:val="24"/>
          <w:szCs w:val="24"/>
          <w:lang w:eastAsia="en-GB"/>
        </w:rPr>
        <w:lastRenderedPageBreak/>
        <w:t>several great blogs out there discussing DevOps teams such as Matthew Skelton’s blog, “</w:t>
      </w:r>
      <w:hyperlink r:id="rId14" w:anchor="more-839" w:history="1">
        <w:r w:rsidRPr="00145EC4">
          <w:rPr>
            <w:rFonts w:ascii="Arial" w:eastAsia="Times New Roman" w:hAnsi="Arial" w:cs="Arial"/>
            <w:color w:val="DC2E2A"/>
            <w:sz w:val="24"/>
            <w:szCs w:val="24"/>
            <w:u w:val="single"/>
            <w:lang w:eastAsia="en-GB"/>
          </w:rPr>
          <w:t>What Team Structure is Right for DevOps to Flourish?</w:t>
        </w:r>
      </w:hyperlink>
      <w:r w:rsidRPr="00145EC4">
        <w:rPr>
          <w:rFonts w:ascii="Arial" w:eastAsia="Times New Roman" w:hAnsi="Arial" w:cs="Arial"/>
          <w:color w:val="43453A"/>
          <w:sz w:val="24"/>
          <w:szCs w:val="24"/>
          <w:lang w:eastAsia="en-GB"/>
        </w:rPr>
        <w:t>”</w:t>
      </w:r>
    </w:p>
    <w:p w14:paraId="72D8A89E" w14:textId="77777777" w:rsidR="00145EC4" w:rsidRPr="00145EC4" w:rsidRDefault="00145EC4" w:rsidP="00145EC4">
      <w:pPr>
        <w:shd w:val="clear" w:color="auto" w:fill="FFFFFF"/>
        <w:spacing w:after="240" w:line="240" w:lineRule="auto"/>
        <w:outlineLvl w:val="2"/>
        <w:rPr>
          <w:rFonts w:ascii="Times New Roman" w:eastAsia="Times New Roman" w:hAnsi="Times New Roman" w:cs="Times New Roman"/>
          <w:b/>
          <w:bCs/>
          <w:color w:val="000000"/>
          <w:sz w:val="32"/>
          <w:szCs w:val="32"/>
          <w:lang w:eastAsia="en-GB"/>
        </w:rPr>
      </w:pPr>
      <w:r w:rsidRPr="00145EC4">
        <w:rPr>
          <w:rFonts w:ascii="Times New Roman" w:eastAsia="Times New Roman" w:hAnsi="Times New Roman" w:cs="Times New Roman"/>
          <w:b/>
          <w:bCs/>
          <w:color w:val="000000"/>
          <w:sz w:val="32"/>
          <w:szCs w:val="32"/>
          <w:lang w:eastAsia="en-GB"/>
        </w:rPr>
        <w:t>3. DevOps is not a tool</w:t>
      </w:r>
    </w:p>
    <w:p w14:paraId="7CC9AFE7" w14:textId="77777777" w:rsidR="00145EC4" w:rsidRPr="00145EC4" w:rsidRDefault="00145EC4" w:rsidP="00145EC4">
      <w:pPr>
        <w:shd w:val="clear" w:color="auto" w:fill="FFFFFF"/>
        <w:spacing w:after="0" w:line="240" w:lineRule="auto"/>
        <w:rPr>
          <w:rFonts w:ascii="Arial" w:eastAsia="Times New Roman" w:hAnsi="Arial" w:cs="Arial"/>
          <w:color w:val="43453A"/>
          <w:sz w:val="24"/>
          <w:szCs w:val="24"/>
          <w:lang w:eastAsia="en-GB"/>
        </w:rPr>
      </w:pPr>
      <w:r w:rsidRPr="00145EC4">
        <w:rPr>
          <w:rFonts w:ascii="Arial" w:eastAsia="Times New Roman" w:hAnsi="Arial" w:cs="Arial"/>
          <w:color w:val="43453A"/>
          <w:sz w:val="24"/>
          <w:szCs w:val="24"/>
          <w:lang w:eastAsia="en-GB"/>
        </w:rPr>
        <w:t xml:space="preserve">Let me be the first to say I </w:t>
      </w:r>
      <w:proofErr w:type="gramStart"/>
      <w:r w:rsidRPr="00145EC4">
        <w:rPr>
          <w:rFonts w:ascii="Arial" w:eastAsia="Times New Roman" w:hAnsi="Arial" w:cs="Arial"/>
          <w:color w:val="43453A"/>
          <w:sz w:val="24"/>
          <w:szCs w:val="24"/>
          <w:lang w:eastAsia="en-GB"/>
        </w:rPr>
        <w:t>actually love</w:t>
      </w:r>
      <w:proofErr w:type="gramEnd"/>
      <w:r w:rsidRPr="00145EC4">
        <w:rPr>
          <w:rFonts w:ascii="Arial" w:eastAsia="Times New Roman" w:hAnsi="Arial" w:cs="Arial"/>
          <w:color w:val="43453A"/>
          <w:sz w:val="24"/>
          <w:szCs w:val="24"/>
          <w:lang w:eastAsia="en-GB"/>
        </w:rPr>
        <w:t xml:space="preserve"> the growing number of tools that enable us to continue maturing our DevOps adoptions, but I’ve noticed the use of one or two tools starts to lead to the perception that DevOps is a tool. How many times have you heard?</w:t>
      </w:r>
    </w:p>
    <w:p w14:paraId="606E3085" w14:textId="77777777" w:rsidR="00145EC4" w:rsidRPr="00145EC4" w:rsidRDefault="00145EC4" w:rsidP="00145EC4">
      <w:pPr>
        <w:shd w:val="clear" w:color="auto" w:fill="FFFFFF"/>
        <w:spacing w:after="0" w:line="240" w:lineRule="auto"/>
        <w:rPr>
          <w:rFonts w:ascii="Arial" w:eastAsia="Times New Roman" w:hAnsi="Arial" w:cs="Arial"/>
          <w:color w:val="43453A"/>
          <w:sz w:val="24"/>
          <w:szCs w:val="24"/>
          <w:lang w:eastAsia="en-GB"/>
        </w:rPr>
      </w:pPr>
      <w:r w:rsidRPr="00145EC4">
        <w:rPr>
          <w:rFonts w:ascii="Arial" w:eastAsia="Times New Roman" w:hAnsi="Arial" w:cs="Arial"/>
          <w:i/>
          <w:iCs/>
          <w:color w:val="43453A"/>
          <w:sz w:val="24"/>
          <w:szCs w:val="24"/>
          <w:lang w:eastAsia="en-GB"/>
        </w:rPr>
        <w:t>“We’re already doing DevOps. We have Chef.”</w:t>
      </w:r>
    </w:p>
    <w:p w14:paraId="7E48450A" w14:textId="77777777" w:rsidR="00145EC4" w:rsidRPr="00145EC4" w:rsidRDefault="00145EC4" w:rsidP="00145EC4">
      <w:pPr>
        <w:shd w:val="clear" w:color="auto" w:fill="FFFFFF"/>
        <w:spacing w:after="0" w:line="240" w:lineRule="auto"/>
        <w:rPr>
          <w:rFonts w:ascii="Arial" w:eastAsia="Times New Roman" w:hAnsi="Arial" w:cs="Arial"/>
          <w:color w:val="43453A"/>
          <w:sz w:val="24"/>
          <w:szCs w:val="24"/>
          <w:lang w:eastAsia="en-GB"/>
        </w:rPr>
      </w:pPr>
      <w:r w:rsidRPr="00145EC4">
        <w:rPr>
          <w:rFonts w:ascii="Arial" w:eastAsia="Times New Roman" w:hAnsi="Arial" w:cs="Arial"/>
          <w:i/>
          <w:iCs/>
          <w:color w:val="43453A"/>
          <w:sz w:val="24"/>
          <w:szCs w:val="24"/>
          <w:lang w:eastAsia="en-GB"/>
        </w:rPr>
        <w:t>“We do DevOps. We automatically deploy through Jenkins.”</w:t>
      </w:r>
    </w:p>
    <w:p w14:paraId="358D91F6" w14:textId="77777777" w:rsidR="00145EC4" w:rsidRPr="00145EC4" w:rsidRDefault="00145EC4" w:rsidP="00145EC4">
      <w:pPr>
        <w:shd w:val="clear" w:color="auto" w:fill="FFFFFF"/>
        <w:spacing w:after="0" w:line="240" w:lineRule="auto"/>
        <w:rPr>
          <w:rFonts w:ascii="Arial" w:eastAsia="Times New Roman" w:hAnsi="Arial" w:cs="Arial"/>
          <w:color w:val="43453A"/>
          <w:sz w:val="24"/>
          <w:szCs w:val="24"/>
          <w:lang w:eastAsia="en-GB"/>
        </w:rPr>
      </w:pPr>
      <w:r w:rsidRPr="00145EC4">
        <w:rPr>
          <w:rFonts w:ascii="Arial" w:eastAsia="Times New Roman" w:hAnsi="Arial" w:cs="Arial"/>
          <w:color w:val="43453A"/>
          <w:sz w:val="24"/>
          <w:szCs w:val="24"/>
          <w:lang w:eastAsia="en-GB"/>
        </w:rPr>
        <w:t xml:space="preserve">Keep in mind, I’m a big fan of both Chef and Jenkins, but I think the power of DevOps is drastically underutilized if you’re equating the utilization of a single automation tool to DevOps success. </w:t>
      </w:r>
      <w:r w:rsidRPr="0093283B">
        <w:rPr>
          <w:rFonts w:ascii="Arial" w:eastAsia="Times New Roman" w:hAnsi="Arial" w:cs="Arial"/>
          <w:color w:val="43453A"/>
          <w:sz w:val="24"/>
          <w:szCs w:val="24"/>
          <w:highlight w:val="yellow"/>
          <w:lang w:eastAsia="en-GB"/>
        </w:rPr>
        <w:t>Adopting automation and tooling is, of course, a part of DevOps, but only when combined with end-to-end practices of increased collaboration with continuous integration/continuous delivery, amplified feedback loops and continuous improvement</w:t>
      </w:r>
      <w:r w:rsidRPr="00145EC4">
        <w:rPr>
          <w:rFonts w:ascii="Arial" w:eastAsia="Times New Roman" w:hAnsi="Arial" w:cs="Arial"/>
          <w:color w:val="43453A"/>
          <w:sz w:val="24"/>
          <w:szCs w:val="24"/>
          <w:lang w:eastAsia="en-GB"/>
        </w:rPr>
        <w:t xml:space="preserve"> (to name a few)! DevOps is a </w:t>
      </w:r>
      <w:proofErr w:type="gramStart"/>
      <w:r w:rsidRPr="00145EC4">
        <w:rPr>
          <w:rFonts w:ascii="Arial" w:eastAsia="Times New Roman" w:hAnsi="Arial" w:cs="Arial"/>
          <w:color w:val="43453A"/>
          <w:sz w:val="24"/>
          <w:szCs w:val="24"/>
          <w:lang w:eastAsia="en-GB"/>
        </w:rPr>
        <w:t>journey</w:t>
      </w:r>
      <w:proofErr w:type="gramEnd"/>
      <w:r w:rsidRPr="00145EC4">
        <w:rPr>
          <w:rFonts w:ascii="Arial" w:eastAsia="Times New Roman" w:hAnsi="Arial" w:cs="Arial"/>
          <w:color w:val="43453A"/>
          <w:sz w:val="24"/>
          <w:szCs w:val="24"/>
          <w:lang w:eastAsia="en-GB"/>
        </w:rPr>
        <w:t xml:space="preserve"> and that journey may start with a tool, but the goal should be to first identify your DevOps strategy and then find a tool or tool chain that meets those goals.</w:t>
      </w:r>
    </w:p>
    <w:p w14:paraId="132551A1" w14:textId="77777777" w:rsidR="00145EC4" w:rsidRPr="00145EC4" w:rsidRDefault="00145EC4" w:rsidP="00145EC4">
      <w:pPr>
        <w:shd w:val="clear" w:color="auto" w:fill="FFFFFF"/>
        <w:spacing w:after="240" w:line="240" w:lineRule="auto"/>
        <w:outlineLvl w:val="2"/>
        <w:rPr>
          <w:rFonts w:ascii="Times New Roman" w:eastAsia="Times New Roman" w:hAnsi="Times New Roman" w:cs="Times New Roman"/>
          <w:b/>
          <w:bCs/>
          <w:color w:val="000000"/>
          <w:sz w:val="32"/>
          <w:szCs w:val="32"/>
          <w:lang w:eastAsia="en-GB"/>
        </w:rPr>
      </w:pPr>
      <w:r w:rsidRPr="00145EC4">
        <w:rPr>
          <w:rFonts w:ascii="Times New Roman" w:eastAsia="Times New Roman" w:hAnsi="Times New Roman" w:cs="Times New Roman"/>
          <w:b/>
          <w:bCs/>
          <w:color w:val="000000"/>
          <w:sz w:val="32"/>
          <w:szCs w:val="32"/>
          <w:lang w:eastAsia="en-GB"/>
        </w:rPr>
        <w:t>4. DevOps is not a one-size-fits-all strategy</w:t>
      </w:r>
    </w:p>
    <w:p w14:paraId="19B93700" w14:textId="77777777" w:rsidR="00145EC4" w:rsidRPr="00145EC4" w:rsidRDefault="00145EC4" w:rsidP="00145EC4">
      <w:pPr>
        <w:shd w:val="clear" w:color="auto" w:fill="FFFFFF"/>
        <w:spacing w:after="0" w:line="240" w:lineRule="auto"/>
        <w:rPr>
          <w:rFonts w:ascii="Arial" w:eastAsia="Times New Roman" w:hAnsi="Arial" w:cs="Arial"/>
          <w:color w:val="43453A"/>
          <w:sz w:val="24"/>
          <w:szCs w:val="24"/>
          <w:lang w:eastAsia="en-GB"/>
        </w:rPr>
      </w:pPr>
      <w:r w:rsidRPr="00145EC4">
        <w:rPr>
          <w:rFonts w:ascii="Arial" w:eastAsia="Times New Roman" w:hAnsi="Arial" w:cs="Arial"/>
          <w:color w:val="43453A"/>
          <w:sz w:val="24"/>
          <w:szCs w:val="24"/>
          <w:lang w:eastAsia="en-GB"/>
        </w:rPr>
        <w:t xml:space="preserve">Because there are so many different business drivers and technologies to consider when setting up an overall DevOps adoption strategy as well as identifying your DevOps tool chain, it’s important to apply the same tenets of DevOps to your DevOps strategy. Embrace change, gather metrics, understand feedback, fail fast and correct your course quickly. As an example, </w:t>
      </w:r>
      <w:r w:rsidRPr="00F56EBF">
        <w:rPr>
          <w:rFonts w:ascii="Arial" w:eastAsia="Times New Roman" w:hAnsi="Arial" w:cs="Arial"/>
          <w:color w:val="43453A"/>
          <w:sz w:val="24"/>
          <w:szCs w:val="24"/>
          <w:highlight w:val="yellow"/>
          <w:lang w:eastAsia="en-GB"/>
        </w:rPr>
        <w:t xml:space="preserve">if you initially identify a tool that no longer works for your technology or environment, abandon </w:t>
      </w:r>
      <w:proofErr w:type="gramStart"/>
      <w:r w:rsidRPr="00F56EBF">
        <w:rPr>
          <w:rFonts w:ascii="Arial" w:eastAsia="Times New Roman" w:hAnsi="Arial" w:cs="Arial"/>
          <w:color w:val="43453A"/>
          <w:sz w:val="24"/>
          <w:szCs w:val="24"/>
          <w:highlight w:val="yellow"/>
          <w:lang w:eastAsia="en-GB"/>
        </w:rPr>
        <w:t>it</w:t>
      </w:r>
      <w:proofErr w:type="gramEnd"/>
      <w:r w:rsidRPr="00F56EBF">
        <w:rPr>
          <w:rFonts w:ascii="Arial" w:eastAsia="Times New Roman" w:hAnsi="Arial" w:cs="Arial"/>
          <w:color w:val="43453A"/>
          <w:sz w:val="24"/>
          <w:szCs w:val="24"/>
          <w:highlight w:val="yellow"/>
          <w:lang w:eastAsia="en-GB"/>
        </w:rPr>
        <w:t xml:space="preserve"> and move on. Just because you used it on the last project doesn’t make it a silver-bullet fix for the next one.</w:t>
      </w:r>
      <w:r w:rsidRPr="00145EC4">
        <w:rPr>
          <w:rFonts w:ascii="Arial" w:eastAsia="Times New Roman" w:hAnsi="Arial" w:cs="Arial"/>
          <w:color w:val="43453A"/>
          <w:sz w:val="24"/>
          <w:szCs w:val="24"/>
          <w:lang w:eastAsia="en-GB"/>
        </w:rPr>
        <w:t xml:space="preserve"> We need to first understand our current strategy and environment, then react accordingly.</w:t>
      </w:r>
    </w:p>
    <w:p w14:paraId="717FC69A" w14:textId="77777777" w:rsidR="00145EC4" w:rsidRPr="00145EC4" w:rsidRDefault="00145EC4" w:rsidP="00145EC4">
      <w:pPr>
        <w:shd w:val="clear" w:color="auto" w:fill="FFFFFF"/>
        <w:spacing w:after="240" w:line="240" w:lineRule="auto"/>
        <w:outlineLvl w:val="2"/>
        <w:rPr>
          <w:rFonts w:ascii="Times New Roman" w:eastAsia="Times New Roman" w:hAnsi="Times New Roman" w:cs="Times New Roman"/>
          <w:b/>
          <w:bCs/>
          <w:color w:val="000000"/>
          <w:sz w:val="32"/>
          <w:szCs w:val="32"/>
          <w:lang w:eastAsia="en-GB"/>
        </w:rPr>
      </w:pPr>
      <w:r w:rsidRPr="00145EC4">
        <w:rPr>
          <w:rFonts w:ascii="Times New Roman" w:eastAsia="Times New Roman" w:hAnsi="Times New Roman" w:cs="Times New Roman"/>
          <w:b/>
          <w:bCs/>
          <w:color w:val="000000"/>
          <w:sz w:val="32"/>
          <w:szCs w:val="32"/>
          <w:lang w:eastAsia="en-GB"/>
        </w:rPr>
        <w:t>5. DevOps is not automation</w:t>
      </w:r>
    </w:p>
    <w:p w14:paraId="4DF2E659" w14:textId="77777777" w:rsidR="00145EC4" w:rsidRPr="00145EC4" w:rsidRDefault="00145EC4" w:rsidP="00145EC4">
      <w:pPr>
        <w:shd w:val="clear" w:color="auto" w:fill="FFFFFF"/>
        <w:spacing w:after="0" w:line="240" w:lineRule="auto"/>
        <w:rPr>
          <w:rFonts w:ascii="Arial" w:eastAsia="Times New Roman" w:hAnsi="Arial" w:cs="Arial"/>
          <w:color w:val="43453A"/>
          <w:sz w:val="24"/>
          <w:szCs w:val="24"/>
          <w:lang w:eastAsia="en-GB"/>
        </w:rPr>
      </w:pPr>
      <w:r w:rsidRPr="00145EC4">
        <w:rPr>
          <w:rFonts w:ascii="Arial" w:eastAsia="Times New Roman" w:hAnsi="Arial" w:cs="Arial"/>
          <w:color w:val="43453A"/>
          <w:sz w:val="24"/>
          <w:szCs w:val="24"/>
          <w:lang w:eastAsia="en-GB"/>
        </w:rPr>
        <w:t xml:space="preserve">That one may have caught the eye of a few people, so I’ll clarify: </w:t>
      </w:r>
      <w:r w:rsidRPr="00F56EBF">
        <w:rPr>
          <w:rFonts w:ascii="Arial" w:eastAsia="Times New Roman" w:hAnsi="Arial" w:cs="Arial"/>
          <w:color w:val="43453A"/>
          <w:sz w:val="24"/>
          <w:szCs w:val="24"/>
          <w:highlight w:val="yellow"/>
          <w:lang w:eastAsia="en-GB"/>
        </w:rPr>
        <w:t>DevOps is not solely automation. Automation is absolutely a huge part of DevOps; however, it is not the only part,</w:t>
      </w:r>
      <w:r w:rsidRPr="00145EC4">
        <w:rPr>
          <w:rFonts w:ascii="Arial" w:eastAsia="Times New Roman" w:hAnsi="Arial" w:cs="Arial"/>
          <w:color w:val="43453A"/>
          <w:sz w:val="24"/>
          <w:szCs w:val="24"/>
          <w:lang w:eastAsia="en-GB"/>
        </w:rPr>
        <w:t xml:space="preserve"> and deploying some degree of automation is often used interchangeably with DevOps. I think understanding the key DevOps practices is a great precursor to ensuring DevOps is viewed as more than just automation. </w:t>
      </w:r>
      <w:r w:rsidRPr="00F56EBF">
        <w:rPr>
          <w:rFonts w:ascii="Arial" w:eastAsia="Times New Roman" w:hAnsi="Arial" w:cs="Arial"/>
          <w:color w:val="43453A"/>
          <w:sz w:val="24"/>
          <w:szCs w:val="24"/>
          <w:highlight w:val="yellow"/>
          <w:lang w:eastAsia="en-GB"/>
        </w:rPr>
        <w:t>Understanding the core DevOps principles is key to understanding the true benefits of DevOps adoption.</w:t>
      </w:r>
    </w:p>
    <w:p w14:paraId="7A7BCD74" w14:textId="77777777" w:rsidR="00145EC4" w:rsidRPr="00145EC4" w:rsidRDefault="00145EC4" w:rsidP="00145EC4">
      <w:pPr>
        <w:shd w:val="clear" w:color="auto" w:fill="FFFFFF"/>
        <w:spacing w:after="0" w:line="240" w:lineRule="auto"/>
        <w:rPr>
          <w:rFonts w:ascii="Arial" w:eastAsia="Times New Roman" w:hAnsi="Arial" w:cs="Arial"/>
          <w:color w:val="43453A"/>
          <w:sz w:val="24"/>
          <w:szCs w:val="24"/>
          <w:lang w:eastAsia="en-GB"/>
        </w:rPr>
      </w:pPr>
      <w:r w:rsidRPr="00145EC4">
        <w:rPr>
          <w:rFonts w:ascii="Arial" w:eastAsia="Times New Roman" w:hAnsi="Arial" w:cs="Arial"/>
          <w:color w:val="43453A"/>
          <w:sz w:val="24"/>
          <w:szCs w:val="24"/>
          <w:lang w:eastAsia="en-GB"/>
        </w:rPr>
        <w:t xml:space="preserve">There are a lot of things that DevOps </w:t>
      </w:r>
      <w:proofErr w:type="gramStart"/>
      <w:r w:rsidRPr="00145EC4">
        <w:rPr>
          <w:rFonts w:ascii="Arial" w:eastAsia="Times New Roman" w:hAnsi="Arial" w:cs="Arial"/>
          <w:color w:val="43453A"/>
          <w:sz w:val="24"/>
          <w:szCs w:val="24"/>
          <w:lang w:eastAsia="en-GB"/>
        </w:rPr>
        <w:t>is</w:t>
      </w:r>
      <w:proofErr w:type="gramEnd"/>
      <w:r w:rsidRPr="00145EC4">
        <w:rPr>
          <w:rFonts w:ascii="Arial" w:eastAsia="Times New Roman" w:hAnsi="Arial" w:cs="Arial"/>
          <w:color w:val="43453A"/>
          <w:sz w:val="24"/>
          <w:szCs w:val="24"/>
          <w:lang w:eastAsia="en-GB"/>
        </w:rPr>
        <w:t xml:space="preserve"> and I think I share a widely spread passion for DevOps. There are also a few things that DevOps isn’t—or isn’t solely. If you’re just starting your DevOps journey or still maturing your existing model, making sure everyone on your team has some basic DevOps education and is aware of the DevOps strategy for your project is key. It will go a long way in helping everyone understand that DevOps is about a lot of things. It’s also </w:t>
      </w:r>
      <w:r w:rsidRPr="00145EC4">
        <w:rPr>
          <w:rFonts w:ascii="Arial" w:eastAsia="Times New Roman" w:hAnsi="Arial" w:cs="Arial"/>
          <w:i/>
          <w:iCs/>
          <w:color w:val="43453A"/>
          <w:sz w:val="24"/>
          <w:szCs w:val="24"/>
          <w:lang w:eastAsia="en-GB"/>
        </w:rPr>
        <w:t>not</w:t>
      </w:r>
      <w:r w:rsidRPr="00145EC4">
        <w:rPr>
          <w:rFonts w:ascii="Arial" w:eastAsia="Times New Roman" w:hAnsi="Arial" w:cs="Arial"/>
          <w:color w:val="43453A"/>
          <w:sz w:val="24"/>
          <w:szCs w:val="24"/>
          <w:lang w:eastAsia="en-GB"/>
        </w:rPr>
        <w:t> about a lot of things.</w:t>
      </w:r>
    </w:p>
    <w:p w14:paraId="67ECC19C" w14:textId="77777777" w:rsidR="005C23EB" w:rsidRDefault="005C23EB">
      <w:pPr>
        <w:rPr>
          <w:rFonts w:ascii="Ubuntu" w:hAnsi="Ubuntu"/>
          <w:b/>
          <w:bCs/>
          <w:color w:val="485466"/>
          <w:shd w:val="clear" w:color="auto" w:fill="FFFFFF"/>
        </w:rPr>
      </w:pPr>
    </w:p>
    <w:p w14:paraId="6595F1BB" w14:textId="2DF9EC58" w:rsidR="001C6E63" w:rsidRDefault="001C6E63">
      <w:pPr>
        <w:rPr>
          <w:rFonts w:ascii="Ubuntu" w:hAnsi="Ubuntu"/>
          <w:color w:val="485466"/>
          <w:shd w:val="clear" w:color="auto" w:fill="FFFFFF"/>
        </w:rPr>
      </w:pPr>
      <w:r>
        <w:rPr>
          <w:rFonts w:ascii="Ubuntu" w:hAnsi="Ubuntu"/>
          <w:b/>
          <w:bCs/>
          <w:color w:val="485466"/>
          <w:shd w:val="clear" w:color="auto" w:fill="FFFFFF"/>
        </w:rPr>
        <w:t>CALMS</w:t>
      </w:r>
      <w:r>
        <w:rPr>
          <w:rFonts w:ascii="Ubuntu" w:hAnsi="Ubuntu"/>
          <w:color w:val="485466"/>
          <w:shd w:val="clear" w:color="auto" w:fill="FFFFFF"/>
        </w:rPr>
        <w:t> is a framework that assesses a company’s ability to adopt DevOps processes and a way to measure success during a DevOps transformation. The acronym was created by Jez Humble, co-author of ‘</w:t>
      </w:r>
      <w:r>
        <w:rPr>
          <w:rStyle w:val="Emphasis"/>
          <w:rFonts w:ascii="Ubuntu" w:hAnsi="Ubuntu"/>
          <w:color w:val="485466"/>
          <w:shd w:val="clear" w:color="auto" w:fill="FFFFFF"/>
        </w:rPr>
        <w:t xml:space="preserve">The DevOps </w:t>
      </w:r>
      <w:proofErr w:type="gramStart"/>
      <w:r>
        <w:rPr>
          <w:rStyle w:val="Emphasis"/>
          <w:rFonts w:ascii="Ubuntu" w:hAnsi="Ubuntu"/>
          <w:color w:val="485466"/>
          <w:shd w:val="clear" w:color="auto" w:fill="FFFFFF"/>
        </w:rPr>
        <w:t>Handbook</w:t>
      </w:r>
      <w:r>
        <w:rPr>
          <w:rFonts w:ascii="Ubuntu" w:hAnsi="Ubuntu"/>
          <w:color w:val="485466"/>
          <w:shd w:val="clear" w:color="auto" w:fill="FFFFFF"/>
        </w:rPr>
        <w:t>‘</w:t>
      </w:r>
      <w:proofErr w:type="gramEnd"/>
      <w:r>
        <w:rPr>
          <w:rFonts w:ascii="Ubuntu" w:hAnsi="Ubuntu"/>
          <w:color w:val="485466"/>
          <w:shd w:val="clear" w:color="auto" w:fill="FFFFFF"/>
        </w:rPr>
        <w:t>, and stands for </w:t>
      </w:r>
      <w:r>
        <w:rPr>
          <w:rFonts w:ascii="Ubuntu" w:hAnsi="Ubuntu"/>
          <w:b/>
          <w:bCs/>
          <w:color w:val="485466"/>
          <w:shd w:val="clear" w:color="auto" w:fill="FFFFFF"/>
        </w:rPr>
        <w:t>Culture, Automation, Lean, Measurement and Sharing</w:t>
      </w:r>
      <w:r>
        <w:rPr>
          <w:rFonts w:ascii="Ubuntu" w:hAnsi="Ubuntu"/>
          <w:color w:val="485466"/>
          <w:shd w:val="clear" w:color="auto" w:fill="FFFFFF"/>
        </w:rPr>
        <w:t xml:space="preserve">. </w:t>
      </w:r>
    </w:p>
    <w:p w14:paraId="148DC26C" w14:textId="00CC6F1E" w:rsidR="001C6E63" w:rsidRPr="001C6E63" w:rsidRDefault="001C6E63" w:rsidP="001C6E63">
      <w:pPr>
        <w:shd w:val="clear" w:color="auto" w:fill="FFFFFF"/>
        <w:spacing w:before="100" w:beforeAutospacing="1" w:after="100" w:afterAutospacing="1" w:line="240" w:lineRule="auto"/>
        <w:rPr>
          <w:rFonts w:ascii="Ubuntu" w:eastAsia="Times New Roman" w:hAnsi="Ubuntu" w:cs="Times New Roman"/>
          <w:color w:val="485466"/>
          <w:sz w:val="24"/>
          <w:szCs w:val="24"/>
          <w:lang w:eastAsia="en-GB"/>
        </w:rPr>
      </w:pPr>
      <w:r w:rsidRPr="001C6E63">
        <w:rPr>
          <w:rFonts w:ascii="Ubuntu" w:eastAsia="Times New Roman" w:hAnsi="Ubuntu" w:cs="Times New Roman"/>
          <w:color w:val="485466"/>
          <w:sz w:val="24"/>
          <w:szCs w:val="24"/>
          <w:lang w:eastAsia="en-GB"/>
        </w:rPr>
        <w:lastRenderedPageBreak/>
        <w:t>In summary, DevOps is about transforming the culture of the organisation, so that you can:</w:t>
      </w:r>
    </w:p>
    <w:p w14:paraId="1D6858D1" w14:textId="77777777" w:rsidR="001C6E63" w:rsidRPr="001C6E63" w:rsidRDefault="001C6E63" w:rsidP="001C6E63">
      <w:pPr>
        <w:numPr>
          <w:ilvl w:val="0"/>
          <w:numId w:val="2"/>
        </w:numPr>
        <w:shd w:val="clear" w:color="auto" w:fill="FFFFFF"/>
        <w:spacing w:before="100" w:beforeAutospacing="1" w:after="100" w:afterAutospacing="1" w:line="240" w:lineRule="auto"/>
        <w:rPr>
          <w:rFonts w:ascii="Ubuntu" w:eastAsia="Times New Roman" w:hAnsi="Ubuntu" w:cs="Times New Roman"/>
          <w:color w:val="485466"/>
          <w:sz w:val="24"/>
          <w:szCs w:val="24"/>
          <w:lang w:eastAsia="en-GB"/>
        </w:rPr>
      </w:pPr>
      <w:r w:rsidRPr="001C6E63">
        <w:rPr>
          <w:rFonts w:ascii="Ubuntu" w:eastAsia="Times New Roman" w:hAnsi="Ubuntu" w:cs="Times New Roman"/>
          <w:b/>
          <w:bCs/>
          <w:color w:val="485466"/>
          <w:sz w:val="24"/>
          <w:szCs w:val="24"/>
          <w:lang w:eastAsia="en-GB"/>
        </w:rPr>
        <w:t xml:space="preserve">Move </w:t>
      </w:r>
      <w:proofErr w:type="gramStart"/>
      <w:r w:rsidRPr="001C6E63">
        <w:rPr>
          <w:rFonts w:ascii="Ubuntu" w:eastAsia="Times New Roman" w:hAnsi="Ubuntu" w:cs="Times New Roman"/>
          <w:b/>
          <w:bCs/>
          <w:color w:val="485466"/>
          <w:sz w:val="24"/>
          <w:szCs w:val="24"/>
          <w:lang w:eastAsia="en-GB"/>
        </w:rPr>
        <w:t>faster</w:t>
      </w:r>
      <w:proofErr w:type="gramEnd"/>
    </w:p>
    <w:p w14:paraId="47240A84" w14:textId="77777777" w:rsidR="001C6E63" w:rsidRPr="001C6E63" w:rsidRDefault="001C6E63" w:rsidP="001C6E63">
      <w:pPr>
        <w:numPr>
          <w:ilvl w:val="0"/>
          <w:numId w:val="2"/>
        </w:numPr>
        <w:shd w:val="clear" w:color="auto" w:fill="FFFFFF"/>
        <w:spacing w:before="100" w:beforeAutospacing="1" w:after="100" w:afterAutospacing="1" w:line="240" w:lineRule="auto"/>
        <w:rPr>
          <w:rFonts w:ascii="Ubuntu" w:eastAsia="Times New Roman" w:hAnsi="Ubuntu" w:cs="Times New Roman"/>
          <w:color w:val="485466"/>
          <w:sz w:val="24"/>
          <w:szCs w:val="24"/>
          <w:lang w:eastAsia="en-GB"/>
        </w:rPr>
      </w:pPr>
      <w:r w:rsidRPr="001C6E63">
        <w:rPr>
          <w:rFonts w:ascii="Ubuntu" w:eastAsia="Times New Roman" w:hAnsi="Ubuntu" w:cs="Times New Roman"/>
          <w:b/>
          <w:bCs/>
          <w:color w:val="485466"/>
          <w:sz w:val="24"/>
          <w:szCs w:val="24"/>
          <w:lang w:eastAsia="en-GB"/>
        </w:rPr>
        <w:t xml:space="preserve">Be more </w:t>
      </w:r>
      <w:proofErr w:type="gramStart"/>
      <w:r w:rsidRPr="001C6E63">
        <w:rPr>
          <w:rFonts w:ascii="Ubuntu" w:eastAsia="Times New Roman" w:hAnsi="Ubuntu" w:cs="Times New Roman"/>
          <w:b/>
          <w:bCs/>
          <w:color w:val="485466"/>
          <w:sz w:val="24"/>
          <w:szCs w:val="24"/>
          <w:lang w:eastAsia="en-GB"/>
        </w:rPr>
        <w:t>efficient</w:t>
      </w:r>
      <w:proofErr w:type="gramEnd"/>
    </w:p>
    <w:p w14:paraId="4CB43375" w14:textId="77777777" w:rsidR="001C6E63" w:rsidRPr="001C6E63" w:rsidRDefault="001C6E63" w:rsidP="001C6E63">
      <w:pPr>
        <w:numPr>
          <w:ilvl w:val="0"/>
          <w:numId w:val="2"/>
        </w:numPr>
        <w:shd w:val="clear" w:color="auto" w:fill="FFFFFF"/>
        <w:spacing w:before="100" w:beforeAutospacing="1" w:after="100" w:afterAutospacing="1" w:line="240" w:lineRule="auto"/>
        <w:rPr>
          <w:rFonts w:ascii="Ubuntu" w:eastAsia="Times New Roman" w:hAnsi="Ubuntu" w:cs="Times New Roman"/>
          <w:color w:val="485466"/>
          <w:sz w:val="24"/>
          <w:szCs w:val="24"/>
          <w:lang w:eastAsia="en-GB"/>
        </w:rPr>
      </w:pPr>
      <w:r w:rsidRPr="001C6E63">
        <w:rPr>
          <w:rFonts w:ascii="Ubuntu" w:eastAsia="Times New Roman" w:hAnsi="Ubuntu" w:cs="Times New Roman"/>
          <w:b/>
          <w:bCs/>
          <w:color w:val="485466"/>
          <w:sz w:val="24"/>
          <w:szCs w:val="24"/>
          <w:lang w:eastAsia="en-GB"/>
        </w:rPr>
        <w:t xml:space="preserve">Collaborate more </w:t>
      </w:r>
      <w:proofErr w:type="gramStart"/>
      <w:r w:rsidRPr="001C6E63">
        <w:rPr>
          <w:rFonts w:ascii="Ubuntu" w:eastAsia="Times New Roman" w:hAnsi="Ubuntu" w:cs="Times New Roman"/>
          <w:b/>
          <w:bCs/>
          <w:color w:val="485466"/>
          <w:sz w:val="24"/>
          <w:szCs w:val="24"/>
          <w:lang w:eastAsia="en-GB"/>
        </w:rPr>
        <w:t>effectively</w:t>
      </w:r>
      <w:proofErr w:type="gramEnd"/>
    </w:p>
    <w:p w14:paraId="5AB3AFB1" w14:textId="77777777" w:rsidR="001C6E63" w:rsidRPr="001C6E63" w:rsidRDefault="001C6E63" w:rsidP="001C6E63">
      <w:pPr>
        <w:shd w:val="clear" w:color="auto" w:fill="FFFFFF"/>
        <w:spacing w:before="100" w:beforeAutospacing="1" w:after="100" w:afterAutospacing="1" w:line="240" w:lineRule="auto"/>
        <w:outlineLvl w:val="2"/>
        <w:rPr>
          <w:rFonts w:ascii="Ubuntu" w:eastAsia="Times New Roman" w:hAnsi="Ubuntu" w:cs="Times New Roman"/>
          <w:b/>
          <w:bCs/>
          <w:sz w:val="27"/>
          <w:szCs w:val="27"/>
          <w:lang w:eastAsia="en-GB"/>
        </w:rPr>
      </w:pPr>
      <w:r w:rsidRPr="001C6E63">
        <w:rPr>
          <w:rFonts w:ascii="Ubuntu" w:eastAsia="Times New Roman" w:hAnsi="Ubuntu" w:cs="Times New Roman"/>
          <w:b/>
          <w:bCs/>
          <w:sz w:val="27"/>
          <w:szCs w:val="27"/>
          <w:lang w:eastAsia="en-GB"/>
        </w:rPr>
        <w:t>Culture</w:t>
      </w:r>
    </w:p>
    <w:p w14:paraId="3A67EE9B" w14:textId="77777777" w:rsidR="001C6E63" w:rsidRPr="00815BE2" w:rsidRDefault="001C6E63" w:rsidP="001C6E63">
      <w:pPr>
        <w:shd w:val="clear" w:color="auto" w:fill="FFFFFF"/>
        <w:spacing w:before="100" w:beforeAutospacing="1" w:after="100" w:afterAutospacing="1" w:line="240" w:lineRule="auto"/>
        <w:rPr>
          <w:rFonts w:ascii="Ubuntu" w:eastAsia="Times New Roman" w:hAnsi="Ubuntu" w:cs="Times New Roman"/>
          <w:color w:val="485466"/>
          <w:sz w:val="24"/>
          <w:szCs w:val="24"/>
          <w:highlight w:val="yellow"/>
          <w:lang w:eastAsia="en-GB"/>
        </w:rPr>
      </w:pPr>
      <w:r w:rsidRPr="00815BE2">
        <w:rPr>
          <w:rFonts w:ascii="Ubuntu" w:eastAsia="Times New Roman" w:hAnsi="Ubuntu" w:cs="Times New Roman"/>
          <w:color w:val="485466"/>
          <w:sz w:val="24"/>
          <w:szCs w:val="24"/>
          <w:highlight w:val="yellow"/>
          <w:lang w:eastAsia="en-GB"/>
        </w:rPr>
        <w:t>C stands for Culture as cultural change can be considered the core of any DevOps transformation. The change must be embraced by top management and put into practice with consistent leadership that sets a good example.</w:t>
      </w:r>
    </w:p>
    <w:p w14:paraId="4039959D" w14:textId="77777777" w:rsidR="001C6E63" w:rsidRPr="001C6E63" w:rsidRDefault="00234BBA" w:rsidP="001C6E63">
      <w:pPr>
        <w:shd w:val="clear" w:color="auto" w:fill="FFFFFF"/>
        <w:spacing w:before="100" w:beforeAutospacing="1" w:after="100" w:afterAutospacing="1" w:line="240" w:lineRule="auto"/>
        <w:rPr>
          <w:rFonts w:ascii="Ubuntu" w:eastAsia="Times New Roman" w:hAnsi="Ubuntu" w:cs="Times New Roman"/>
          <w:color w:val="485466"/>
          <w:sz w:val="24"/>
          <w:szCs w:val="24"/>
          <w:lang w:eastAsia="en-GB"/>
        </w:rPr>
      </w:pPr>
      <w:hyperlink r:id="rId15" w:history="1">
        <w:r w:rsidR="001C6E63" w:rsidRPr="00815BE2">
          <w:rPr>
            <w:rFonts w:ascii="Ubuntu" w:eastAsia="Times New Roman" w:hAnsi="Ubuntu" w:cs="Times New Roman"/>
            <w:color w:val="485466"/>
            <w:sz w:val="24"/>
            <w:szCs w:val="24"/>
            <w:highlight w:val="yellow"/>
            <w:u w:val="single"/>
            <w:lang w:eastAsia="en-GB"/>
          </w:rPr>
          <w:t>DevOps</w:t>
        </w:r>
      </w:hyperlink>
      <w:r w:rsidR="001C6E63" w:rsidRPr="00815BE2">
        <w:rPr>
          <w:rFonts w:ascii="Ubuntu" w:eastAsia="Times New Roman" w:hAnsi="Ubuntu" w:cs="Times New Roman"/>
          <w:color w:val="485466"/>
          <w:sz w:val="24"/>
          <w:szCs w:val="24"/>
          <w:highlight w:val="yellow"/>
          <w:lang w:eastAsia="en-GB"/>
        </w:rPr>
        <w:t> is not simply a process or a different approach to development, but a </w:t>
      </w:r>
      <w:r w:rsidR="001C6E63" w:rsidRPr="00815BE2">
        <w:rPr>
          <w:rFonts w:ascii="Ubuntu" w:eastAsia="Times New Roman" w:hAnsi="Ubuntu" w:cs="Times New Roman"/>
          <w:i/>
          <w:iCs/>
          <w:color w:val="485466"/>
          <w:sz w:val="24"/>
          <w:szCs w:val="24"/>
          <w:highlight w:val="yellow"/>
          <w:lang w:eastAsia="en-GB"/>
        </w:rPr>
        <w:t>real cultural change</w:t>
      </w:r>
      <w:r w:rsidR="001C6E63" w:rsidRPr="00815BE2">
        <w:rPr>
          <w:rFonts w:ascii="Ubuntu" w:eastAsia="Times New Roman" w:hAnsi="Ubuntu" w:cs="Times New Roman"/>
          <w:color w:val="485466"/>
          <w:sz w:val="24"/>
          <w:szCs w:val="24"/>
          <w:highlight w:val="yellow"/>
          <w:lang w:eastAsia="en-GB"/>
        </w:rPr>
        <w:t>. </w:t>
      </w:r>
      <w:r w:rsidR="001C6E63" w:rsidRPr="00815BE2">
        <w:rPr>
          <w:rFonts w:ascii="Ubuntu" w:eastAsia="Times New Roman" w:hAnsi="Ubuntu" w:cs="Times New Roman"/>
          <w:b/>
          <w:bCs/>
          <w:color w:val="485466"/>
          <w:sz w:val="24"/>
          <w:szCs w:val="24"/>
          <w:highlight w:val="yellow"/>
          <w:lang w:eastAsia="en-GB"/>
        </w:rPr>
        <w:t>A fundamental part of the DevOps culture is collaboration</w:t>
      </w:r>
      <w:r w:rsidR="001C6E63" w:rsidRPr="00815BE2">
        <w:rPr>
          <w:rFonts w:ascii="Ubuntu" w:eastAsia="Times New Roman" w:hAnsi="Ubuntu" w:cs="Times New Roman"/>
          <w:color w:val="485466"/>
          <w:sz w:val="24"/>
          <w:szCs w:val="24"/>
          <w:highlight w:val="yellow"/>
          <w:lang w:eastAsia="en-GB"/>
        </w:rPr>
        <w:t>. Any tool or automation is useless if development and IT/Ops professionals do not work together: DevOps does not solve problems related to tools but solves problems related to professionals, to the human aspect of a job.</w:t>
      </w:r>
    </w:p>
    <w:p w14:paraId="7C2D71B0" w14:textId="3B4CB4E8" w:rsidR="001C6E63" w:rsidRPr="001C6E63" w:rsidRDefault="001C6E63" w:rsidP="001C6E63">
      <w:pPr>
        <w:shd w:val="clear" w:color="auto" w:fill="FFFFFF"/>
        <w:spacing w:before="100" w:beforeAutospacing="1" w:after="100" w:afterAutospacing="1" w:line="240" w:lineRule="auto"/>
        <w:rPr>
          <w:rFonts w:ascii="Ubuntu" w:eastAsia="Times New Roman" w:hAnsi="Ubuntu" w:cs="Times New Roman"/>
          <w:color w:val="485466"/>
          <w:sz w:val="24"/>
          <w:szCs w:val="24"/>
          <w:lang w:eastAsia="en-GB"/>
        </w:rPr>
      </w:pPr>
      <w:r w:rsidRPr="00815BE2">
        <w:rPr>
          <w:rFonts w:ascii="Ubuntu" w:eastAsia="Times New Roman" w:hAnsi="Ubuntu" w:cs="Times New Roman"/>
          <w:color w:val="485466"/>
          <w:sz w:val="24"/>
          <w:szCs w:val="24"/>
          <w:highlight w:val="yellow"/>
          <w:lang w:eastAsia="en-GB"/>
        </w:rPr>
        <w:t>Because DevOps does not solve tool-related problems. It solves human problems.</w:t>
      </w:r>
      <w:r w:rsidRPr="00815BE2">
        <w:rPr>
          <w:rFonts w:ascii="Ubuntu" w:eastAsia="Times New Roman" w:hAnsi="Ubuntu" w:cs="Times New Roman"/>
          <w:color w:val="485466"/>
          <w:sz w:val="24"/>
          <w:szCs w:val="24"/>
          <w:highlight w:val="yellow"/>
          <w:lang w:eastAsia="en-GB"/>
        </w:rPr>
        <w:br/>
        <w:t xml:space="preserve">Sharing a common goal and a plan to achieve it together are two key factors in fostering collaboration within and between teams; the very goal of the </w:t>
      </w:r>
      <w:proofErr w:type="gramStart"/>
      <w:r w:rsidRPr="00815BE2">
        <w:rPr>
          <w:rFonts w:ascii="Ubuntu" w:eastAsia="Times New Roman" w:hAnsi="Ubuntu" w:cs="Times New Roman"/>
          <w:color w:val="485466"/>
          <w:sz w:val="24"/>
          <w:szCs w:val="24"/>
          <w:highlight w:val="yellow"/>
          <w:lang w:eastAsia="en-GB"/>
        </w:rPr>
        <w:t>DevOps</w:t>
      </w:r>
      <w:proofErr w:type="gramEnd"/>
      <w:r w:rsidRPr="001C6E63">
        <w:rPr>
          <w:rFonts w:ascii="Ubuntu" w:eastAsia="Times New Roman" w:hAnsi="Ubuntu" w:cs="Times New Roman"/>
          <w:color w:val="485466"/>
          <w:sz w:val="24"/>
          <w:szCs w:val="24"/>
          <w:lang w:eastAsia="en-GB"/>
        </w:rPr>
        <w:t xml:space="preserve"> </w:t>
      </w:r>
    </w:p>
    <w:p w14:paraId="766F5BFA" w14:textId="77777777" w:rsidR="001C6E63" w:rsidRPr="001C6E63" w:rsidRDefault="001C6E63" w:rsidP="001C6E63">
      <w:pPr>
        <w:shd w:val="clear" w:color="auto" w:fill="FFFFFF"/>
        <w:spacing w:before="100" w:beforeAutospacing="1" w:after="100" w:afterAutospacing="1" w:line="240" w:lineRule="auto"/>
        <w:outlineLvl w:val="2"/>
        <w:rPr>
          <w:rFonts w:ascii="Ubuntu" w:eastAsia="Times New Roman" w:hAnsi="Ubuntu" w:cs="Times New Roman"/>
          <w:b/>
          <w:bCs/>
          <w:sz w:val="27"/>
          <w:szCs w:val="27"/>
          <w:lang w:eastAsia="en-GB"/>
        </w:rPr>
      </w:pPr>
      <w:r w:rsidRPr="001C6E63">
        <w:rPr>
          <w:rFonts w:ascii="Ubuntu" w:eastAsia="Times New Roman" w:hAnsi="Ubuntu" w:cs="Times New Roman"/>
          <w:b/>
          <w:bCs/>
          <w:sz w:val="27"/>
          <w:szCs w:val="27"/>
          <w:lang w:eastAsia="en-GB"/>
        </w:rPr>
        <w:t>Automation</w:t>
      </w:r>
    </w:p>
    <w:p w14:paraId="29288D84" w14:textId="77777777" w:rsidR="001C6E63" w:rsidRPr="001C6E63" w:rsidRDefault="001C6E63" w:rsidP="001C6E63">
      <w:pPr>
        <w:shd w:val="clear" w:color="auto" w:fill="FFFFFF"/>
        <w:spacing w:before="100" w:beforeAutospacing="1" w:after="100" w:afterAutospacing="1" w:line="240" w:lineRule="auto"/>
        <w:rPr>
          <w:rFonts w:ascii="Ubuntu" w:eastAsia="Times New Roman" w:hAnsi="Ubuntu" w:cs="Times New Roman"/>
          <w:color w:val="485466"/>
          <w:sz w:val="24"/>
          <w:szCs w:val="24"/>
          <w:lang w:eastAsia="en-GB"/>
        </w:rPr>
      </w:pPr>
      <w:r w:rsidRPr="00815BE2">
        <w:rPr>
          <w:rFonts w:ascii="Ubuntu" w:eastAsia="Times New Roman" w:hAnsi="Ubuntu" w:cs="Times New Roman"/>
          <w:color w:val="485466"/>
          <w:sz w:val="24"/>
          <w:szCs w:val="24"/>
          <w:highlight w:val="yellow"/>
          <w:lang w:eastAsia="en-GB"/>
        </w:rPr>
        <w:t>In addition to increasing speed and quality of delivery, automation is the most important part of DevOps: it allows value to be delivered faster and with higher quality, which is the main goal of the methodology.</w:t>
      </w:r>
    </w:p>
    <w:p w14:paraId="13C9D8FF" w14:textId="77777777" w:rsidR="001C6E63" w:rsidRPr="001C6E63" w:rsidRDefault="001C6E63" w:rsidP="001C6E63">
      <w:pPr>
        <w:shd w:val="clear" w:color="auto" w:fill="FFFFFF"/>
        <w:spacing w:before="100" w:beforeAutospacing="1" w:after="100" w:afterAutospacing="1" w:line="240" w:lineRule="auto"/>
        <w:rPr>
          <w:rFonts w:ascii="Ubuntu" w:eastAsia="Times New Roman" w:hAnsi="Ubuntu" w:cs="Times New Roman"/>
          <w:color w:val="485466"/>
          <w:sz w:val="24"/>
          <w:szCs w:val="24"/>
          <w:lang w:eastAsia="en-GB"/>
        </w:rPr>
      </w:pPr>
      <w:r w:rsidRPr="001C6E63">
        <w:rPr>
          <w:rFonts w:ascii="Ubuntu" w:eastAsia="Times New Roman" w:hAnsi="Ubuntu" w:cs="Times New Roman"/>
          <w:color w:val="485466"/>
          <w:sz w:val="24"/>
          <w:szCs w:val="24"/>
          <w:lang w:eastAsia="en-GB"/>
        </w:rPr>
        <w:t>Automation is fundamental and should be exploited as much as possible for several reasons:</w:t>
      </w:r>
    </w:p>
    <w:p w14:paraId="41967286" w14:textId="77777777" w:rsidR="001C6E63" w:rsidRPr="00815BE2" w:rsidRDefault="001C6E63" w:rsidP="001C6E63">
      <w:pPr>
        <w:numPr>
          <w:ilvl w:val="0"/>
          <w:numId w:val="3"/>
        </w:numPr>
        <w:shd w:val="clear" w:color="auto" w:fill="FFFFFF"/>
        <w:spacing w:before="100" w:beforeAutospacing="1" w:after="100" w:afterAutospacing="1" w:line="240" w:lineRule="auto"/>
        <w:rPr>
          <w:rFonts w:ascii="Ubuntu" w:eastAsia="Times New Roman" w:hAnsi="Ubuntu" w:cs="Times New Roman"/>
          <w:color w:val="485466"/>
          <w:sz w:val="24"/>
          <w:szCs w:val="24"/>
          <w:highlight w:val="yellow"/>
          <w:lang w:eastAsia="en-GB"/>
        </w:rPr>
      </w:pPr>
      <w:r w:rsidRPr="00815BE2">
        <w:rPr>
          <w:rFonts w:ascii="Ubuntu" w:eastAsia="Times New Roman" w:hAnsi="Ubuntu" w:cs="Times New Roman"/>
          <w:color w:val="485466"/>
          <w:sz w:val="24"/>
          <w:szCs w:val="24"/>
          <w:highlight w:val="yellow"/>
          <w:lang w:eastAsia="en-GB"/>
        </w:rPr>
        <w:t xml:space="preserve">It helps to eliminate manual and repetitive tasks and to create reliable systems for performing them: computers, in fact, perform more rigorous and reliable tests than people, allowing them to detect bugs and security issues </w:t>
      </w:r>
      <w:proofErr w:type="gramStart"/>
      <w:r w:rsidRPr="00815BE2">
        <w:rPr>
          <w:rFonts w:ascii="Ubuntu" w:eastAsia="Times New Roman" w:hAnsi="Ubuntu" w:cs="Times New Roman"/>
          <w:color w:val="485466"/>
          <w:sz w:val="24"/>
          <w:szCs w:val="24"/>
          <w:highlight w:val="yellow"/>
          <w:lang w:eastAsia="en-GB"/>
        </w:rPr>
        <w:t>faster</w:t>
      </w:r>
      <w:proofErr w:type="gramEnd"/>
    </w:p>
    <w:p w14:paraId="43B447E2" w14:textId="77777777" w:rsidR="001C6E63" w:rsidRPr="001C6E63" w:rsidRDefault="001C6E63" w:rsidP="001C6E63">
      <w:pPr>
        <w:numPr>
          <w:ilvl w:val="0"/>
          <w:numId w:val="3"/>
        </w:numPr>
        <w:shd w:val="clear" w:color="auto" w:fill="FFFFFF"/>
        <w:spacing w:before="100" w:beforeAutospacing="1" w:after="100" w:afterAutospacing="1" w:line="240" w:lineRule="auto"/>
        <w:rPr>
          <w:rFonts w:ascii="Ubuntu" w:eastAsia="Times New Roman" w:hAnsi="Ubuntu" w:cs="Times New Roman"/>
          <w:color w:val="485466"/>
          <w:sz w:val="24"/>
          <w:szCs w:val="24"/>
          <w:lang w:eastAsia="en-GB"/>
        </w:rPr>
      </w:pPr>
      <w:r w:rsidRPr="001C6E63">
        <w:rPr>
          <w:rFonts w:ascii="Ubuntu" w:eastAsia="Times New Roman" w:hAnsi="Ubuntu" w:cs="Times New Roman"/>
          <w:color w:val="485466"/>
          <w:sz w:val="24"/>
          <w:szCs w:val="24"/>
          <w:lang w:eastAsia="en-GB"/>
        </w:rPr>
        <w:t xml:space="preserve">Automation allows simpler jobs to be done automatically, leaving time for higher value work for which human input is </w:t>
      </w:r>
      <w:proofErr w:type="gramStart"/>
      <w:r w:rsidRPr="001C6E63">
        <w:rPr>
          <w:rFonts w:ascii="Ubuntu" w:eastAsia="Times New Roman" w:hAnsi="Ubuntu" w:cs="Times New Roman"/>
          <w:color w:val="485466"/>
          <w:sz w:val="24"/>
          <w:szCs w:val="24"/>
          <w:lang w:eastAsia="en-GB"/>
        </w:rPr>
        <w:t>indispensable</w:t>
      </w:r>
      <w:proofErr w:type="gramEnd"/>
    </w:p>
    <w:p w14:paraId="763694B2" w14:textId="39335035" w:rsidR="001C6E63" w:rsidRDefault="001C6E63" w:rsidP="001C6E63">
      <w:pPr>
        <w:shd w:val="clear" w:color="auto" w:fill="FFFFFF"/>
        <w:spacing w:before="100" w:beforeAutospacing="1" w:after="100" w:afterAutospacing="1" w:line="240" w:lineRule="auto"/>
        <w:outlineLvl w:val="2"/>
        <w:rPr>
          <w:rFonts w:ascii="Ubuntu" w:eastAsia="Times New Roman" w:hAnsi="Ubuntu" w:cs="Times New Roman"/>
          <w:b/>
          <w:bCs/>
          <w:sz w:val="27"/>
          <w:szCs w:val="27"/>
          <w:lang w:eastAsia="en-GB"/>
        </w:rPr>
      </w:pPr>
      <w:r w:rsidRPr="001C6E63">
        <w:rPr>
          <w:rFonts w:ascii="Ubuntu" w:eastAsia="Times New Roman" w:hAnsi="Ubuntu" w:cs="Times New Roman"/>
          <w:b/>
          <w:bCs/>
          <w:sz w:val="27"/>
          <w:szCs w:val="27"/>
          <w:lang w:eastAsia="en-GB"/>
        </w:rPr>
        <w:t>Lean</w:t>
      </w:r>
    </w:p>
    <w:p w14:paraId="0098D361" w14:textId="0A8B9720" w:rsidR="00B76497" w:rsidRPr="001C6E63" w:rsidRDefault="00234BBA" w:rsidP="001C6E63">
      <w:pPr>
        <w:shd w:val="clear" w:color="auto" w:fill="FFFFFF"/>
        <w:spacing w:before="100" w:beforeAutospacing="1" w:after="100" w:afterAutospacing="1" w:line="240" w:lineRule="auto"/>
        <w:outlineLvl w:val="2"/>
        <w:rPr>
          <w:rFonts w:ascii="Ubuntu" w:eastAsia="Times New Roman" w:hAnsi="Ubuntu" w:cs="Times New Roman"/>
          <w:b/>
          <w:bCs/>
          <w:sz w:val="27"/>
          <w:szCs w:val="27"/>
          <w:lang w:eastAsia="en-GB"/>
        </w:rPr>
      </w:pPr>
      <w:hyperlink r:id="rId16" w:history="1">
        <w:r w:rsidR="00B76497">
          <w:rPr>
            <w:rStyle w:val="Hyperlink"/>
            <w:rFonts w:ascii="Roboto" w:hAnsi="Roboto"/>
            <w:color w:val="4E96D6"/>
            <w:shd w:val="clear" w:color="auto" w:fill="FFFFFF"/>
          </w:rPr>
          <w:t>The Toyota Production System</w:t>
        </w:r>
      </w:hyperlink>
      <w:r w:rsidR="00B76497">
        <w:rPr>
          <w:rFonts w:ascii="Roboto" w:hAnsi="Roboto"/>
          <w:color w:val="324458"/>
          <w:shd w:val="clear" w:color="auto" w:fill="FFFFFF"/>
        </w:rPr>
        <w:t xml:space="preserve">, developed around eliminating the three types of deviations that shows inefficient allocation of resources. The three types </w:t>
      </w:r>
      <w:r w:rsidR="00B76497" w:rsidRPr="00AE7633">
        <w:rPr>
          <w:rFonts w:ascii="Roboto" w:hAnsi="Roboto"/>
          <w:color w:val="324458"/>
          <w:highlight w:val="yellow"/>
          <w:shd w:val="clear" w:color="auto" w:fill="FFFFFF"/>
        </w:rPr>
        <w:t>are Muda</w:t>
      </w:r>
      <w:r w:rsidR="00AE7633">
        <w:rPr>
          <w:rFonts w:ascii="Roboto" w:hAnsi="Roboto"/>
          <w:color w:val="324458"/>
          <w:highlight w:val="yellow"/>
          <w:shd w:val="clear" w:color="auto" w:fill="FFFFFF"/>
        </w:rPr>
        <w:t xml:space="preserve"> = </w:t>
      </w:r>
      <w:r w:rsidR="00B76497" w:rsidRPr="00AE7633">
        <w:rPr>
          <w:rFonts w:ascii="Roboto" w:hAnsi="Roboto"/>
          <w:color w:val="324458"/>
          <w:highlight w:val="yellow"/>
          <w:shd w:val="clear" w:color="auto" w:fill="FFFFFF"/>
        </w:rPr>
        <w:t xml:space="preserve">waste), Mura </w:t>
      </w:r>
      <w:r w:rsidR="00AE7633">
        <w:rPr>
          <w:rFonts w:ascii="Roboto" w:hAnsi="Roboto"/>
          <w:color w:val="324458"/>
          <w:highlight w:val="yellow"/>
          <w:shd w:val="clear" w:color="auto" w:fill="FFFFFF"/>
        </w:rPr>
        <w:t>=</w:t>
      </w:r>
      <w:r w:rsidR="00B76497" w:rsidRPr="00AE7633">
        <w:rPr>
          <w:rFonts w:ascii="Roboto" w:hAnsi="Roboto"/>
          <w:color w:val="324458"/>
          <w:highlight w:val="yellow"/>
          <w:shd w:val="clear" w:color="auto" w:fill="FFFFFF"/>
        </w:rPr>
        <w:t xml:space="preserve"> unevenness), and Muri </w:t>
      </w:r>
      <w:r w:rsidR="00AE7633">
        <w:rPr>
          <w:rFonts w:ascii="Roboto" w:hAnsi="Roboto"/>
          <w:color w:val="324458"/>
          <w:highlight w:val="yellow"/>
          <w:shd w:val="clear" w:color="auto" w:fill="FFFFFF"/>
        </w:rPr>
        <w:t xml:space="preserve">= </w:t>
      </w:r>
      <w:r w:rsidR="00B76497" w:rsidRPr="00AE7633">
        <w:rPr>
          <w:rFonts w:ascii="Roboto" w:hAnsi="Roboto"/>
          <w:color w:val="324458"/>
          <w:highlight w:val="yellow"/>
          <w:shd w:val="clear" w:color="auto" w:fill="FFFFFF"/>
        </w:rPr>
        <w:t>overburden).</w:t>
      </w:r>
    </w:p>
    <w:p w14:paraId="0D2FD63E" w14:textId="651B22AA" w:rsidR="00380CAA" w:rsidRDefault="00380CAA" w:rsidP="001C6E63">
      <w:pPr>
        <w:shd w:val="clear" w:color="auto" w:fill="FFFFFF"/>
        <w:spacing w:before="100" w:beforeAutospacing="1" w:after="100" w:afterAutospacing="1" w:line="240" w:lineRule="auto"/>
        <w:rPr>
          <w:rFonts w:ascii="Roboto" w:hAnsi="Roboto"/>
          <w:color w:val="324458"/>
          <w:shd w:val="clear" w:color="auto" w:fill="FFFFFF"/>
        </w:rPr>
      </w:pPr>
      <w:r w:rsidRPr="00380CAA">
        <w:rPr>
          <w:rFonts w:ascii="Roboto" w:hAnsi="Roboto"/>
          <w:color w:val="324458"/>
          <w:highlight w:val="yellow"/>
          <w:shd w:val="clear" w:color="auto" w:fill="FFFFFF"/>
        </w:rPr>
        <w:t xml:space="preserve">Muda means wastefulness, </w:t>
      </w:r>
      <w:proofErr w:type="gramStart"/>
      <w:r w:rsidRPr="00380CAA">
        <w:rPr>
          <w:rFonts w:ascii="Roboto" w:hAnsi="Roboto"/>
          <w:color w:val="324458"/>
          <w:highlight w:val="yellow"/>
          <w:shd w:val="clear" w:color="auto" w:fill="FFFFFF"/>
        </w:rPr>
        <w:t>uselessness</w:t>
      </w:r>
      <w:proofErr w:type="gramEnd"/>
      <w:r w:rsidRPr="00380CAA">
        <w:rPr>
          <w:rFonts w:ascii="Roboto" w:hAnsi="Roboto"/>
          <w:color w:val="324458"/>
          <w:highlight w:val="yellow"/>
          <w:shd w:val="clear" w:color="auto" w:fill="FFFFFF"/>
        </w:rPr>
        <w:t xml:space="preserve"> and futility, which is contradicting value-addition. Value-added work is a process that adds value to the product or service that the customer is willing to pay for.</w:t>
      </w:r>
    </w:p>
    <w:p w14:paraId="5D0DBB9B" w14:textId="70089A02" w:rsidR="00380CAA" w:rsidRDefault="00380CAA" w:rsidP="001C6E63">
      <w:pPr>
        <w:shd w:val="clear" w:color="auto" w:fill="FFFFFF"/>
        <w:spacing w:before="100" w:beforeAutospacing="1" w:after="100" w:afterAutospacing="1" w:line="240" w:lineRule="auto"/>
        <w:rPr>
          <w:rFonts w:ascii="Roboto" w:hAnsi="Roboto"/>
          <w:color w:val="324458"/>
          <w:shd w:val="clear" w:color="auto" w:fill="FFFFFF"/>
        </w:rPr>
      </w:pPr>
      <w:r w:rsidRPr="00380CAA">
        <w:rPr>
          <w:rFonts w:ascii="Roboto" w:hAnsi="Roboto"/>
          <w:color w:val="324458"/>
          <w:highlight w:val="yellow"/>
          <w:shd w:val="clear" w:color="auto" w:fill="FFFFFF"/>
        </w:rPr>
        <w:lastRenderedPageBreak/>
        <w:t>Mura means unevenness, non-uniformity, and irregularity. Mura drives and leads to Muda.</w:t>
      </w:r>
      <w:r>
        <w:rPr>
          <w:rFonts w:ascii="Roboto" w:hAnsi="Roboto"/>
          <w:color w:val="324458"/>
          <w:shd w:val="clear" w:color="auto" w:fill="FFFFFF"/>
        </w:rPr>
        <w:t xml:space="preserve"> For example, in a manufacturing line, products need to pass through several workstations during the assembly process. When the capacity of one station is greater than the other stations, you will see an accumulation of waste in the form of overproduction, waiting, etc. The goal of a Lean production system is to level out the workload so that there is no unevenness or waste accumulation.</w:t>
      </w:r>
      <w:r>
        <w:rPr>
          <w:rFonts w:ascii="Roboto" w:hAnsi="Roboto"/>
          <w:color w:val="324458"/>
        </w:rPr>
        <w:br/>
      </w:r>
      <w:r>
        <w:rPr>
          <w:rFonts w:ascii="Roboto" w:hAnsi="Roboto"/>
          <w:color w:val="324458"/>
        </w:rPr>
        <w:br/>
      </w:r>
      <w:r w:rsidRPr="00380CAA">
        <w:rPr>
          <w:rFonts w:ascii="Roboto" w:hAnsi="Roboto"/>
          <w:color w:val="324458"/>
          <w:highlight w:val="yellow"/>
          <w:shd w:val="clear" w:color="auto" w:fill="FFFFFF"/>
        </w:rPr>
        <w:t>Mura can be avoided through the Just-In-Time ‘Kanban’ systems and other pull-based strategies that limits overproduction and excess inventory.</w:t>
      </w:r>
      <w:r>
        <w:rPr>
          <w:rFonts w:ascii="Roboto" w:hAnsi="Roboto"/>
          <w:color w:val="324458"/>
          <w:shd w:val="clear" w:color="auto" w:fill="FFFFFF"/>
        </w:rPr>
        <w:t xml:space="preserve"> The key concept of a Just-In-Time system is delivering and producing the right part, at the right amount, and at the right time.</w:t>
      </w:r>
    </w:p>
    <w:p w14:paraId="150933B1" w14:textId="551AF7E4" w:rsidR="00380CAA" w:rsidRDefault="00380CAA" w:rsidP="001C6E63">
      <w:pPr>
        <w:shd w:val="clear" w:color="auto" w:fill="FFFFFF"/>
        <w:spacing w:before="100" w:beforeAutospacing="1" w:after="100" w:afterAutospacing="1" w:line="240" w:lineRule="auto"/>
        <w:rPr>
          <w:rFonts w:ascii="Roboto" w:hAnsi="Roboto"/>
          <w:color w:val="324458"/>
          <w:shd w:val="clear" w:color="auto" w:fill="FFFFFF"/>
        </w:rPr>
      </w:pPr>
      <w:r w:rsidRPr="00380CAA">
        <w:rPr>
          <w:rFonts w:ascii="Roboto" w:hAnsi="Roboto"/>
          <w:color w:val="324458"/>
          <w:highlight w:val="yellow"/>
          <w:shd w:val="clear" w:color="auto" w:fill="FFFFFF"/>
        </w:rPr>
        <w:t>Muri means overburden, beyond one’s power, excessiveness, impossible or unreasonableness. Muri can result from Mura and in some cases be caused by excessive removal of Muda (waste) from the process.</w:t>
      </w:r>
      <w:r>
        <w:rPr>
          <w:rFonts w:ascii="Roboto" w:hAnsi="Roboto"/>
          <w:color w:val="324458"/>
          <w:shd w:val="clear" w:color="auto" w:fill="FFFFFF"/>
        </w:rPr>
        <w:t xml:space="preserve"> Muri also exists when machines or operators are utilized for more than 100% capability to complete a task or in an unsustainable way. Muri over </w:t>
      </w:r>
      <w:proofErr w:type="gramStart"/>
      <w:r>
        <w:rPr>
          <w:rFonts w:ascii="Roboto" w:hAnsi="Roboto"/>
          <w:color w:val="324458"/>
          <w:shd w:val="clear" w:color="auto" w:fill="FFFFFF"/>
        </w:rPr>
        <w:t>a period of time</w:t>
      </w:r>
      <w:proofErr w:type="gramEnd"/>
      <w:r>
        <w:rPr>
          <w:rFonts w:ascii="Roboto" w:hAnsi="Roboto"/>
          <w:color w:val="324458"/>
          <w:shd w:val="clear" w:color="auto" w:fill="FFFFFF"/>
        </w:rPr>
        <w:t xml:space="preserve"> can result in employee absenteeism, illness, and breakdowns of machines. Standardize work can help avoid Muri by designing the work processes to evenly distribute the workload and not overburden any </w:t>
      </w:r>
      <w:proofErr w:type="gramStart"/>
      <w:r>
        <w:rPr>
          <w:rFonts w:ascii="Roboto" w:hAnsi="Roboto"/>
          <w:color w:val="324458"/>
          <w:shd w:val="clear" w:color="auto" w:fill="FFFFFF"/>
        </w:rPr>
        <w:t>particular employee</w:t>
      </w:r>
      <w:proofErr w:type="gramEnd"/>
      <w:r>
        <w:rPr>
          <w:rFonts w:ascii="Roboto" w:hAnsi="Roboto"/>
          <w:color w:val="324458"/>
          <w:shd w:val="clear" w:color="auto" w:fill="FFFFFF"/>
        </w:rPr>
        <w:t xml:space="preserve"> or equipment.</w:t>
      </w:r>
    </w:p>
    <w:p w14:paraId="1151F8CC" w14:textId="77777777" w:rsidR="001C6E63" w:rsidRPr="001C6E63" w:rsidRDefault="001C6E63" w:rsidP="001C6E63">
      <w:pPr>
        <w:shd w:val="clear" w:color="auto" w:fill="FFFFFF"/>
        <w:spacing w:before="100" w:beforeAutospacing="1" w:after="100" w:afterAutospacing="1" w:line="240" w:lineRule="auto"/>
        <w:outlineLvl w:val="2"/>
        <w:rPr>
          <w:rFonts w:ascii="Ubuntu" w:eastAsia="Times New Roman" w:hAnsi="Ubuntu" w:cs="Times New Roman"/>
          <w:b/>
          <w:bCs/>
          <w:sz w:val="27"/>
          <w:szCs w:val="27"/>
          <w:lang w:eastAsia="en-GB"/>
        </w:rPr>
      </w:pPr>
      <w:r w:rsidRPr="001C6E63">
        <w:rPr>
          <w:rFonts w:ascii="Ubuntu" w:eastAsia="Times New Roman" w:hAnsi="Ubuntu" w:cs="Times New Roman"/>
          <w:b/>
          <w:bCs/>
          <w:sz w:val="27"/>
          <w:szCs w:val="27"/>
          <w:lang w:eastAsia="en-GB"/>
        </w:rPr>
        <w:t>Measurement</w:t>
      </w:r>
    </w:p>
    <w:p w14:paraId="10C26B27" w14:textId="77777777" w:rsidR="001C6E63" w:rsidRPr="001C6E63" w:rsidRDefault="001C6E63" w:rsidP="001C6E63">
      <w:pPr>
        <w:shd w:val="clear" w:color="auto" w:fill="FFFFFF"/>
        <w:spacing w:before="100" w:beforeAutospacing="1" w:after="100" w:afterAutospacing="1" w:line="240" w:lineRule="auto"/>
        <w:rPr>
          <w:rFonts w:ascii="Ubuntu" w:eastAsia="Times New Roman" w:hAnsi="Ubuntu" w:cs="Times New Roman"/>
          <w:color w:val="485466"/>
          <w:sz w:val="24"/>
          <w:szCs w:val="24"/>
          <w:lang w:eastAsia="en-GB"/>
        </w:rPr>
      </w:pPr>
      <w:r w:rsidRPr="001C6E63">
        <w:rPr>
          <w:rFonts w:ascii="Ubuntu" w:eastAsia="Times New Roman" w:hAnsi="Ubuntu" w:cs="Times New Roman"/>
          <w:color w:val="485466"/>
          <w:sz w:val="24"/>
          <w:szCs w:val="24"/>
          <w:lang w:eastAsia="en-GB"/>
        </w:rPr>
        <w:t>Measuring data is generally a key aspect of making choices, and as far as DevOps is concerned, the focus is exclusively on certain metrics.</w:t>
      </w:r>
    </w:p>
    <w:p w14:paraId="0D9574C3" w14:textId="77777777" w:rsidR="001C6E63" w:rsidRPr="001C6E63" w:rsidRDefault="001C6E63" w:rsidP="001C6E63">
      <w:pPr>
        <w:shd w:val="clear" w:color="auto" w:fill="FFFFFF"/>
        <w:spacing w:before="100" w:beforeAutospacing="1" w:after="100" w:afterAutospacing="1" w:line="240" w:lineRule="auto"/>
        <w:rPr>
          <w:rFonts w:ascii="Ubuntu" w:eastAsia="Times New Roman" w:hAnsi="Ubuntu" w:cs="Times New Roman"/>
          <w:color w:val="485466"/>
          <w:sz w:val="24"/>
          <w:szCs w:val="24"/>
          <w:lang w:eastAsia="en-GB"/>
        </w:rPr>
      </w:pPr>
      <w:r w:rsidRPr="001C6E63">
        <w:rPr>
          <w:rFonts w:ascii="Ubuntu" w:eastAsia="Times New Roman" w:hAnsi="Ubuntu" w:cs="Times New Roman"/>
          <w:color w:val="485466"/>
          <w:sz w:val="24"/>
          <w:szCs w:val="24"/>
          <w:lang w:eastAsia="en-GB"/>
        </w:rPr>
        <w:t>Rapid iteration only works if you know where you are going, and it is therefore necessary to be data-aware: measuring and keeping track of what is being done in the software development process is a non-negotiable prerequisite for making fact-based decisions.</w:t>
      </w:r>
      <w:r w:rsidRPr="001C6E63">
        <w:rPr>
          <w:rFonts w:ascii="Ubuntu" w:eastAsia="Times New Roman" w:hAnsi="Ubuntu" w:cs="Times New Roman"/>
          <w:color w:val="485466"/>
          <w:sz w:val="24"/>
          <w:szCs w:val="24"/>
          <w:lang w:eastAsia="en-GB"/>
        </w:rPr>
        <w:br/>
        <w:t>For this reason, disciplined and well-organised organisations collect data on everything.</w:t>
      </w:r>
    </w:p>
    <w:p w14:paraId="39AD1C28" w14:textId="77777777" w:rsidR="001C6E63" w:rsidRPr="001C6E63" w:rsidRDefault="001C6E63" w:rsidP="001C6E63">
      <w:pPr>
        <w:shd w:val="clear" w:color="auto" w:fill="FFFFFF"/>
        <w:spacing w:before="100" w:beforeAutospacing="1" w:after="100" w:afterAutospacing="1" w:line="240" w:lineRule="auto"/>
        <w:rPr>
          <w:rFonts w:ascii="Ubuntu" w:eastAsia="Times New Roman" w:hAnsi="Ubuntu" w:cs="Times New Roman"/>
          <w:color w:val="485466"/>
          <w:sz w:val="24"/>
          <w:szCs w:val="24"/>
          <w:lang w:eastAsia="en-GB"/>
        </w:rPr>
      </w:pPr>
      <w:r w:rsidRPr="001C6E63">
        <w:rPr>
          <w:rFonts w:ascii="Ubuntu" w:eastAsia="Times New Roman" w:hAnsi="Ubuntu" w:cs="Times New Roman"/>
          <w:color w:val="485466"/>
          <w:sz w:val="24"/>
          <w:szCs w:val="24"/>
          <w:lang w:eastAsia="en-GB"/>
        </w:rPr>
        <w:t>Having a large amount of data will help your team make decisions, but this data will prove even more useful if it is also shared externally with other teams in the organisation to create clear roadmaps and receive support from all the teams involved in the process and, if necessary, from all stakeholders in general.</w:t>
      </w:r>
    </w:p>
    <w:p w14:paraId="411DF0AA" w14:textId="77777777" w:rsidR="001C6E63" w:rsidRPr="001C6E63" w:rsidRDefault="001C6E63" w:rsidP="001C6E63">
      <w:pPr>
        <w:shd w:val="clear" w:color="auto" w:fill="FFFFFF"/>
        <w:spacing w:before="100" w:beforeAutospacing="1" w:after="100" w:afterAutospacing="1" w:line="240" w:lineRule="auto"/>
        <w:outlineLvl w:val="2"/>
        <w:rPr>
          <w:rFonts w:ascii="Ubuntu" w:eastAsia="Times New Roman" w:hAnsi="Ubuntu" w:cs="Times New Roman"/>
          <w:b/>
          <w:bCs/>
          <w:sz w:val="27"/>
          <w:szCs w:val="27"/>
          <w:lang w:eastAsia="en-GB"/>
        </w:rPr>
      </w:pPr>
      <w:r w:rsidRPr="001C6E63">
        <w:rPr>
          <w:rFonts w:ascii="Ubuntu" w:eastAsia="Times New Roman" w:hAnsi="Ubuntu" w:cs="Times New Roman"/>
          <w:b/>
          <w:bCs/>
          <w:sz w:val="27"/>
          <w:szCs w:val="27"/>
          <w:lang w:eastAsia="en-GB"/>
        </w:rPr>
        <w:t>Sharing</w:t>
      </w:r>
    </w:p>
    <w:p w14:paraId="34A68433" w14:textId="77777777" w:rsidR="001C6E63" w:rsidRPr="001C6E63" w:rsidRDefault="001C6E63" w:rsidP="001C6E63">
      <w:pPr>
        <w:shd w:val="clear" w:color="auto" w:fill="FFFFFF"/>
        <w:spacing w:before="100" w:beforeAutospacing="1" w:after="100" w:afterAutospacing="1" w:line="240" w:lineRule="auto"/>
        <w:rPr>
          <w:rFonts w:ascii="Ubuntu" w:eastAsia="Times New Roman" w:hAnsi="Ubuntu" w:cs="Times New Roman"/>
          <w:color w:val="485466"/>
          <w:sz w:val="24"/>
          <w:szCs w:val="24"/>
          <w:lang w:eastAsia="en-GB"/>
        </w:rPr>
      </w:pPr>
      <w:r w:rsidRPr="001C6E63">
        <w:rPr>
          <w:rFonts w:ascii="Ubuntu" w:eastAsia="Times New Roman" w:hAnsi="Ubuntu" w:cs="Times New Roman"/>
          <w:color w:val="485466"/>
          <w:sz w:val="24"/>
          <w:szCs w:val="24"/>
          <w:lang w:eastAsia="en-GB"/>
        </w:rPr>
        <w:t>Finally, we find the S of sharing:</w:t>
      </w:r>
    </w:p>
    <w:p w14:paraId="732A5537" w14:textId="77777777" w:rsidR="001C6E63" w:rsidRPr="001C6E63" w:rsidRDefault="00234BBA" w:rsidP="001C6E63">
      <w:pPr>
        <w:shd w:val="clear" w:color="auto" w:fill="FFFFFF"/>
        <w:spacing w:before="100" w:beforeAutospacing="1" w:after="100" w:afterAutospacing="1" w:line="240" w:lineRule="auto"/>
        <w:rPr>
          <w:rFonts w:ascii="Ubuntu" w:eastAsia="Times New Roman" w:hAnsi="Ubuntu" w:cs="Times New Roman"/>
          <w:color w:val="485466"/>
          <w:sz w:val="24"/>
          <w:szCs w:val="24"/>
          <w:lang w:eastAsia="en-GB"/>
        </w:rPr>
      </w:pPr>
      <w:hyperlink r:id="rId17" w:history="1">
        <w:r w:rsidR="001C6E63" w:rsidRPr="001C6E63">
          <w:rPr>
            <w:rFonts w:ascii="Ubuntu" w:eastAsia="Times New Roman" w:hAnsi="Ubuntu" w:cs="Times New Roman"/>
            <w:color w:val="485466"/>
            <w:sz w:val="24"/>
            <w:szCs w:val="24"/>
            <w:u w:val="single"/>
            <w:lang w:eastAsia="en-GB"/>
          </w:rPr>
          <w:t>Knowledge sharing</w:t>
        </w:r>
      </w:hyperlink>
      <w:r w:rsidR="001C6E63" w:rsidRPr="001C6E63">
        <w:rPr>
          <w:rFonts w:ascii="Ubuntu" w:eastAsia="Times New Roman" w:hAnsi="Ubuntu" w:cs="Times New Roman"/>
          <w:color w:val="485466"/>
          <w:sz w:val="24"/>
          <w:szCs w:val="24"/>
          <w:lang w:eastAsia="en-GB"/>
        </w:rPr>
        <w:t> and best practices acquired during the entire process, is </w:t>
      </w:r>
      <w:r w:rsidR="001C6E63" w:rsidRPr="001C6E63">
        <w:rPr>
          <w:rFonts w:ascii="Ubuntu" w:eastAsia="Times New Roman" w:hAnsi="Ubuntu" w:cs="Times New Roman"/>
          <w:b/>
          <w:bCs/>
          <w:color w:val="485466"/>
          <w:sz w:val="24"/>
          <w:szCs w:val="24"/>
          <w:lang w:eastAsia="en-GB"/>
        </w:rPr>
        <w:t>a key aspect</w:t>
      </w:r>
      <w:r w:rsidR="001C6E63" w:rsidRPr="001C6E63">
        <w:rPr>
          <w:rFonts w:ascii="Ubuntu" w:eastAsia="Times New Roman" w:hAnsi="Ubuntu" w:cs="Times New Roman"/>
          <w:color w:val="485466"/>
          <w:sz w:val="24"/>
          <w:szCs w:val="24"/>
          <w:lang w:eastAsia="en-GB"/>
        </w:rPr>
        <w:t> </w:t>
      </w:r>
      <w:proofErr w:type="gramStart"/>
      <w:r w:rsidR="001C6E63" w:rsidRPr="001C6E63">
        <w:rPr>
          <w:rFonts w:ascii="Ubuntu" w:eastAsia="Times New Roman" w:hAnsi="Ubuntu" w:cs="Times New Roman"/>
          <w:color w:val="485466"/>
          <w:sz w:val="24"/>
          <w:szCs w:val="24"/>
          <w:lang w:eastAsia="en-GB"/>
        </w:rPr>
        <w:t>in order to</w:t>
      </w:r>
      <w:proofErr w:type="gramEnd"/>
      <w:r w:rsidR="001C6E63" w:rsidRPr="001C6E63">
        <w:rPr>
          <w:rFonts w:ascii="Ubuntu" w:eastAsia="Times New Roman" w:hAnsi="Ubuntu" w:cs="Times New Roman"/>
          <w:color w:val="485466"/>
          <w:sz w:val="24"/>
          <w:szCs w:val="24"/>
          <w:lang w:eastAsia="en-GB"/>
        </w:rPr>
        <w:t xml:space="preserve"> successfully conclude a project because it enables collaborative work.</w:t>
      </w:r>
    </w:p>
    <w:p w14:paraId="56C406CE" w14:textId="79BA5C1E" w:rsidR="00F83625" w:rsidRPr="00F83625" w:rsidRDefault="00234BBA" w:rsidP="007F7E7B">
      <w:pPr>
        <w:spacing w:before="450" w:after="0" w:line="420" w:lineRule="atLeast"/>
        <w:outlineLvl w:val="2"/>
        <w:rPr>
          <w:rFonts w:ascii="Proxima Nova Semibold" w:eastAsia="Times New Roman" w:hAnsi="Proxima Nova Semibold" w:cs="Times New Roman"/>
          <w:color w:val="3B4D96"/>
          <w:sz w:val="27"/>
          <w:szCs w:val="27"/>
          <w:u w:val="single"/>
          <w:lang w:eastAsia="en-GB"/>
        </w:rPr>
      </w:pPr>
      <w:hyperlink r:id="rId18" w:history="1">
        <w:r w:rsidR="00F83625" w:rsidRPr="00F83625">
          <w:rPr>
            <w:rFonts w:ascii="Proxima Nova Semibold" w:hAnsi="Proxima Nova Semibold" w:cs="Times New Roman"/>
            <w:color w:val="3B4D96"/>
            <w:sz w:val="27"/>
            <w:szCs w:val="27"/>
            <w:lang w:eastAsia="en-GB"/>
          </w:rPr>
          <w:t>https://blog.sonatype.com/principle-based-devops-frameworks-three-ways</w:t>
        </w:r>
      </w:hyperlink>
    </w:p>
    <w:p w14:paraId="3FA2F147" w14:textId="6E693FDD" w:rsidR="007F7E7B" w:rsidRPr="007F7E7B" w:rsidRDefault="007F7E7B" w:rsidP="007F7E7B">
      <w:pPr>
        <w:spacing w:before="450" w:after="0" w:line="420" w:lineRule="atLeast"/>
        <w:outlineLvl w:val="2"/>
        <w:rPr>
          <w:rFonts w:ascii="Arial" w:eastAsia="Times New Roman" w:hAnsi="Arial" w:cs="Arial"/>
          <w:b/>
          <w:bCs/>
          <w:color w:val="000000"/>
          <w:sz w:val="35"/>
          <w:szCs w:val="35"/>
          <w:lang w:eastAsia="en-GB"/>
        </w:rPr>
      </w:pPr>
      <w:r w:rsidRPr="007F7E7B">
        <w:rPr>
          <w:rFonts w:ascii="Arial" w:eastAsia="Times New Roman" w:hAnsi="Arial" w:cs="Arial"/>
          <w:b/>
          <w:bCs/>
          <w:color w:val="000000"/>
          <w:sz w:val="35"/>
          <w:szCs w:val="35"/>
          <w:lang w:eastAsia="en-GB"/>
        </w:rPr>
        <w:t>The First Way: Principles of Flow</w:t>
      </w:r>
    </w:p>
    <w:p w14:paraId="690F00F7" w14:textId="77777777" w:rsidR="007F7E7B" w:rsidRPr="007F7E7B" w:rsidRDefault="007F7E7B" w:rsidP="007F7E7B">
      <w:pPr>
        <w:spacing w:after="300" w:line="435" w:lineRule="atLeast"/>
        <w:rPr>
          <w:rFonts w:ascii="Proxima Nova" w:eastAsia="Times New Roman" w:hAnsi="Proxima Nova" w:cs="Times New Roman"/>
          <w:color w:val="000000"/>
          <w:sz w:val="27"/>
          <w:szCs w:val="27"/>
          <w:lang w:eastAsia="en-GB"/>
        </w:rPr>
      </w:pPr>
      <w:r w:rsidRPr="007F7E7B">
        <w:rPr>
          <w:rFonts w:ascii="Proxima Nova" w:eastAsia="Times New Roman" w:hAnsi="Proxima Nova" w:cs="Times New Roman"/>
          <w:color w:val="000000"/>
          <w:sz w:val="27"/>
          <w:szCs w:val="27"/>
          <w:lang w:eastAsia="en-GB"/>
        </w:rPr>
        <w:lastRenderedPageBreak/>
        <w:t>The First Way is mostly concerned with accelerating the “flow” of work throughout a process. Gene Kim also refers to the First Way as Systems Thinking in his article </w:t>
      </w:r>
      <w:hyperlink r:id="rId19" w:tgtFrame="_blank" w:history="1">
        <w:r w:rsidRPr="007F7E7B">
          <w:rPr>
            <w:rFonts w:ascii="Proxima Nova Semibold" w:eastAsia="Times New Roman" w:hAnsi="Proxima Nova Semibold" w:cs="Times New Roman"/>
            <w:color w:val="3B4D96"/>
            <w:sz w:val="27"/>
            <w:szCs w:val="27"/>
            <w:u w:val="single"/>
            <w:lang w:eastAsia="en-GB"/>
          </w:rPr>
          <w:t>The Three Ways: Principles Underpinning DevOps</w:t>
        </w:r>
      </w:hyperlink>
      <w:r w:rsidRPr="007F7E7B">
        <w:rPr>
          <w:rFonts w:ascii="Proxima Nova" w:eastAsia="Times New Roman" w:hAnsi="Proxima Nova" w:cs="Times New Roman"/>
          <w:color w:val="000000"/>
          <w:sz w:val="27"/>
          <w:szCs w:val="27"/>
          <w:lang w:eastAsia="en-GB"/>
        </w:rPr>
        <w:t>. Whether you’re calling it Flow or Systems Thinking, the principles underpinning the First Way are working toward the same end: viewing the flow of work as one continuous system (</w:t>
      </w:r>
      <w:proofErr w:type="spellStart"/>
      <w:r w:rsidRPr="007F7E7B">
        <w:rPr>
          <w:rFonts w:ascii="Proxima Nova" w:eastAsia="Times New Roman" w:hAnsi="Proxima Nova" w:cs="Times New Roman"/>
          <w:color w:val="000000"/>
          <w:sz w:val="27"/>
          <w:szCs w:val="27"/>
          <w:lang w:eastAsia="en-GB"/>
        </w:rPr>
        <w:t>unsiloed</w:t>
      </w:r>
      <w:proofErr w:type="spellEnd"/>
      <w:r w:rsidRPr="007F7E7B">
        <w:rPr>
          <w:rFonts w:ascii="Proxima Nova" w:eastAsia="Times New Roman" w:hAnsi="Proxima Nova" w:cs="Times New Roman"/>
          <w:color w:val="000000"/>
          <w:sz w:val="27"/>
          <w:szCs w:val="27"/>
          <w:lang w:eastAsia="en-GB"/>
        </w:rPr>
        <w:t>) that can be continually refined and optimized.</w:t>
      </w:r>
    </w:p>
    <w:p w14:paraId="7FA4EB34" w14:textId="77777777" w:rsidR="007F7E7B" w:rsidRPr="007F7E7B" w:rsidRDefault="007F7E7B" w:rsidP="007F7E7B">
      <w:pPr>
        <w:spacing w:after="300" w:line="435" w:lineRule="atLeast"/>
        <w:rPr>
          <w:rFonts w:ascii="Proxima Nova" w:eastAsia="Times New Roman" w:hAnsi="Proxima Nova" w:cs="Times New Roman"/>
          <w:color w:val="000000"/>
          <w:sz w:val="27"/>
          <w:szCs w:val="27"/>
          <w:lang w:eastAsia="en-GB"/>
        </w:rPr>
      </w:pPr>
      <w:r w:rsidRPr="007F7E7B">
        <w:rPr>
          <w:rFonts w:ascii="Proxima Nova" w:eastAsia="Times New Roman" w:hAnsi="Proxima Nova" w:cs="Times New Roman"/>
          <w:color w:val="000000"/>
          <w:sz w:val="27"/>
          <w:szCs w:val="27"/>
          <w:lang w:eastAsia="en-GB"/>
        </w:rPr>
        <w:t>Some of the key principles of the First Way are:</w:t>
      </w:r>
    </w:p>
    <w:p w14:paraId="74E0242C" w14:textId="77777777" w:rsidR="007F7E7B" w:rsidRPr="007F7E7B" w:rsidRDefault="007F7E7B" w:rsidP="007F7E7B">
      <w:pPr>
        <w:numPr>
          <w:ilvl w:val="0"/>
          <w:numId w:val="4"/>
        </w:numPr>
        <w:spacing w:before="100" w:beforeAutospacing="1" w:after="270" w:line="435" w:lineRule="atLeast"/>
        <w:rPr>
          <w:rFonts w:ascii="Proxima Nova" w:eastAsia="Times New Roman" w:hAnsi="Proxima Nova" w:cs="Times New Roman"/>
          <w:color w:val="000000"/>
          <w:sz w:val="27"/>
          <w:szCs w:val="27"/>
          <w:lang w:eastAsia="en-GB"/>
        </w:rPr>
      </w:pPr>
      <w:r w:rsidRPr="007F7E7B">
        <w:rPr>
          <w:rFonts w:ascii="Arial" w:eastAsia="Times New Roman" w:hAnsi="Arial" w:cs="Arial"/>
          <w:b/>
          <w:bCs/>
          <w:color w:val="000000"/>
          <w:sz w:val="27"/>
          <w:szCs w:val="27"/>
          <w:lang w:eastAsia="en-GB"/>
        </w:rPr>
        <w:t>Making work “visible”.</w:t>
      </w:r>
      <w:r w:rsidRPr="007F7E7B">
        <w:rPr>
          <w:rFonts w:ascii="Proxima Nova" w:eastAsia="Times New Roman" w:hAnsi="Proxima Nova" w:cs="Times New Roman"/>
          <w:color w:val="000000"/>
          <w:sz w:val="27"/>
          <w:szCs w:val="27"/>
          <w:lang w:eastAsia="en-GB"/>
        </w:rPr>
        <w:t> Unlike manufacturing processes, which are easily observable on a plant floor, the flow of software through its development lifecycle is not easily seen. Using methods such as Kanban boards can surface the activities going on behind the scenes, by showing the left-to-right movement of a user story through the development phases.</w:t>
      </w:r>
    </w:p>
    <w:p w14:paraId="55D8969B" w14:textId="77777777" w:rsidR="007F7E7B" w:rsidRPr="007F7E7B" w:rsidRDefault="007F7E7B" w:rsidP="007F7E7B">
      <w:pPr>
        <w:numPr>
          <w:ilvl w:val="0"/>
          <w:numId w:val="4"/>
        </w:numPr>
        <w:spacing w:before="100" w:beforeAutospacing="1" w:after="270" w:line="435" w:lineRule="atLeast"/>
        <w:rPr>
          <w:rFonts w:ascii="Proxima Nova" w:eastAsia="Times New Roman" w:hAnsi="Proxima Nova" w:cs="Times New Roman"/>
          <w:color w:val="000000"/>
          <w:sz w:val="27"/>
          <w:szCs w:val="27"/>
          <w:lang w:eastAsia="en-GB"/>
        </w:rPr>
      </w:pPr>
      <w:r w:rsidRPr="007F7E7B">
        <w:rPr>
          <w:rFonts w:ascii="Arial" w:eastAsia="Times New Roman" w:hAnsi="Arial" w:cs="Arial"/>
          <w:b/>
          <w:bCs/>
          <w:color w:val="000000"/>
          <w:sz w:val="27"/>
          <w:szCs w:val="27"/>
          <w:lang w:eastAsia="en-GB"/>
        </w:rPr>
        <w:t>Limiting work-in-progress (WIP).</w:t>
      </w:r>
      <w:r w:rsidRPr="007F7E7B">
        <w:rPr>
          <w:rFonts w:ascii="Proxima Nova" w:eastAsia="Times New Roman" w:hAnsi="Proxima Nova" w:cs="Times New Roman"/>
          <w:color w:val="000000"/>
          <w:sz w:val="27"/>
          <w:szCs w:val="27"/>
          <w:lang w:eastAsia="en-GB"/>
        </w:rPr>
        <w:t xml:space="preserve"> Keeping work-in-progress to a minimum has also been shown to accelerate </w:t>
      </w:r>
      <w:proofErr w:type="gramStart"/>
      <w:r w:rsidRPr="007F7E7B">
        <w:rPr>
          <w:rFonts w:ascii="Proxima Nova" w:eastAsia="Times New Roman" w:hAnsi="Proxima Nova" w:cs="Times New Roman"/>
          <w:color w:val="000000"/>
          <w:sz w:val="27"/>
          <w:szCs w:val="27"/>
          <w:lang w:eastAsia="en-GB"/>
        </w:rPr>
        <w:t>work flow</w:t>
      </w:r>
      <w:proofErr w:type="gramEnd"/>
      <w:r w:rsidRPr="007F7E7B">
        <w:rPr>
          <w:rFonts w:ascii="Proxima Nova" w:eastAsia="Times New Roman" w:hAnsi="Proxima Nova" w:cs="Times New Roman"/>
          <w:color w:val="000000"/>
          <w:sz w:val="27"/>
          <w:szCs w:val="27"/>
          <w:lang w:eastAsia="en-GB"/>
        </w:rPr>
        <w:t>, because it minimizes multi-tasking and context-switching.</w:t>
      </w:r>
    </w:p>
    <w:p w14:paraId="7116A46D" w14:textId="77777777" w:rsidR="007F7E7B" w:rsidRPr="007F7E7B" w:rsidRDefault="007F7E7B" w:rsidP="007F7E7B">
      <w:pPr>
        <w:numPr>
          <w:ilvl w:val="0"/>
          <w:numId w:val="4"/>
        </w:numPr>
        <w:spacing w:before="100" w:beforeAutospacing="1" w:after="270" w:line="435" w:lineRule="atLeast"/>
        <w:rPr>
          <w:rFonts w:ascii="Proxima Nova" w:eastAsia="Times New Roman" w:hAnsi="Proxima Nova" w:cs="Times New Roman"/>
          <w:color w:val="000000"/>
          <w:sz w:val="27"/>
          <w:szCs w:val="27"/>
          <w:lang w:eastAsia="en-GB"/>
        </w:rPr>
      </w:pPr>
      <w:r w:rsidRPr="007F7E7B">
        <w:rPr>
          <w:rFonts w:ascii="Arial" w:eastAsia="Times New Roman" w:hAnsi="Arial" w:cs="Arial"/>
          <w:b/>
          <w:bCs/>
          <w:color w:val="000000"/>
          <w:sz w:val="27"/>
          <w:szCs w:val="27"/>
          <w:lang w:eastAsia="en-GB"/>
        </w:rPr>
        <w:t>Reducing batch sizes.</w:t>
      </w:r>
      <w:r w:rsidRPr="007F7E7B">
        <w:rPr>
          <w:rFonts w:ascii="Proxima Nova" w:eastAsia="Times New Roman" w:hAnsi="Proxima Nova" w:cs="Times New Roman"/>
          <w:color w:val="000000"/>
          <w:sz w:val="27"/>
          <w:szCs w:val="27"/>
          <w:lang w:eastAsia="en-GB"/>
        </w:rPr>
        <w:t> “Chunking” work into smaller pieces like a two-week sprint can also help deliver features (albeit smaller ones) and bug fixes to the customer faster. Issues are often caught earlier when those updates and additions are released sooner.</w:t>
      </w:r>
    </w:p>
    <w:p w14:paraId="0CAEEDED" w14:textId="77777777" w:rsidR="007F7E7B" w:rsidRPr="007F7E7B" w:rsidRDefault="007F7E7B" w:rsidP="007F7E7B">
      <w:pPr>
        <w:numPr>
          <w:ilvl w:val="0"/>
          <w:numId w:val="4"/>
        </w:numPr>
        <w:spacing w:before="100" w:beforeAutospacing="1" w:after="270" w:line="435" w:lineRule="atLeast"/>
        <w:rPr>
          <w:rFonts w:ascii="Proxima Nova" w:eastAsia="Times New Roman" w:hAnsi="Proxima Nova" w:cs="Times New Roman"/>
          <w:color w:val="000000"/>
          <w:sz w:val="27"/>
          <w:szCs w:val="27"/>
          <w:lang w:eastAsia="en-GB"/>
        </w:rPr>
      </w:pPr>
      <w:r w:rsidRPr="007F7E7B">
        <w:rPr>
          <w:rFonts w:ascii="Arial" w:eastAsia="Times New Roman" w:hAnsi="Arial" w:cs="Arial"/>
          <w:b/>
          <w:bCs/>
          <w:color w:val="000000"/>
          <w:sz w:val="27"/>
          <w:szCs w:val="27"/>
          <w:lang w:eastAsia="en-GB"/>
        </w:rPr>
        <w:t>Reducing hand-offs between teams.</w:t>
      </w:r>
      <w:r w:rsidRPr="007F7E7B">
        <w:rPr>
          <w:rFonts w:ascii="Proxima Nova" w:eastAsia="Times New Roman" w:hAnsi="Proxima Nova" w:cs="Times New Roman"/>
          <w:color w:val="000000"/>
          <w:sz w:val="27"/>
          <w:szCs w:val="27"/>
          <w:lang w:eastAsia="en-GB"/>
        </w:rPr>
        <w:t> The risk of “dropping the baton” increases as the hand-offs do. Although hand-offs can’t be completely minimized, the key is to keep the teams in tight communication with one another so that the hand-off itself is almost a non-event rather than a large ordeal with the potential for communication missteps along the way.</w:t>
      </w:r>
    </w:p>
    <w:p w14:paraId="2DEA482F" w14:textId="77777777" w:rsidR="007F7E7B" w:rsidRPr="007F7E7B" w:rsidRDefault="007F7E7B" w:rsidP="007F7E7B">
      <w:pPr>
        <w:numPr>
          <w:ilvl w:val="0"/>
          <w:numId w:val="4"/>
        </w:numPr>
        <w:spacing w:before="100" w:beforeAutospacing="1" w:after="105" w:line="435" w:lineRule="atLeast"/>
        <w:rPr>
          <w:rFonts w:ascii="Proxima Nova" w:eastAsia="Times New Roman" w:hAnsi="Proxima Nova" w:cs="Times New Roman"/>
          <w:color w:val="000000"/>
          <w:sz w:val="27"/>
          <w:szCs w:val="27"/>
          <w:lang w:eastAsia="en-GB"/>
        </w:rPr>
      </w:pPr>
      <w:r w:rsidRPr="007F7E7B">
        <w:rPr>
          <w:rFonts w:ascii="Arial" w:eastAsia="Times New Roman" w:hAnsi="Arial" w:cs="Arial"/>
          <w:b/>
          <w:bCs/>
          <w:color w:val="000000"/>
          <w:sz w:val="27"/>
          <w:szCs w:val="27"/>
          <w:lang w:eastAsia="en-GB"/>
        </w:rPr>
        <w:lastRenderedPageBreak/>
        <w:t>Identifying and removing constraints and waste.</w:t>
      </w:r>
      <w:r w:rsidRPr="007F7E7B">
        <w:rPr>
          <w:rFonts w:ascii="Proxima Nova" w:eastAsia="Times New Roman" w:hAnsi="Proxima Nova" w:cs="Times New Roman"/>
          <w:color w:val="000000"/>
          <w:sz w:val="27"/>
          <w:szCs w:val="27"/>
          <w:lang w:eastAsia="en-GB"/>
        </w:rPr>
        <w:t> Constraints might be bottlenecks in the process, such as environments, test setup, and overly tight architecture, while waste includes things like manual work, heroics, and context-switching.</w:t>
      </w:r>
    </w:p>
    <w:p w14:paraId="0FDFF790" w14:textId="77777777" w:rsidR="007F7E7B" w:rsidRPr="007F7E7B" w:rsidRDefault="007F7E7B" w:rsidP="007F7E7B">
      <w:pPr>
        <w:spacing w:before="450" w:after="0" w:line="420" w:lineRule="atLeast"/>
        <w:outlineLvl w:val="2"/>
        <w:rPr>
          <w:rFonts w:ascii="Arial" w:eastAsia="Times New Roman" w:hAnsi="Arial" w:cs="Arial"/>
          <w:b/>
          <w:bCs/>
          <w:color w:val="000000"/>
          <w:sz w:val="35"/>
          <w:szCs w:val="35"/>
          <w:lang w:eastAsia="en-GB"/>
        </w:rPr>
      </w:pPr>
      <w:r w:rsidRPr="007F7E7B">
        <w:rPr>
          <w:rFonts w:ascii="Arial" w:eastAsia="Times New Roman" w:hAnsi="Arial" w:cs="Arial"/>
          <w:b/>
          <w:bCs/>
          <w:color w:val="000000"/>
          <w:sz w:val="35"/>
          <w:szCs w:val="35"/>
          <w:lang w:eastAsia="en-GB"/>
        </w:rPr>
        <w:t>The Second Way: Principles of Feedback</w:t>
      </w:r>
    </w:p>
    <w:p w14:paraId="1E29038A" w14:textId="77777777" w:rsidR="007F7E7B" w:rsidRPr="007F7E7B" w:rsidRDefault="007F7E7B" w:rsidP="007F7E7B">
      <w:pPr>
        <w:spacing w:after="300" w:line="435" w:lineRule="atLeast"/>
        <w:rPr>
          <w:rFonts w:ascii="Proxima Nova" w:eastAsia="Times New Roman" w:hAnsi="Proxima Nova" w:cs="Times New Roman"/>
          <w:color w:val="000000"/>
          <w:sz w:val="27"/>
          <w:szCs w:val="27"/>
          <w:lang w:eastAsia="en-GB"/>
        </w:rPr>
      </w:pPr>
      <w:r w:rsidRPr="007F7E7B">
        <w:rPr>
          <w:rFonts w:ascii="Proxima Nova" w:eastAsia="Times New Roman" w:hAnsi="Proxima Nova" w:cs="Times New Roman"/>
          <w:color w:val="000000"/>
          <w:sz w:val="27"/>
          <w:szCs w:val="27"/>
          <w:lang w:eastAsia="en-GB"/>
        </w:rPr>
        <w:t>The Second Way works to enable fast and constant feedback cycles throughout all stages of a development cycle.</w:t>
      </w:r>
    </w:p>
    <w:p w14:paraId="26798FC3" w14:textId="77777777" w:rsidR="007F7E7B" w:rsidRPr="007F7E7B" w:rsidRDefault="007F7E7B" w:rsidP="007F7E7B">
      <w:pPr>
        <w:spacing w:after="300" w:line="435" w:lineRule="atLeast"/>
        <w:rPr>
          <w:rFonts w:ascii="Proxima Nova" w:eastAsia="Times New Roman" w:hAnsi="Proxima Nova" w:cs="Times New Roman"/>
          <w:color w:val="000000"/>
          <w:sz w:val="27"/>
          <w:szCs w:val="27"/>
          <w:lang w:eastAsia="en-GB"/>
        </w:rPr>
      </w:pPr>
      <w:r w:rsidRPr="007F7E7B">
        <w:rPr>
          <w:rFonts w:ascii="Proxima Nova" w:eastAsia="Times New Roman" w:hAnsi="Proxima Nova" w:cs="Times New Roman"/>
          <w:color w:val="000000"/>
          <w:sz w:val="27"/>
          <w:szCs w:val="27"/>
          <w:lang w:eastAsia="en-GB"/>
        </w:rPr>
        <w:t>Some of the key principles of the Second Way are:</w:t>
      </w:r>
    </w:p>
    <w:p w14:paraId="208D0262" w14:textId="77777777" w:rsidR="007F7E7B" w:rsidRPr="007F7E7B" w:rsidRDefault="007F7E7B" w:rsidP="007F7E7B">
      <w:pPr>
        <w:numPr>
          <w:ilvl w:val="0"/>
          <w:numId w:val="5"/>
        </w:numPr>
        <w:spacing w:before="100" w:beforeAutospacing="1" w:after="270" w:line="435" w:lineRule="atLeast"/>
        <w:rPr>
          <w:rFonts w:ascii="Proxima Nova" w:eastAsia="Times New Roman" w:hAnsi="Proxima Nova" w:cs="Times New Roman"/>
          <w:color w:val="000000"/>
          <w:sz w:val="27"/>
          <w:szCs w:val="27"/>
          <w:lang w:eastAsia="en-GB"/>
        </w:rPr>
      </w:pPr>
      <w:r w:rsidRPr="007F7E7B">
        <w:rPr>
          <w:rFonts w:ascii="Arial" w:eastAsia="Times New Roman" w:hAnsi="Arial" w:cs="Arial"/>
          <w:b/>
          <w:bCs/>
          <w:color w:val="000000"/>
          <w:sz w:val="27"/>
          <w:szCs w:val="27"/>
          <w:lang w:eastAsia="en-GB"/>
        </w:rPr>
        <w:t>Swarming and solving problems to build new knowledge.</w:t>
      </w:r>
      <w:r w:rsidRPr="007F7E7B">
        <w:rPr>
          <w:rFonts w:ascii="Proxima Nova" w:eastAsia="Times New Roman" w:hAnsi="Proxima Nova" w:cs="Times New Roman"/>
          <w:color w:val="000000"/>
          <w:sz w:val="27"/>
          <w:szCs w:val="27"/>
          <w:lang w:eastAsia="en-GB"/>
        </w:rPr>
        <w:t> This principle fits into the “fail fast” mentality, so that teams can find issues with an implementation as soon as possible and address them early and often as iterations continue.</w:t>
      </w:r>
    </w:p>
    <w:p w14:paraId="5CA13B92" w14:textId="77777777" w:rsidR="007F7E7B" w:rsidRPr="007F7E7B" w:rsidRDefault="007F7E7B" w:rsidP="007F7E7B">
      <w:pPr>
        <w:numPr>
          <w:ilvl w:val="0"/>
          <w:numId w:val="5"/>
        </w:numPr>
        <w:spacing w:before="100" w:beforeAutospacing="1" w:after="270" w:line="435" w:lineRule="atLeast"/>
        <w:rPr>
          <w:rFonts w:ascii="Proxima Nova" w:eastAsia="Times New Roman" w:hAnsi="Proxima Nova" w:cs="Times New Roman"/>
          <w:color w:val="000000"/>
          <w:sz w:val="27"/>
          <w:szCs w:val="27"/>
          <w:lang w:eastAsia="en-GB"/>
        </w:rPr>
      </w:pPr>
      <w:r w:rsidRPr="007F7E7B">
        <w:rPr>
          <w:rFonts w:ascii="Arial" w:eastAsia="Times New Roman" w:hAnsi="Arial" w:cs="Arial"/>
          <w:b/>
          <w:bCs/>
          <w:color w:val="000000"/>
          <w:sz w:val="27"/>
          <w:szCs w:val="27"/>
          <w:lang w:eastAsia="en-GB"/>
        </w:rPr>
        <w:t>Pushing quality closer to source.</w:t>
      </w:r>
      <w:r w:rsidRPr="007F7E7B">
        <w:rPr>
          <w:rFonts w:ascii="Proxima Nova" w:eastAsia="Times New Roman" w:hAnsi="Proxima Nova" w:cs="Times New Roman"/>
          <w:color w:val="000000"/>
          <w:sz w:val="27"/>
          <w:szCs w:val="27"/>
          <w:lang w:eastAsia="en-GB"/>
        </w:rPr>
        <w:t xml:space="preserve"> This principle is at the core of the </w:t>
      </w:r>
      <w:proofErr w:type="spellStart"/>
      <w:r w:rsidRPr="007F7E7B">
        <w:rPr>
          <w:rFonts w:ascii="Proxima Nova" w:eastAsia="Times New Roman" w:hAnsi="Proxima Nova" w:cs="Times New Roman"/>
          <w:color w:val="000000"/>
          <w:sz w:val="27"/>
          <w:szCs w:val="27"/>
          <w:lang w:eastAsia="en-GB"/>
        </w:rPr>
        <w:t>DevSecOps</w:t>
      </w:r>
      <w:proofErr w:type="spellEnd"/>
      <w:r w:rsidRPr="007F7E7B">
        <w:rPr>
          <w:rFonts w:ascii="Proxima Nova" w:eastAsia="Times New Roman" w:hAnsi="Proxima Nova" w:cs="Times New Roman"/>
          <w:color w:val="000000"/>
          <w:sz w:val="27"/>
          <w:szCs w:val="27"/>
          <w:lang w:eastAsia="en-GB"/>
        </w:rPr>
        <w:t xml:space="preserve"> movement, which is concerned with addressing security concerns during the development cycle, instead of at the end, when rework to remediate is more difficult and costly.</w:t>
      </w:r>
    </w:p>
    <w:p w14:paraId="3077454E" w14:textId="77777777" w:rsidR="007F7E7B" w:rsidRPr="007F7E7B" w:rsidRDefault="007F7E7B" w:rsidP="007F7E7B">
      <w:pPr>
        <w:numPr>
          <w:ilvl w:val="0"/>
          <w:numId w:val="5"/>
        </w:numPr>
        <w:spacing w:before="100" w:beforeAutospacing="1" w:after="105" w:line="435" w:lineRule="atLeast"/>
        <w:rPr>
          <w:rFonts w:ascii="Proxima Nova" w:eastAsia="Times New Roman" w:hAnsi="Proxima Nova" w:cs="Times New Roman"/>
          <w:color w:val="000000"/>
          <w:sz w:val="27"/>
          <w:szCs w:val="27"/>
          <w:lang w:eastAsia="en-GB"/>
        </w:rPr>
      </w:pPr>
      <w:r w:rsidRPr="007F7E7B">
        <w:rPr>
          <w:rFonts w:ascii="Arial" w:eastAsia="Times New Roman" w:hAnsi="Arial" w:cs="Arial"/>
          <w:b/>
          <w:bCs/>
          <w:color w:val="000000"/>
          <w:sz w:val="27"/>
          <w:szCs w:val="27"/>
          <w:lang w:eastAsia="en-GB"/>
        </w:rPr>
        <w:t xml:space="preserve">Optimizing for downstream work </w:t>
      </w:r>
      <w:proofErr w:type="spellStart"/>
      <w:r w:rsidRPr="007F7E7B">
        <w:rPr>
          <w:rFonts w:ascii="Arial" w:eastAsia="Times New Roman" w:hAnsi="Arial" w:cs="Arial"/>
          <w:b/>
          <w:bCs/>
          <w:color w:val="000000"/>
          <w:sz w:val="27"/>
          <w:szCs w:val="27"/>
          <w:lang w:eastAsia="en-GB"/>
        </w:rPr>
        <w:t>centers</w:t>
      </w:r>
      <w:proofErr w:type="spellEnd"/>
      <w:r w:rsidRPr="007F7E7B">
        <w:rPr>
          <w:rFonts w:ascii="Arial" w:eastAsia="Times New Roman" w:hAnsi="Arial" w:cs="Arial"/>
          <w:b/>
          <w:bCs/>
          <w:color w:val="000000"/>
          <w:sz w:val="27"/>
          <w:szCs w:val="27"/>
          <w:lang w:eastAsia="en-GB"/>
        </w:rPr>
        <w:t>.</w:t>
      </w:r>
      <w:r w:rsidRPr="007F7E7B">
        <w:rPr>
          <w:rFonts w:ascii="Proxima Nova" w:eastAsia="Times New Roman" w:hAnsi="Proxima Nova" w:cs="Times New Roman"/>
          <w:color w:val="000000"/>
          <w:sz w:val="27"/>
          <w:szCs w:val="27"/>
          <w:lang w:eastAsia="en-GB"/>
        </w:rPr>
        <w:t> This principle works against the “throw it over the wall” mentality, by underscoring that development should be just as invested in their application being deployable, working with operations to bridge that gap (and vice versa).</w:t>
      </w:r>
    </w:p>
    <w:p w14:paraId="6AAA7F13" w14:textId="77777777" w:rsidR="007F7E7B" w:rsidRPr="007F7E7B" w:rsidRDefault="007F7E7B" w:rsidP="007F7E7B">
      <w:pPr>
        <w:spacing w:before="450" w:after="0" w:line="420" w:lineRule="atLeast"/>
        <w:outlineLvl w:val="2"/>
        <w:rPr>
          <w:rFonts w:ascii="Arial" w:eastAsia="Times New Roman" w:hAnsi="Arial" w:cs="Arial"/>
          <w:b/>
          <w:bCs/>
          <w:color w:val="000000"/>
          <w:sz w:val="35"/>
          <w:szCs w:val="35"/>
          <w:lang w:eastAsia="en-GB"/>
        </w:rPr>
      </w:pPr>
      <w:r w:rsidRPr="007F7E7B">
        <w:rPr>
          <w:rFonts w:ascii="Arial" w:eastAsia="Times New Roman" w:hAnsi="Arial" w:cs="Arial"/>
          <w:b/>
          <w:bCs/>
          <w:color w:val="000000"/>
          <w:sz w:val="35"/>
          <w:szCs w:val="35"/>
          <w:lang w:eastAsia="en-GB"/>
        </w:rPr>
        <w:t>The Third Way: Principles of Continuous Learning</w:t>
      </w:r>
    </w:p>
    <w:p w14:paraId="29D9EF85" w14:textId="77777777" w:rsidR="007F7E7B" w:rsidRPr="007F7E7B" w:rsidRDefault="007F7E7B" w:rsidP="007F7E7B">
      <w:pPr>
        <w:spacing w:after="300" w:line="435" w:lineRule="atLeast"/>
        <w:rPr>
          <w:rFonts w:ascii="Proxima Nova" w:eastAsia="Times New Roman" w:hAnsi="Proxima Nova" w:cs="Times New Roman"/>
          <w:color w:val="000000"/>
          <w:sz w:val="27"/>
          <w:szCs w:val="27"/>
          <w:lang w:eastAsia="en-GB"/>
        </w:rPr>
      </w:pPr>
      <w:r w:rsidRPr="007F7E7B">
        <w:rPr>
          <w:rFonts w:ascii="Proxima Nova" w:eastAsia="Times New Roman" w:hAnsi="Proxima Nova" w:cs="Times New Roman"/>
          <w:color w:val="000000"/>
          <w:sz w:val="27"/>
          <w:szCs w:val="27"/>
          <w:lang w:eastAsia="en-GB"/>
        </w:rPr>
        <w:t>The Third Way seeks to create a culture of continual learning and experimentation within the development organization.</w:t>
      </w:r>
    </w:p>
    <w:p w14:paraId="28C67F35" w14:textId="77777777" w:rsidR="007F7E7B" w:rsidRPr="007F7E7B" w:rsidRDefault="007F7E7B" w:rsidP="007F7E7B">
      <w:pPr>
        <w:spacing w:after="300" w:line="435" w:lineRule="atLeast"/>
        <w:rPr>
          <w:rFonts w:ascii="Proxima Nova" w:eastAsia="Times New Roman" w:hAnsi="Proxima Nova" w:cs="Times New Roman"/>
          <w:color w:val="000000"/>
          <w:sz w:val="27"/>
          <w:szCs w:val="27"/>
          <w:lang w:eastAsia="en-GB"/>
        </w:rPr>
      </w:pPr>
      <w:r w:rsidRPr="007F7E7B">
        <w:rPr>
          <w:rFonts w:ascii="Proxima Nova" w:eastAsia="Times New Roman" w:hAnsi="Proxima Nova" w:cs="Times New Roman"/>
          <w:color w:val="000000"/>
          <w:sz w:val="27"/>
          <w:szCs w:val="27"/>
          <w:lang w:eastAsia="en-GB"/>
        </w:rPr>
        <w:t>Some of the key principles of the Third Way are:</w:t>
      </w:r>
    </w:p>
    <w:p w14:paraId="620AEF71" w14:textId="77777777" w:rsidR="007F7E7B" w:rsidRPr="007F7E7B" w:rsidRDefault="007F7E7B" w:rsidP="007F7E7B">
      <w:pPr>
        <w:numPr>
          <w:ilvl w:val="0"/>
          <w:numId w:val="6"/>
        </w:numPr>
        <w:spacing w:before="100" w:beforeAutospacing="1" w:after="270" w:line="435" w:lineRule="atLeast"/>
        <w:rPr>
          <w:rFonts w:ascii="Proxima Nova" w:eastAsia="Times New Roman" w:hAnsi="Proxima Nova" w:cs="Times New Roman"/>
          <w:color w:val="000000"/>
          <w:sz w:val="27"/>
          <w:szCs w:val="27"/>
          <w:lang w:eastAsia="en-GB"/>
        </w:rPr>
      </w:pPr>
      <w:r w:rsidRPr="007F7E7B">
        <w:rPr>
          <w:rFonts w:ascii="Arial" w:eastAsia="Times New Roman" w:hAnsi="Arial" w:cs="Arial"/>
          <w:b/>
          <w:bCs/>
          <w:color w:val="000000"/>
          <w:sz w:val="27"/>
          <w:szCs w:val="27"/>
          <w:lang w:eastAsia="en-GB"/>
        </w:rPr>
        <w:lastRenderedPageBreak/>
        <w:t>Enabling organizational learning and a safety culture.</w:t>
      </w:r>
      <w:r w:rsidRPr="007F7E7B">
        <w:rPr>
          <w:rFonts w:ascii="Proxima Nova" w:eastAsia="Times New Roman" w:hAnsi="Proxima Nova" w:cs="Times New Roman"/>
          <w:color w:val="000000"/>
          <w:sz w:val="27"/>
          <w:szCs w:val="27"/>
          <w:lang w:eastAsia="en-GB"/>
        </w:rPr>
        <w:t> Leaders must help “set the tone” for the organization, making it okay to learn, make mistakes, and try again.</w:t>
      </w:r>
    </w:p>
    <w:p w14:paraId="58909E10" w14:textId="77777777" w:rsidR="007F7E7B" w:rsidRPr="007F7E7B" w:rsidRDefault="007F7E7B" w:rsidP="007F7E7B">
      <w:pPr>
        <w:numPr>
          <w:ilvl w:val="0"/>
          <w:numId w:val="6"/>
        </w:numPr>
        <w:spacing w:before="100" w:beforeAutospacing="1" w:after="270" w:line="435" w:lineRule="atLeast"/>
        <w:rPr>
          <w:rFonts w:ascii="Proxima Nova" w:eastAsia="Times New Roman" w:hAnsi="Proxima Nova" w:cs="Times New Roman"/>
          <w:color w:val="000000"/>
          <w:sz w:val="27"/>
          <w:szCs w:val="27"/>
          <w:lang w:eastAsia="en-GB"/>
        </w:rPr>
      </w:pPr>
      <w:r w:rsidRPr="007F7E7B">
        <w:rPr>
          <w:rFonts w:ascii="Arial" w:eastAsia="Times New Roman" w:hAnsi="Arial" w:cs="Arial"/>
          <w:b/>
          <w:bCs/>
          <w:color w:val="000000"/>
          <w:sz w:val="27"/>
          <w:szCs w:val="27"/>
          <w:lang w:eastAsia="en-GB"/>
        </w:rPr>
        <w:t>Institutionalizing the improvement of daily work.</w:t>
      </w:r>
      <w:r w:rsidRPr="007F7E7B">
        <w:rPr>
          <w:rFonts w:ascii="Proxima Nova" w:eastAsia="Times New Roman" w:hAnsi="Proxima Nova" w:cs="Times New Roman"/>
          <w:color w:val="000000"/>
          <w:sz w:val="27"/>
          <w:szCs w:val="27"/>
          <w:lang w:eastAsia="en-GB"/>
        </w:rPr>
        <w:t> Improving what you do and how you accomplish it should be part of everyone’s daily thinking and call to action.</w:t>
      </w:r>
    </w:p>
    <w:p w14:paraId="3F0CA7C0" w14:textId="77777777" w:rsidR="007F7E7B" w:rsidRPr="007F7E7B" w:rsidRDefault="007F7E7B" w:rsidP="007F7E7B">
      <w:pPr>
        <w:numPr>
          <w:ilvl w:val="0"/>
          <w:numId w:val="6"/>
        </w:numPr>
        <w:spacing w:before="100" w:beforeAutospacing="1" w:after="270" w:line="435" w:lineRule="atLeast"/>
        <w:rPr>
          <w:rFonts w:ascii="Proxima Nova" w:eastAsia="Times New Roman" w:hAnsi="Proxima Nova" w:cs="Times New Roman"/>
          <w:color w:val="000000"/>
          <w:sz w:val="27"/>
          <w:szCs w:val="27"/>
          <w:lang w:eastAsia="en-GB"/>
        </w:rPr>
      </w:pPr>
      <w:r w:rsidRPr="007F7E7B">
        <w:rPr>
          <w:rFonts w:ascii="Arial" w:eastAsia="Times New Roman" w:hAnsi="Arial" w:cs="Arial"/>
          <w:b/>
          <w:bCs/>
          <w:color w:val="000000"/>
          <w:sz w:val="27"/>
          <w:szCs w:val="27"/>
          <w:lang w:eastAsia="en-GB"/>
        </w:rPr>
        <w:t>Transforming local discoveries to global improvements.</w:t>
      </w:r>
      <w:r w:rsidRPr="007F7E7B">
        <w:rPr>
          <w:rFonts w:ascii="Proxima Nova" w:eastAsia="Times New Roman" w:hAnsi="Proxima Nova" w:cs="Times New Roman"/>
          <w:color w:val="000000"/>
          <w:sz w:val="27"/>
          <w:szCs w:val="27"/>
          <w:lang w:eastAsia="en-GB"/>
        </w:rPr>
        <w:t> Surfacing and sharing improvements at all levels will help enable a “bubble up” culture of continuous improvement.</w:t>
      </w:r>
    </w:p>
    <w:p w14:paraId="638C45B8" w14:textId="77777777" w:rsidR="007F7E7B" w:rsidRPr="007F7E7B" w:rsidRDefault="007F7E7B" w:rsidP="007F7E7B">
      <w:pPr>
        <w:numPr>
          <w:ilvl w:val="0"/>
          <w:numId w:val="6"/>
        </w:numPr>
        <w:spacing w:before="100" w:beforeAutospacing="1" w:after="270" w:line="435" w:lineRule="atLeast"/>
        <w:rPr>
          <w:rFonts w:ascii="Proxima Nova" w:eastAsia="Times New Roman" w:hAnsi="Proxima Nova" w:cs="Times New Roman"/>
          <w:color w:val="000000"/>
          <w:sz w:val="27"/>
          <w:szCs w:val="27"/>
          <w:lang w:eastAsia="en-GB"/>
        </w:rPr>
      </w:pPr>
      <w:r w:rsidRPr="007F7E7B">
        <w:rPr>
          <w:rFonts w:ascii="Arial" w:eastAsia="Times New Roman" w:hAnsi="Arial" w:cs="Arial"/>
          <w:b/>
          <w:bCs/>
          <w:color w:val="000000"/>
          <w:sz w:val="27"/>
          <w:szCs w:val="27"/>
          <w:lang w:eastAsia="en-GB"/>
        </w:rPr>
        <w:t>Injecting resilience patterns into daily work.</w:t>
      </w:r>
      <w:r w:rsidRPr="007F7E7B">
        <w:rPr>
          <w:rFonts w:ascii="Proxima Nova" w:eastAsia="Times New Roman" w:hAnsi="Proxima Nova" w:cs="Times New Roman"/>
          <w:color w:val="000000"/>
          <w:sz w:val="27"/>
          <w:szCs w:val="27"/>
          <w:lang w:eastAsia="en-GB"/>
        </w:rPr>
        <w:t xml:space="preserve"> Some examples might include rehearsing </w:t>
      </w:r>
      <w:proofErr w:type="gramStart"/>
      <w:r w:rsidRPr="007F7E7B">
        <w:rPr>
          <w:rFonts w:ascii="Proxima Nova" w:eastAsia="Times New Roman" w:hAnsi="Proxima Nova" w:cs="Times New Roman"/>
          <w:color w:val="000000"/>
          <w:sz w:val="27"/>
          <w:szCs w:val="27"/>
          <w:lang w:eastAsia="en-GB"/>
        </w:rPr>
        <w:t>failures, and</w:t>
      </w:r>
      <w:proofErr w:type="gramEnd"/>
      <w:r w:rsidRPr="007F7E7B">
        <w:rPr>
          <w:rFonts w:ascii="Proxima Nova" w:eastAsia="Times New Roman" w:hAnsi="Proxima Nova" w:cs="Times New Roman"/>
          <w:color w:val="000000"/>
          <w:sz w:val="27"/>
          <w:szCs w:val="27"/>
          <w:lang w:eastAsia="en-GB"/>
        </w:rPr>
        <w:t xml:space="preserve"> working toward improving key metrics for deployment.</w:t>
      </w:r>
    </w:p>
    <w:p w14:paraId="175B7CF0" w14:textId="77777777" w:rsidR="007F7E7B" w:rsidRPr="007F7E7B" w:rsidRDefault="007F7E7B" w:rsidP="007F7E7B">
      <w:pPr>
        <w:numPr>
          <w:ilvl w:val="0"/>
          <w:numId w:val="6"/>
        </w:numPr>
        <w:spacing w:before="100" w:beforeAutospacing="1" w:after="105" w:line="435" w:lineRule="atLeast"/>
        <w:rPr>
          <w:rFonts w:ascii="Proxima Nova" w:eastAsia="Times New Roman" w:hAnsi="Proxima Nova" w:cs="Times New Roman"/>
          <w:color w:val="000000"/>
          <w:sz w:val="27"/>
          <w:szCs w:val="27"/>
          <w:lang w:eastAsia="en-GB"/>
        </w:rPr>
      </w:pPr>
      <w:r w:rsidRPr="007F7E7B">
        <w:rPr>
          <w:rFonts w:ascii="Arial" w:eastAsia="Times New Roman" w:hAnsi="Arial" w:cs="Arial"/>
          <w:b/>
          <w:bCs/>
          <w:color w:val="000000"/>
          <w:sz w:val="27"/>
          <w:szCs w:val="27"/>
          <w:lang w:eastAsia="en-GB"/>
        </w:rPr>
        <w:t>Leaders enforcing a learning culture.</w:t>
      </w:r>
      <w:r w:rsidRPr="007F7E7B">
        <w:rPr>
          <w:rFonts w:ascii="Proxima Nova" w:eastAsia="Times New Roman" w:hAnsi="Proxima Nova" w:cs="Times New Roman"/>
          <w:color w:val="000000"/>
          <w:sz w:val="27"/>
          <w:szCs w:val="27"/>
          <w:lang w:eastAsia="en-GB"/>
        </w:rPr>
        <w:t> Organization-wide learning is unlikely to take hold and become pervasive unless it is sanctioned and exemplified by its leaders. So being intentional about communicating the value of learning and problem-solving is crucial to building that culture.</w:t>
      </w:r>
    </w:p>
    <w:p w14:paraId="49A311B3" w14:textId="77777777" w:rsidR="007F7E7B" w:rsidRPr="001D3D9B" w:rsidRDefault="007F7E7B">
      <w:pPr>
        <w:rPr>
          <w:strike/>
        </w:rPr>
      </w:pPr>
    </w:p>
    <w:sectPr w:rsidR="007F7E7B" w:rsidRPr="001D3D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8244A" w14:textId="77777777" w:rsidR="001C6E63" w:rsidRDefault="001C6E63" w:rsidP="001C6E63">
      <w:pPr>
        <w:spacing w:after="0" w:line="240" w:lineRule="auto"/>
      </w:pPr>
      <w:r>
        <w:separator/>
      </w:r>
    </w:p>
  </w:endnote>
  <w:endnote w:type="continuationSeparator" w:id="0">
    <w:p w14:paraId="78302CD3" w14:textId="77777777" w:rsidR="001C6E63" w:rsidRDefault="001C6E63" w:rsidP="001C6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Ubuntu">
    <w:altName w:val="Ubuntu"/>
    <w:charset w:val="00"/>
    <w:family w:val="swiss"/>
    <w:pitch w:val="variable"/>
    <w:sig w:usb0="E00002FF" w:usb1="5000205B" w:usb2="00000000" w:usb3="00000000" w:csb0="0000009F" w:csb1="00000000"/>
  </w:font>
  <w:font w:name="Roboto">
    <w:charset w:val="00"/>
    <w:family w:val="auto"/>
    <w:pitch w:val="variable"/>
    <w:sig w:usb0="E0000AFF" w:usb1="5000217F" w:usb2="00000021" w:usb3="00000000" w:csb0="0000019F" w:csb1="00000000"/>
  </w:font>
  <w:font w:name="Proxima Nova Semibold">
    <w:altName w:val="Tahoma"/>
    <w:panose1 w:val="00000000000000000000"/>
    <w:charset w:val="00"/>
    <w:family w:val="roman"/>
    <w:notTrueType/>
    <w:pitch w:val="default"/>
  </w:font>
  <w:font w:name="Proxima Nova">
    <w:altName w:val="Tahom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48E2F" w14:textId="77777777" w:rsidR="001C6E63" w:rsidRDefault="001C6E63" w:rsidP="001C6E63">
      <w:pPr>
        <w:spacing w:after="0" w:line="240" w:lineRule="auto"/>
      </w:pPr>
      <w:r>
        <w:separator/>
      </w:r>
    </w:p>
  </w:footnote>
  <w:footnote w:type="continuationSeparator" w:id="0">
    <w:p w14:paraId="67600B41" w14:textId="77777777" w:rsidR="001C6E63" w:rsidRDefault="001C6E63" w:rsidP="001C6E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242F0"/>
    <w:multiLevelType w:val="multilevel"/>
    <w:tmpl w:val="63F8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827C4"/>
    <w:multiLevelType w:val="multilevel"/>
    <w:tmpl w:val="68F8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B65AAA"/>
    <w:multiLevelType w:val="multilevel"/>
    <w:tmpl w:val="D572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E5706"/>
    <w:multiLevelType w:val="multilevel"/>
    <w:tmpl w:val="6CB2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591C1B"/>
    <w:multiLevelType w:val="multilevel"/>
    <w:tmpl w:val="E866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710924"/>
    <w:multiLevelType w:val="hybridMultilevel"/>
    <w:tmpl w:val="F8AC71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42737461">
    <w:abstractNumId w:val="5"/>
  </w:num>
  <w:num w:numId="2" w16cid:durableId="372271802">
    <w:abstractNumId w:val="0"/>
  </w:num>
  <w:num w:numId="3" w16cid:durableId="1733118963">
    <w:abstractNumId w:val="3"/>
  </w:num>
  <w:num w:numId="4" w16cid:durableId="1608001244">
    <w:abstractNumId w:val="1"/>
  </w:num>
  <w:num w:numId="5" w16cid:durableId="195773415">
    <w:abstractNumId w:val="4"/>
  </w:num>
  <w:num w:numId="6" w16cid:durableId="7803025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D80"/>
    <w:rsid w:val="000F5659"/>
    <w:rsid w:val="00120F83"/>
    <w:rsid w:val="00145EC4"/>
    <w:rsid w:val="001C6E63"/>
    <w:rsid w:val="001D3D9B"/>
    <w:rsid w:val="00234BBA"/>
    <w:rsid w:val="00380CAA"/>
    <w:rsid w:val="005C23EB"/>
    <w:rsid w:val="007F7E7B"/>
    <w:rsid w:val="00815BE2"/>
    <w:rsid w:val="0093283B"/>
    <w:rsid w:val="00A76D80"/>
    <w:rsid w:val="00AE7633"/>
    <w:rsid w:val="00B76497"/>
    <w:rsid w:val="00F56EBF"/>
    <w:rsid w:val="00F7575F"/>
    <w:rsid w:val="00F836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26B94"/>
  <w15:chartTrackingRefBased/>
  <w15:docId w15:val="{5F82EB54-EADE-491B-A294-A8CA84D96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20F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145EC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5EC4"/>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45EC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145EC4"/>
    <w:rPr>
      <w:color w:val="0000FF"/>
      <w:u w:val="single"/>
    </w:rPr>
  </w:style>
  <w:style w:type="character" w:styleId="Emphasis">
    <w:name w:val="Emphasis"/>
    <w:basedOn w:val="DefaultParagraphFont"/>
    <w:uiPriority w:val="20"/>
    <w:qFormat/>
    <w:rsid w:val="00145EC4"/>
    <w:rPr>
      <w:i/>
      <w:iCs/>
    </w:rPr>
  </w:style>
  <w:style w:type="paragraph" w:styleId="ListParagraph">
    <w:name w:val="List Paragraph"/>
    <w:basedOn w:val="Normal"/>
    <w:uiPriority w:val="34"/>
    <w:qFormat/>
    <w:rsid w:val="00145EC4"/>
    <w:pPr>
      <w:ind w:left="720"/>
      <w:contextualSpacing/>
    </w:pPr>
  </w:style>
  <w:style w:type="character" w:customStyle="1" w:styleId="Heading2Char">
    <w:name w:val="Heading 2 Char"/>
    <w:basedOn w:val="DefaultParagraphFont"/>
    <w:link w:val="Heading2"/>
    <w:uiPriority w:val="9"/>
    <w:semiHidden/>
    <w:rsid w:val="00120F83"/>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1C6E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E63"/>
  </w:style>
  <w:style w:type="paragraph" w:styleId="Footer">
    <w:name w:val="footer"/>
    <w:basedOn w:val="Normal"/>
    <w:link w:val="FooterChar"/>
    <w:uiPriority w:val="99"/>
    <w:unhideWhenUsed/>
    <w:rsid w:val="001C6E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E63"/>
  </w:style>
  <w:style w:type="character" w:styleId="Strong">
    <w:name w:val="Strong"/>
    <w:basedOn w:val="DefaultParagraphFont"/>
    <w:uiPriority w:val="22"/>
    <w:qFormat/>
    <w:rsid w:val="007F7E7B"/>
    <w:rPr>
      <w:b/>
      <w:bCs/>
    </w:rPr>
  </w:style>
  <w:style w:type="character" w:styleId="UnresolvedMention">
    <w:name w:val="Unresolved Mention"/>
    <w:basedOn w:val="DefaultParagraphFont"/>
    <w:uiPriority w:val="99"/>
    <w:semiHidden/>
    <w:unhideWhenUsed/>
    <w:rsid w:val="00F836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359537">
      <w:bodyDiv w:val="1"/>
      <w:marLeft w:val="0"/>
      <w:marRight w:val="0"/>
      <w:marTop w:val="0"/>
      <w:marBottom w:val="0"/>
      <w:divBdr>
        <w:top w:val="none" w:sz="0" w:space="0" w:color="auto"/>
        <w:left w:val="none" w:sz="0" w:space="0" w:color="auto"/>
        <w:bottom w:val="none" w:sz="0" w:space="0" w:color="auto"/>
        <w:right w:val="none" w:sz="0" w:space="0" w:color="auto"/>
      </w:divBdr>
    </w:div>
    <w:div w:id="1550727795">
      <w:bodyDiv w:val="1"/>
      <w:marLeft w:val="0"/>
      <w:marRight w:val="0"/>
      <w:marTop w:val="0"/>
      <w:marBottom w:val="0"/>
      <w:divBdr>
        <w:top w:val="none" w:sz="0" w:space="0" w:color="auto"/>
        <w:left w:val="none" w:sz="0" w:space="0" w:color="auto"/>
        <w:bottom w:val="none" w:sz="0" w:space="0" w:color="auto"/>
        <w:right w:val="none" w:sz="0" w:space="0" w:color="auto"/>
      </w:divBdr>
    </w:div>
    <w:div w:id="1622766068">
      <w:bodyDiv w:val="1"/>
      <w:marLeft w:val="0"/>
      <w:marRight w:val="0"/>
      <w:marTop w:val="0"/>
      <w:marBottom w:val="0"/>
      <w:divBdr>
        <w:top w:val="none" w:sz="0" w:space="0" w:color="auto"/>
        <w:left w:val="none" w:sz="0" w:space="0" w:color="auto"/>
        <w:bottom w:val="none" w:sz="0" w:space="0" w:color="auto"/>
        <w:right w:val="none" w:sz="0" w:space="0" w:color="auto"/>
      </w:divBdr>
    </w:div>
    <w:div w:id="1881936513">
      <w:bodyDiv w:val="1"/>
      <w:marLeft w:val="0"/>
      <w:marRight w:val="0"/>
      <w:marTop w:val="0"/>
      <w:marBottom w:val="0"/>
      <w:divBdr>
        <w:top w:val="none" w:sz="0" w:space="0" w:color="auto"/>
        <w:left w:val="none" w:sz="0" w:space="0" w:color="auto"/>
        <w:bottom w:val="none" w:sz="0" w:space="0" w:color="auto"/>
        <w:right w:val="none" w:sz="0" w:space="0" w:color="auto"/>
      </w:divBdr>
    </w:div>
    <w:div w:id="189327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2-2017/092917_0812_DevOpsTrain4.png" TargetMode="External"/><Relationship Id="rId13" Type="http://schemas.openxmlformats.org/officeDocument/2006/relationships/image" Target="media/image4.png"/><Relationship Id="rId18" Type="http://schemas.openxmlformats.org/officeDocument/2006/relationships/hyperlink" Target="https://blog.sonatype.com/principle-based-devops-frameworks-three-way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guru99.com/images/2-2017/092917_0812_DevOpsTrain6.png" TargetMode="External"/><Relationship Id="rId17" Type="http://schemas.openxmlformats.org/officeDocument/2006/relationships/hyperlink" Target="https://www.qrpinternational.be/blog/glossary/the-importance-of-corporate-knowledge-sharing/" TargetMode="External"/><Relationship Id="rId2" Type="http://schemas.openxmlformats.org/officeDocument/2006/relationships/styles" Target="styles.xml"/><Relationship Id="rId16" Type="http://schemas.openxmlformats.org/officeDocument/2006/relationships/hyperlink" Target="https://theleanway.net/what-is-lea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qrpinternational.be/blog/glossary/devops-what-is/" TargetMode="External"/><Relationship Id="rId10" Type="http://schemas.openxmlformats.org/officeDocument/2006/relationships/hyperlink" Target="https://www.guru99.com/images/2-2017/092917_0812_DevOpsTrain5.png" TargetMode="External"/><Relationship Id="rId19" Type="http://schemas.openxmlformats.org/officeDocument/2006/relationships/hyperlink" Target="http://itrevolution.com/the-three-ways-principles-underpinning-devop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blog.matthewskelton.net/2013/10/22/what-team-structure-is-right-for-devops-to-flouri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540</TotalTime>
  <Pages>8</Pages>
  <Words>2220</Words>
  <Characters>12656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Rajesh  (Finance &amp; Risk Solutions, Technology)</dc:creator>
  <cp:keywords/>
  <dc:description/>
  <cp:lastModifiedBy>Kumar, Rajesh  (Finance &amp; Risk Solutions, Technology)</cp:lastModifiedBy>
  <cp:revision>6</cp:revision>
  <dcterms:created xsi:type="dcterms:W3CDTF">2023-11-23T04:23:00Z</dcterms:created>
  <dcterms:modified xsi:type="dcterms:W3CDTF">2023-11-28T09:06:00Z</dcterms:modified>
</cp:coreProperties>
</file>