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661B5" w14:textId="452F5164" w:rsidR="00797ACC" w:rsidRDefault="00E63829" w:rsidP="00E72067">
      <w:pPr>
        <w:spacing w:after="0" w:line="360" w:lineRule="auto"/>
        <w:jc w:val="center"/>
        <w:rPr>
          <w:rFonts w:ascii="Proxima Nova Rg" w:hAnsi="Proxima Nova Rg"/>
          <w:b/>
          <w:bCs/>
          <w:sz w:val="36"/>
          <w:szCs w:val="36"/>
        </w:rPr>
      </w:pPr>
      <w:r>
        <w:rPr>
          <w:rFonts w:ascii="Proxima Nova Rg" w:hAnsi="Proxima Nova Rg"/>
          <w:b/>
          <w:bCs/>
          <w:sz w:val="36"/>
          <w:szCs w:val="36"/>
        </w:rPr>
        <w:t>Development</w:t>
      </w:r>
      <w:r w:rsidR="008703B4">
        <w:rPr>
          <w:rFonts w:ascii="Proxima Nova Rg" w:hAnsi="Proxima Nova Rg"/>
          <w:b/>
          <w:bCs/>
          <w:sz w:val="36"/>
          <w:szCs w:val="36"/>
        </w:rPr>
        <w:t xml:space="preserve"> Report</w:t>
      </w:r>
    </w:p>
    <w:p w14:paraId="0FCF12DB" w14:textId="77777777" w:rsidR="008703B4" w:rsidRDefault="008703B4" w:rsidP="008703B4">
      <w:pPr>
        <w:spacing w:after="0" w:line="360" w:lineRule="auto"/>
        <w:jc w:val="center"/>
        <w:rPr>
          <w:rFonts w:ascii="Proxima Nova Rg" w:hAnsi="Proxima Nova Rg"/>
          <w:b/>
          <w:bCs/>
          <w:sz w:val="36"/>
          <w:szCs w:val="36"/>
        </w:rPr>
      </w:pPr>
    </w:p>
    <w:p w14:paraId="16131495" w14:textId="4289C3D7"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Report Period: </w:t>
      </w:r>
      <w:r w:rsidR="00460040">
        <w:rPr>
          <w:rFonts w:ascii="Proxima Nova Rg" w:hAnsi="Proxima Nova Rg"/>
          <w:sz w:val="28"/>
          <w:szCs w:val="28"/>
        </w:rPr>
        <w:t>February 04</w:t>
      </w:r>
      <w:r>
        <w:rPr>
          <w:rFonts w:ascii="Proxima Nova Rg" w:hAnsi="Proxima Nova Rg"/>
          <w:sz w:val="28"/>
          <w:szCs w:val="28"/>
        </w:rPr>
        <w:t xml:space="preserve">, 2024 – </w:t>
      </w:r>
      <w:r w:rsidR="007A042E">
        <w:rPr>
          <w:rFonts w:ascii="Proxima Nova Rg" w:hAnsi="Proxima Nova Rg"/>
          <w:sz w:val="28"/>
          <w:szCs w:val="28"/>
        </w:rPr>
        <w:t>March</w:t>
      </w:r>
      <w:r>
        <w:rPr>
          <w:rFonts w:ascii="Proxima Nova Rg" w:hAnsi="Proxima Nova Rg"/>
          <w:sz w:val="28"/>
          <w:szCs w:val="28"/>
        </w:rPr>
        <w:t xml:space="preserve"> </w:t>
      </w:r>
      <w:r w:rsidR="00460040">
        <w:rPr>
          <w:rFonts w:ascii="Proxima Nova Rg" w:hAnsi="Proxima Nova Rg"/>
          <w:sz w:val="28"/>
          <w:szCs w:val="28"/>
        </w:rPr>
        <w:t>1</w:t>
      </w:r>
      <w:r w:rsidR="007A042E">
        <w:rPr>
          <w:rFonts w:ascii="Proxima Nova Rg" w:hAnsi="Proxima Nova Rg"/>
          <w:sz w:val="28"/>
          <w:szCs w:val="28"/>
        </w:rPr>
        <w:t>6</w:t>
      </w:r>
      <w:r>
        <w:rPr>
          <w:rFonts w:ascii="Proxima Nova Rg" w:hAnsi="Proxima Nova Rg"/>
          <w:sz w:val="28"/>
          <w:szCs w:val="28"/>
        </w:rPr>
        <w:t>,2024</w:t>
      </w:r>
    </w:p>
    <w:p w14:paraId="7509545E" w14:textId="5A34F3F9" w:rsidR="008703B4" w:rsidRDefault="008703B4" w:rsidP="008703B4">
      <w:pPr>
        <w:spacing w:after="0" w:line="360" w:lineRule="auto"/>
        <w:rPr>
          <w:rFonts w:ascii="Proxima Nova Rg" w:hAnsi="Proxima Nova Rg"/>
          <w:sz w:val="28"/>
          <w:szCs w:val="28"/>
        </w:rPr>
      </w:pPr>
      <w:r>
        <w:rPr>
          <w:rFonts w:ascii="Proxima Nova Rg" w:hAnsi="Proxima Nova Rg"/>
          <w:b/>
          <w:bCs/>
          <w:sz w:val="28"/>
          <w:szCs w:val="28"/>
        </w:rPr>
        <w:t xml:space="preserve">Project Title: </w:t>
      </w:r>
      <w:r w:rsidR="00CC70BD" w:rsidRPr="00CC70BD">
        <w:rPr>
          <w:rFonts w:ascii="Proxima Nova Rg" w:hAnsi="Proxima Nova Rg"/>
          <w:sz w:val="28"/>
          <w:szCs w:val="28"/>
        </w:rPr>
        <w:t>ARA (AI-powered Research Assistant)</w:t>
      </w:r>
    </w:p>
    <w:p w14:paraId="01F69BDA" w14:textId="21966974" w:rsidR="00515DCE" w:rsidRDefault="00515DCE" w:rsidP="008703B4">
      <w:pPr>
        <w:spacing w:after="0" w:line="360" w:lineRule="auto"/>
        <w:rPr>
          <w:rFonts w:ascii="Proxima Nova Rg" w:hAnsi="Proxima Nova Rg"/>
          <w:sz w:val="28"/>
          <w:szCs w:val="28"/>
        </w:rPr>
      </w:pPr>
      <w:r>
        <w:rPr>
          <w:rFonts w:ascii="Proxima Nova Rg" w:hAnsi="Proxima Nova Rg"/>
          <w:b/>
          <w:bCs/>
          <w:sz w:val="28"/>
          <w:szCs w:val="28"/>
        </w:rPr>
        <w:t xml:space="preserve">Guide: </w:t>
      </w:r>
      <w:r w:rsidR="00CC70BD" w:rsidRPr="00CC70BD">
        <w:rPr>
          <w:rFonts w:ascii="Proxima Nova Rg" w:hAnsi="Proxima Nova Rg"/>
          <w:sz w:val="28"/>
          <w:szCs w:val="28"/>
        </w:rPr>
        <w:t>Dr. D. J. Chaudhari</w:t>
      </w:r>
    </w:p>
    <w:p w14:paraId="6CC5BDDA" w14:textId="2D427B45" w:rsidR="00515DCE" w:rsidRDefault="000D6B4C" w:rsidP="008703B4">
      <w:pPr>
        <w:spacing w:after="0" w:line="360" w:lineRule="auto"/>
        <w:rPr>
          <w:rFonts w:ascii="Proxima Nova Rg" w:hAnsi="Proxima Nova Rg"/>
          <w:sz w:val="28"/>
          <w:szCs w:val="28"/>
        </w:rPr>
      </w:pPr>
      <w:r>
        <w:rPr>
          <w:rFonts w:ascii="Proxima Nova Rg" w:hAnsi="Proxima Nova Rg"/>
          <w:b/>
          <w:bCs/>
          <w:sz w:val="28"/>
          <w:szCs w:val="28"/>
        </w:rPr>
        <w:t xml:space="preserve">Report Prepared By: </w:t>
      </w:r>
      <w:r w:rsidR="00CC70BD">
        <w:rPr>
          <w:rFonts w:ascii="Proxima Nova Rg" w:hAnsi="Proxima Nova Rg"/>
          <w:sz w:val="28"/>
          <w:szCs w:val="28"/>
        </w:rPr>
        <w:t xml:space="preserve">  Kaustubh Warade</w:t>
      </w:r>
    </w:p>
    <w:p w14:paraId="79115539" w14:textId="1A9A68D3"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CC70BD">
        <w:rPr>
          <w:rFonts w:ascii="Proxima Nova Rg" w:hAnsi="Proxima Nova Rg"/>
          <w:sz w:val="28"/>
          <w:szCs w:val="28"/>
        </w:rPr>
        <w:t>Aditya Deshmukh</w:t>
      </w:r>
    </w:p>
    <w:p w14:paraId="28FF5462" w14:textId="084D994F"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CC70BD">
        <w:rPr>
          <w:rFonts w:ascii="Proxima Nova Rg" w:hAnsi="Proxima Nova Rg"/>
          <w:sz w:val="28"/>
          <w:szCs w:val="28"/>
        </w:rPr>
        <w:t>Devansh Parapalli</w:t>
      </w:r>
    </w:p>
    <w:p w14:paraId="665503FF" w14:textId="36E72929" w:rsidR="000D6B4C" w:rsidRDefault="000D6B4C" w:rsidP="008703B4">
      <w:pPr>
        <w:spacing w:after="0" w:line="360" w:lineRule="auto"/>
        <w:rPr>
          <w:rFonts w:ascii="Proxima Nova Rg" w:hAnsi="Proxima Nova Rg"/>
          <w:sz w:val="28"/>
          <w:szCs w:val="28"/>
        </w:rPr>
      </w:pPr>
      <w:r>
        <w:rPr>
          <w:rFonts w:ascii="Proxima Nova Rg" w:hAnsi="Proxima Nova Rg"/>
          <w:sz w:val="28"/>
          <w:szCs w:val="28"/>
        </w:rPr>
        <w:t xml:space="preserve">                                    </w:t>
      </w:r>
      <w:r w:rsidR="00CC70BD">
        <w:rPr>
          <w:rFonts w:ascii="Proxima Nova Rg" w:hAnsi="Proxima Nova Rg"/>
          <w:sz w:val="28"/>
          <w:szCs w:val="28"/>
        </w:rPr>
        <w:t>Yashasvi Thool</w:t>
      </w:r>
    </w:p>
    <w:p w14:paraId="66874A04" w14:textId="33D76C54" w:rsidR="000D6B4C" w:rsidRDefault="00701B59" w:rsidP="008703B4">
      <w:pPr>
        <w:spacing w:after="0" w:line="360" w:lineRule="auto"/>
        <w:rPr>
          <w:rFonts w:ascii="Proxima Nova Rg" w:hAnsi="Proxima Nova Rg"/>
          <w:sz w:val="28"/>
          <w:szCs w:val="28"/>
        </w:rPr>
      </w:pPr>
      <w:r>
        <w:rPr>
          <w:rFonts w:ascii="Proxima Nova Rg" w:hAnsi="Proxima Nova Rg"/>
          <w:b/>
          <w:bCs/>
          <w:sz w:val="28"/>
          <w:szCs w:val="28"/>
        </w:rPr>
        <w:t xml:space="preserve">Executive Summary: </w:t>
      </w:r>
      <w:r w:rsidR="006A3B18" w:rsidRPr="006A3B18">
        <w:rPr>
          <w:rFonts w:ascii="Proxima Nova Rg" w:hAnsi="Proxima Nova Rg"/>
          <w:sz w:val="28"/>
          <w:szCs w:val="28"/>
        </w:rPr>
        <w:t xml:space="preserve">The ARA (AI-powered Research Assistant) project has successfully completed its coding phase from February 4, 2024 to March 16, 2024. Key accomplishments include implementing the frontend using Sveltekit, designing the database schema with Supabase and PostgREST, setting up version control, and integrating state-of-the-art models from Cohere and Mistral for retrieval augmented generation, token generation, and response generation. Challenges included running resource-intensive models on the cloud and creating a custom communication pipeline for serialization/deserialization. Next steps are testing, verification/validation, and performance measurement. Privacy/security, bias mitigation, and knowledge drift were identified as risks requiring robust data handling, model fine-tuning/filtering, and continuous learning mechanisms. </w:t>
      </w:r>
    </w:p>
    <w:p w14:paraId="6F2F695F" w14:textId="77777777" w:rsidR="00BD3793" w:rsidRDefault="00BD3793" w:rsidP="008703B4">
      <w:pPr>
        <w:spacing w:after="0" w:line="360" w:lineRule="auto"/>
        <w:rPr>
          <w:rFonts w:ascii="Proxima Nova Rg" w:hAnsi="Proxima Nova Rg"/>
          <w:b/>
          <w:bCs/>
          <w:sz w:val="28"/>
          <w:szCs w:val="28"/>
        </w:rPr>
      </w:pPr>
      <w:r>
        <w:rPr>
          <w:rFonts w:ascii="Proxima Nova Rg" w:hAnsi="Proxima Nova Rg"/>
          <w:b/>
          <w:bCs/>
          <w:sz w:val="28"/>
          <w:szCs w:val="28"/>
        </w:rPr>
        <w:t>Current Phase Progress:</w:t>
      </w:r>
    </w:p>
    <w:tbl>
      <w:tblPr>
        <w:tblStyle w:val="TableGrid"/>
        <w:tblW w:w="0" w:type="auto"/>
        <w:tblLook w:val="04A0" w:firstRow="1" w:lastRow="0" w:firstColumn="1" w:lastColumn="0" w:noHBand="0" w:noVBand="1"/>
      </w:tblPr>
      <w:tblGrid>
        <w:gridCol w:w="5239"/>
        <w:gridCol w:w="5240"/>
      </w:tblGrid>
      <w:tr w:rsidR="00BD3793" w14:paraId="41773426" w14:textId="77777777" w:rsidTr="00BD3793">
        <w:tc>
          <w:tcPr>
            <w:tcW w:w="5239" w:type="dxa"/>
          </w:tcPr>
          <w:p w14:paraId="08EA4D43" w14:textId="77777777" w:rsidR="00BD3793" w:rsidRPr="00BD3793" w:rsidRDefault="00BD3793" w:rsidP="008703B4">
            <w:pPr>
              <w:spacing w:line="360" w:lineRule="auto"/>
              <w:rPr>
                <w:rFonts w:ascii="Proxima Nova Rg" w:hAnsi="Proxima Nova Rg"/>
                <w:sz w:val="28"/>
                <w:szCs w:val="28"/>
              </w:rPr>
            </w:pPr>
            <w:r>
              <w:rPr>
                <w:rFonts w:ascii="Proxima Nova Rg" w:hAnsi="Proxima Nova Rg"/>
                <w:sz w:val="28"/>
                <w:szCs w:val="28"/>
              </w:rPr>
              <w:t>Task Des</w:t>
            </w:r>
            <w:r w:rsidR="00620C2D">
              <w:rPr>
                <w:rFonts w:ascii="Proxima Nova Rg" w:hAnsi="Proxima Nova Rg"/>
                <w:sz w:val="28"/>
                <w:szCs w:val="28"/>
              </w:rPr>
              <w:t>cription</w:t>
            </w:r>
          </w:p>
        </w:tc>
        <w:tc>
          <w:tcPr>
            <w:tcW w:w="5240" w:type="dxa"/>
          </w:tcPr>
          <w:p w14:paraId="1FA2BE9C" w14:textId="77777777" w:rsidR="00BD3793" w:rsidRPr="00EA4E4B" w:rsidRDefault="009E5F2E" w:rsidP="008703B4">
            <w:pPr>
              <w:spacing w:line="360" w:lineRule="auto"/>
              <w:rPr>
                <w:rFonts w:ascii="Proxima Nova Rg" w:hAnsi="Proxima Nova Rg"/>
                <w:sz w:val="28"/>
                <w:szCs w:val="28"/>
              </w:rPr>
            </w:pPr>
            <w:r>
              <w:rPr>
                <w:rFonts w:ascii="Proxima Nova Rg" w:hAnsi="Proxima Nova Rg"/>
                <w:sz w:val="28"/>
                <w:szCs w:val="28"/>
              </w:rPr>
              <w:t>Coding</w:t>
            </w:r>
            <w:r w:rsidR="00EA4E4B">
              <w:rPr>
                <w:rFonts w:ascii="Proxima Nova Rg" w:hAnsi="Proxima Nova Rg"/>
                <w:sz w:val="28"/>
                <w:szCs w:val="28"/>
              </w:rPr>
              <w:t xml:space="preserve"> phase</w:t>
            </w:r>
          </w:p>
        </w:tc>
      </w:tr>
      <w:tr w:rsidR="00BD3793" w14:paraId="77B124B3" w14:textId="77777777" w:rsidTr="00BD3793">
        <w:tc>
          <w:tcPr>
            <w:tcW w:w="5239" w:type="dxa"/>
          </w:tcPr>
          <w:p w14:paraId="1518689A" w14:textId="77777777" w:rsidR="00BD3793" w:rsidRPr="00620C2D" w:rsidRDefault="00620C2D" w:rsidP="008703B4">
            <w:pPr>
              <w:spacing w:line="360" w:lineRule="auto"/>
              <w:rPr>
                <w:rFonts w:ascii="Proxima Nova Rg" w:hAnsi="Proxima Nova Rg"/>
                <w:sz w:val="28"/>
                <w:szCs w:val="28"/>
              </w:rPr>
            </w:pPr>
            <w:r>
              <w:rPr>
                <w:rFonts w:ascii="Proxima Nova Rg" w:hAnsi="Proxima Nova Rg"/>
                <w:sz w:val="28"/>
                <w:szCs w:val="28"/>
              </w:rPr>
              <w:t>Scheduled Completion</w:t>
            </w:r>
          </w:p>
        </w:tc>
        <w:tc>
          <w:tcPr>
            <w:tcW w:w="5240" w:type="dxa"/>
          </w:tcPr>
          <w:p w14:paraId="6471AAC5" w14:textId="26282E0B" w:rsidR="00BD3793" w:rsidRPr="000D7812" w:rsidRDefault="007A042E" w:rsidP="008703B4">
            <w:pPr>
              <w:spacing w:line="360" w:lineRule="auto"/>
              <w:rPr>
                <w:rFonts w:ascii="Proxima Nova Rg" w:hAnsi="Proxima Nova Rg"/>
                <w:sz w:val="28"/>
                <w:szCs w:val="28"/>
              </w:rPr>
            </w:pPr>
            <w:r>
              <w:rPr>
                <w:rFonts w:ascii="Proxima Nova Rg" w:hAnsi="Proxima Nova Rg"/>
                <w:sz w:val="28"/>
                <w:szCs w:val="28"/>
              </w:rPr>
              <w:t>March 16</w:t>
            </w:r>
            <w:r w:rsidR="000D7812">
              <w:rPr>
                <w:rFonts w:ascii="Proxima Nova Rg" w:hAnsi="Proxima Nova Rg"/>
                <w:sz w:val="28"/>
                <w:szCs w:val="28"/>
              </w:rPr>
              <w:t>,2024</w:t>
            </w:r>
          </w:p>
        </w:tc>
      </w:tr>
      <w:tr w:rsidR="00BD3793" w14:paraId="0897AB4C" w14:textId="77777777" w:rsidTr="00BD3793">
        <w:tc>
          <w:tcPr>
            <w:tcW w:w="5239" w:type="dxa"/>
          </w:tcPr>
          <w:p w14:paraId="61D9DEC3" w14:textId="77777777" w:rsidR="00BD3793" w:rsidRPr="00620C2D" w:rsidRDefault="00620C2D" w:rsidP="008703B4">
            <w:pPr>
              <w:spacing w:line="360" w:lineRule="auto"/>
              <w:rPr>
                <w:rFonts w:ascii="Proxima Nova Rg" w:hAnsi="Proxima Nova Rg"/>
                <w:sz w:val="28"/>
                <w:szCs w:val="28"/>
              </w:rPr>
            </w:pPr>
            <w:r>
              <w:rPr>
                <w:rFonts w:ascii="Proxima Nova Rg" w:hAnsi="Proxima Nova Rg"/>
                <w:sz w:val="28"/>
                <w:szCs w:val="28"/>
              </w:rPr>
              <w:t>Actual Completion</w:t>
            </w:r>
          </w:p>
        </w:tc>
        <w:tc>
          <w:tcPr>
            <w:tcW w:w="5240" w:type="dxa"/>
          </w:tcPr>
          <w:p w14:paraId="7E43C2DE" w14:textId="3AC5AF18" w:rsidR="00BD3793" w:rsidRPr="000D7812" w:rsidRDefault="007A042E" w:rsidP="008703B4">
            <w:pPr>
              <w:spacing w:line="360" w:lineRule="auto"/>
              <w:rPr>
                <w:rFonts w:ascii="Proxima Nova Rg" w:hAnsi="Proxima Nova Rg"/>
                <w:sz w:val="28"/>
                <w:szCs w:val="28"/>
              </w:rPr>
            </w:pPr>
            <w:r>
              <w:rPr>
                <w:rFonts w:ascii="Proxima Nova Rg" w:hAnsi="Proxima Nova Rg"/>
                <w:sz w:val="28"/>
                <w:szCs w:val="28"/>
              </w:rPr>
              <w:t>March</w:t>
            </w:r>
            <w:r w:rsidR="000D7812">
              <w:rPr>
                <w:rFonts w:ascii="Proxima Nova Rg" w:hAnsi="Proxima Nova Rg"/>
                <w:sz w:val="28"/>
                <w:szCs w:val="28"/>
              </w:rPr>
              <w:t xml:space="preserve"> </w:t>
            </w:r>
            <w:r w:rsidR="00460040">
              <w:rPr>
                <w:rFonts w:ascii="Proxima Nova Rg" w:hAnsi="Proxima Nova Rg"/>
                <w:sz w:val="28"/>
                <w:szCs w:val="28"/>
              </w:rPr>
              <w:t>1</w:t>
            </w:r>
            <w:r>
              <w:rPr>
                <w:rFonts w:ascii="Proxima Nova Rg" w:hAnsi="Proxima Nova Rg"/>
                <w:sz w:val="28"/>
                <w:szCs w:val="28"/>
              </w:rPr>
              <w:t>6</w:t>
            </w:r>
            <w:r w:rsidR="000D7812">
              <w:rPr>
                <w:rFonts w:ascii="Proxima Nova Rg" w:hAnsi="Proxima Nova Rg"/>
                <w:sz w:val="28"/>
                <w:szCs w:val="28"/>
              </w:rPr>
              <w:t>,2024</w:t>
            </w:r>
          </w:p>
        </w:tc>
      </w:tr>
      <w:tr w:rsidR="00BD3793" w14:paraId="13AB54B8" w14:textId="77777777" w:rsidTr="00BD3793">
        <w:tc>
          <w:tcPr>
            <w:tcW w:w="5239" w:type="dxa"/>
          </w:tcPr>
          <w:p w14:paraId="3D9344C6" w14:textId="77777777" w:rsidR="00BD3793" w:rsidRPr="007F5B49" w:rsidRDefault="007F5B49" w:rsidP="008703B4">
            <w:pPr>
              <w:spacing w:line="360" w:lineRule="auto"/>
              <w:rPr>
                <w:rFonts w:ascii="Proxima Nova Rg" w:hAnsi="Proxima Nova Rg"/>
                <w:sz w:val="28"/>
                <w:szCs w:val="28"/>
              </w:rPr>
            </w:pPr>
            <w:r>
              <w:rPr>
                <w:rFonts w:ascii="Proxima Nova Rg" w:hAnsi="Proxima Nova Rg"/>
                <w:sz w:val="28"/>
                <w:szCs w:val="28"/>
              </w:rPr>
              <w:t>Status</w:t>
            </w:r>
          </w:p>
        </w:tc>
        <w:tc>
          <w:tcPr>
            <w:tcW w:w="5240" w:type="dxa"/>
          </w:tcPr>
          <w:p w14:paraId="55C22251" w14:textId="77777777" w:rsidR="00BD3793" w:rsidRPr="000D7812" w:rsidRDefault="000D7812" w:rsidP="008703B4">
            <w:pPr>
              <w:spacing w:line="360" w:lineRule="auto"/>
              <w:rPr>
                <w:rFonts w:ascii="Proxima Nova Rg" w:hAnsi="Proxima Nova Rg"/>
                <w:sz w:val="28"/>
                <w:szCs w:val="28"/>
              </w:rPr>
            </w:pPr>
            <w:r>
              <w:rPr>
                <w:rFonts w:ascii="Proxima Nova Rg" w:hAnsi="Proxima Nova Rg"/>
                <w:sz w:val="28"/>
                <w:szCs w:val="28"/>
              </w:rPr>
              <w:t>Completed</w:t>
            </w:r>
          </w:p>
        </w:tc>
      </w:tr>
      <w:tr w:rsidR="00BD3793" w14:paraId="419C6909" w14:textId="77777777" w:rsidTr="00BD3793">
        <w:tc>
          <w:tcPr>
            <w:tcW w:w="5239" w:type="dxa"/>
          </w:tcPr>
          <w:p w14:paraId="2EDDE1C6" w14:textId="77777777" w:rsidR="00BD3793" w:rsidRPr="007F5B49" w:rsidRDefault="007F5B49" w:rsidP="008703B4">
            <w:pPr>
              <w:spacing w:line="360" w:lineRule="auto"/>
              <w:rPr>
                <w:rFonts w:ascii="Proxima Nova Rg" w:hAnsi="Proxima Nova Rg"/>
                <w:sz w:val="28"/>
                <w:szCs w:val="28"/>
              </w:rPr>
            </w:pPr>
            <w:r>
              <w:rPr>
                <w:rFonts w:ascii="Proxima Nova Rg" w:hAnsi="Proxima Nova Rg"/>
                <w:sz w:val="28"/>
                <w:szCs w:val="28"/>
              </w:rPr>
              <w:t>Remarks</w:t>
            </w:r>
          </w:p>
        </w:tc>
        <w:tc>
          <w:tcPr>
            <w:tcW w:w="5240" w:type="dxa"/>
          </w:tcPr>
          <w:p w14:paraId="112B34FC" w14:textId="77777777" w:rsidR="00BD3793" w:rsidRDefault="00BD3793" w:rsidP="008703B4">
            <w:pPr>
              <w:spacing w:line="360" w:lineRule="auto"/>
              <w:rPr>
                <w:rFonts w:ascii="Proxima Nova Rg" w:hAnsi="Proxima Nova Rg"/>
                <w:b/>
                <w:bCs/>
                <w:sz w:val="28"/>
                <w:szCs w:val="28"/>
              </w:rPr>
            </w:pPr>
          </w:p>
        </w:tc>
      </w:tr>
    </w:tbl>
    <w:p w14:paraId="28764EAB" w14:textId="77777777" w:rsidR="00BD3793" w:rsidRPr="00BD3793" w:rsidRDefault="00BD3793" w:rsidP="008703B4">
      <w:pPr>
        <w:spacing w:after="0" w:line="360" w:lineRule="auto"/>
        <w:rPr>
          <w:rFonts w:ascii="Proxima Nova Rg" w:hAnsi="Proxima Nova Rg"/>
          <w:b/>
          <w:bCs/>
          <w:sz w:val="28"/>
          <w:szCs w:val="28"/>
        </w:rPr>
      </w:pPr>
    </w:p>
    <w:p w14:paraId="0C9E7352" w14:textId="77777777" w:rsidR="00A11AC5" w:rsidRDefault="00A11AC5" w:rsidP="0033037C">
      <w:pPr>
        <w:spacing w:line="360" w:lineRule="auto"/>
        <w:rPr>
          <w:rFonts w:ascii="Proxima Nova Rg" w:hAnsi="Proxima Nova Rg"/>
          <w:b/>
          <w:bCs/>
          <w:sz w:val="28"/>
          <w:szCs w:val="28"/>
        </w:rPr>
      </w:pPr>
    </w:p>
    <w:p w14:paraId="59D16D52" w14:textId="77777777" w:rsidR="00A11AC5" w:rsidRDefault="00A11AC5" w:rsidP="0033037C">
      <w:pPr>
        <w:spacing w:line="360" w:lineRule="auto"/>
        <w:rPr>
          <w:rFonts w:ascii="Proxima Nova Rg" w:hAnsi="Proxima Nova Rg"/>
          <w:b/>
          <w:bCs/>
          <w:sz w:val="28"/>
          <w:szCs w:val="28"/>
        </w:rPr>
      </w:pPr>
    </w:p>
    <w:p w14:paraId="5DB4CC23" w14:textId="35BAC983" w:rsidR="00DC4773" w:rsidRPr="0033037C" w:rsidRDefault="00E37895" w:rsidP="0033037C">
      <w:pPr>
        <w:spacing w:line="360" w:lineRule="auto"/>
        <w:rPr>
          <w:rFonts w:ascii="Proxima Nova Rg" w:hAnsi="Proxima Nova Rg"/>
          <w:b/>
          <w:bCs/>
          <w:sz w:val="28"/>
          <w:szCs w:val="28"/>
        </w:rPr>
      </w:pPr>
      <w:r>
        <w:rPr>
          <w:rFonts w:ascii="Proxima Nova Rg" w:hAnsi="Proxima Nova Rg"/>
          <w:b/>
          <w:bCs/>
          <w:sz w:val="28"/>
          <w:szCs w:val="28"/>
        </w:rPr>
        <w:lastRenderedPageBreak/>
        <w:t>Accomplishments:</w:t>
      </w:r>
    </w:p>
    <w:p w14:paraId="7C0848A2" w14:textId="74B6D8E8" w:rsidR="0033037C" w:rsidRDefault="0059249C" w:rsidP="0059249C">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 xml:space="preserve">Implemented frontend components using </w:t>
      </w:r>
      <w:r w:rsidR="00263DAD">
        <w:rPr>
          <w:rFonts w:ascii="Proxima Nova Rg" w:hAnsi="Proxima Nova Rg"/>
          <w:sz w:val="28"/>
          <w:szCs w:val="28"/>
        </w:rPr>
        <w:t>Sveltekit</w:t>
      </w:r>
      <w:r w:rsidR="0033037C" w:rsidRPr="0059249C">
        <w:rPr>
          <w:rFonts w:ascii="Proxima Nova Rg" w:hAnsi="Proxima Nova Rg"/>
          <w:sz w:val="28"/>
          <w:szCs w:val="28"/>
        </w:rPr>
        <w:t>.</w:t>
      </w:r>
    </w:p>
    <w:p w14:paraId="64D75A99" w14:textId="2E40221F" w:rsidR="0059249C" w:rsidRDefault="0059249C" w:rsidP="0059249C">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Design</w:t>
      </w:r>
      <w:r w:rsidR="008D720A">
        <w:rPr>
          <w:rFonts w:ascii="Proxima Nova Rg" w:hAnsi="Proxima Nova Rg"/>
          <w:sz w:val="28"/>
          <w:szCs w:val="28"/>
        </w:rPr>
        <w:t>ed</w:t>
      </w:r>
      <w:r>
        <w:rPr>
          <w:rFonts w:ascii="Proxima Nova Rg" w:hAnsi="Proxima Nova Rg"/>
          <w:sz w:val="28"/>
          <w:szCs w:val="28"/>
        </w:rPr>
        <w:t xml:space="preserve"> the database schema to store user accounts, </w:t>
      </w:r>
      <w:r w:rsidR="006840CB">
        <w:rPr>
          <w:rFonts w:ascii="Proxima Nova Rg" w:hAnsi="Proxima Nova Rg"/>
          <w:sz w:val="28"/>
          <w:szCs w:val="28"/>
        </w:rPr>
        <w:t>LLM Runs</w:t>
      </w:r>
      <w:r>
        <w:rPr>
          <w:rFonts w:ascii="Proxima Nova Rg" w:hAnsi="Proxima Nova Rg"/>
          <w:sz w:val="28"/>
          <w:szCs w:val="28"/>
        </w:rPr>
        <w:t xml:space="preserve">, </w:t>
      </w:r>
      <w:r w:rsidR="006840CB">
        <w:rPr>
          <w:rFonts w:ascii="Proxima Nova Rg" w:hAnsi="Proxima Nova Rg"/>
          <w:sz w:val="28"/>
          <w:szCs w:val="28"/>
        </w:rPr>
        <w:t>citations, sources</w:t>
      </w:r>
      <w:r>
        <w:rPr>
          <w:rFonts w:ascii="Proxima Nova Rg" w:hAnsi="Proxima Nova Rg"/>
          <w:sz w:val="28"/>
          <w:szCs w:val="28"/>
        </w:rPr>
        <w:t>, and other relevant data using Supabase</w:t>
      </w:r>
      <w:r w:rsidR="006840CB">
        <w:rPr>
          <w:rFonts w:ascii="Proxima Nova Rg" w:hAnsi="Proxima Nova Rg"/>
          <w:sz w:val="28"/>
          <w:szCs w:val="28"/>
        </w:rPr>
        <w:t xml:space="preserve"> and PostgREST</w:t>
      </w:r>
    </w:p>
    <w:p w14:paraId="34BB8137" w14:textId="77777777" w:rsidR="008D720A" w:rsidRDefault="008D720A" w:rsidP="008D720A">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Set up version control using Git and a repository on a platform like GitHub.</w:t>
      </w:r>
    </w:p>
    <w:p w14:paraId="0C81BCBF" w14:textId="66901A17" w:rsidR="006840CB" w:rsidRDefault="006840CB" w:rsidP="008D720A">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Implementation of Retrieval Augmented Generation, Token Generation and Response Generation were done using SoTA models from Cohere and Mistral.</w:t>
      </w:r>
    </w:p>
    <w:p w14:paraId="30781DF8" w14:textId="2856BAB5" w:rsidR="006840CB" w:rsidRPr="008D720A" w:rsidRDefault="006840CB" w:rsidP="008D720A">
      <w:pPr>
        <w:pStyle w:val="ListParagraph"/>
        <w:numPr>
          <w:ilvl w:val="0"/>
          <w:numId w:val="1"/>
        </w:numPr>
        <w:spacing w:line="360" w:lineRule="auto"/>
        <w:rPr>
          <w:rFonts w:ascii="Proxima Nova Rg" w:hAnsi="Proxima Nova Rg"/>
          <w:sz w:val="28"/>
          <w:szCs w:val="28"/>
        </w:rPr>
      </w:pPr>
      <w:r>
        <w:rPr>
          <w:rFonts w:ascii="Proxima Nova Rg" w:hAnsi="Proxima Nova Rg"/>
          <w:sz w:val="28"/>
          <w:szCs w:val="28"/>
        </w:rPr>
        <w:t>A custom communication pipeline was created to ensure efficient serialization and deserialization of requisite data.</w:t>
      </w:r>
    </w:p>
    <w:p w14:paraId="1858E876" w14:textId="77777777" w:rsidR="00E27885" w:rsidRDefault="0014233B" w:rsidP="00E27885">
      <w:pPr>
        <w:spacing w:line="360" w:lineRule="auto"/>
        <w:jc w:val="both"/>
        <w:rPr>
          <w:rFonts w:ascii="Proxima Nova Rg" w:hAnsi="Proxima Nova Rg"/>
          <w:b/>
          <w:bCs/>
          <w:sz w:val="28"/>
          <w:szCs w:val="28"/>
        </w:rPr>
      </w:pPr>
      <w:r>
        <w:rPr>
          <w:rFonts w:ascii="Proxima Nova Rg" w:hAnsi="Proxima Nova Rg"/>
          <w:b/>
          <w:bCs/>
          <w:sz w:val="28"/>
          <w:szCs w:val="28"/>
        </w:rPr>
        <w:t>Challenges &amp; Mitigation:</w:t>
      </w:r>
    </w:p>
    <w:p w14:paraId="25DAA34D" w14:textId="4FE0116E" w:rsidR="00254BA9" w:rsidRDefault="006840CB" w:rsidP="008C62A5">
      <w:pPr>
        <w:pStyle w:val="ListParagraph"/>
        <w:numPr>
          <w:ilvl w:val="0"/>
          <w:numId w:val="2"/>
        </w:numPr>
        <w:spacing w:line="360" w:lineRule="auto"/>
        <w:rPr>
          <w:rFonts w:ascii="Proxima Nova Rg" w:hAnsi="Proxima Nova Rg"/>
          <w:sz w:val="28"/>
          <w:szCs w:val="28"/>
        </w:rPr>
      </w:pPr>
      <w:r>
        <w:rPr>
          <w:rFonts w:ascii="Proxima Nova Rg" w:hAnsi="Proxima Nova Rg"/>
          <w:sz w:val="28"/>
          <w:szCs w:val="28"/>
        </w:rPr>
        <w:t>Machine Learning models, including the ones used here require powerful computers. To avoid costs associated with infrastructure management, the models were run on the Cloud.</w:t>
      </w:r>
    </w:p>
    <w:p w14:paraId="5014623F" w14:textId="351E8DDB" w:rsidR="00BB7603" w:rsidRPr="002977FA" w:rsidRDefault="006840CB" w:rsidP="002977FA">
      <w:pPr>
        <w:pStyle w:val="ListParagraph"/>
        <w:numPr>
          <w:ilvl w:val="0"/>
          <w:numId w:val="2"/>
        </w:numPr>
        <w:spacing w:line="360" w:lineRule="auto"/>
        <w:rPr>
          <w:rFonts w:ascii="Proxima Nova Rg" w:hAnsi="Proxima Nova Rg"/>
          <w:sz w:val="28"/>
          <w:szCs w:val="28"/>
        </w:rPr>
      </w:pPr>
      <w:r>
        <w:rPr>
          <w:rFonts w:ascii="Proxima Nova Rg" w:hAnsi="Proxima Nova Rg"/>
          <w:sz w:val="28"/>
          <w:szCs w:val="28"/>
        </w:rPr>
        <w:t>Models when running on different platforms require a communication pipeline to communicate with the application, such pipelines must deconstruct and reconstruct objects across a text medium</w:t>
      </w:r>
      <w:r w:rsidR="00BB7603">
        <w:rPr>
          <w:rFonts w:ascii="Proxima Nova Rg" w:hAnsi="Proxima Nova Rg"/>
          <w:sz w:val="28"/>
          <w:szCs w:val="28"/>
        </w:rPr>
        <w:t>.</w:t>
      </w:r>
      <w:r>
        <w:rPr>
          <w:rFonts w:ascii="Proxima Nova Rg" w:hAnsi="Proxima Nova Rg"/>
          <w:sz w:val="28"/>
          <w:szCs w:val="28"/>
        </w:rPr>
        <w:t xml:space="preserve"> A custom communication pipeline was created, to handle the large volume of serialization and deserialization operations.</w:t>
      </w:r>
    </w:p>
    <w:p w14:paraId="3909DC42" w14:textId="0EDAEC4F" w:rsidR="0072520E" w:rsidRDefault="00A7740D" w:rsidP="0072520E">
      <w:pPr>
        <w:spacing w:line="360" w:lineRule="auto"/>
        <w:rPr>
          <w:rFonts w:ascii="Proxima Nova Rg" w:hAnsi="Proxima Nova Rg"/>
          <w:b/>
          <w:bCs/>
          <w:sz w:val="28"/>
          <w:szCs w:val="28"/>
        </w:rPr>
      </w:pPr>
      <w:r>
        <w:rPr>
          <w:rFonts w:ascii="Proxima Nova Rg" w:hAnsi="Proxima Nova Rg"/>
          <w:b/>
          <w:bCs/>
          <w:sz w:val="28"/>
          <w:szCs w:val="28"/>
        </w:rPr>
        <w:t xml:space="preserve">Planned Activities for Next </w:t>
      </w:r>
      <w:r w:rsidR="005749D5">
        <w:rPr>
          <w:rFonts w:ascii="Proxima Nova Rg" w:hAnsi="Proxima Nova Rg"/>
          <w:b/>
          <w:bCs/>
          <w:sz w:val="28"/>
          <w:szCs w:val="28"/>
        </w:rPr>
        <w:t>Phase</w:t>
      </w:r>
      <w:r>
        <w:rPr>
          <w:rFonts w:ascii="Proxima Nova Rg" w:hAnsi="Proxima Nova Rg"/>
          <w:b/>
          <w:bCs/>
          <w:sz w:val="28"/>
          <w:szCs w:val="28"/>
        </w:rPr>
        <w:t>:</w:t>
      </w:r>
    </w:p>
    <w:p w14:paraId="4A53B3DB" w14:textId="1661E744" w:rsidR="00A7740D" w:rsidRDefault="005749D5" w:rsidP="00A7740D">
      <w:pPr>
        <w:pStyle w:val="ListParagraph"/>
        <w:numPr>
          <w:ilvl w:val="0"/>
          <w:numId w:val="3"/>
        </w:numPr>
        <w:spacing w:line="360" w:lineRule="auto"/>
        <w:rPr>
          <w:rFonts w:ascii="Proxima Nova Rg" w:hAnsi="Proxima Nova Rg"/>
          <w:sz w:val="28"/>
          <w:szCs w:val="28"/>
        </w:rPr>
      </w:pPr>
      <w:r>
        <w:rPr>
          <w:rFonts w:ascii="Proxima Nova Rg" w:hAnsi="Proxima Nova Rg"/>
          <w:sz w:val="28"/>
          <w:szCs w:val="28"/>
        </w:rPr>
        <w:t>Testing of all functionalities of the application, including unit testing, integration testing and system testing</w:t>
      </w:r>
      <w:r w:rsidR="00693D66">
        <w:rPr>
          <w:rFonts w:ascii="Proxima Nova Rg" w:hAnsi="Proxima Nova Rg"/>
          <w:sz w:val="28"/>
          <w:szCs w:val="28"/>
        </w:rPr>
        <w:t>.</w:t>
      </w:r>
    </w:p>
    <w:p w14:paraId="0827B746" w14:textId="0359AAB8" w:rsidR="00E26AFB" w:rsidRDefault="005749D5" w:rsidP="00A7740D">
      <w:pPr>
        <w:pStyle w:val="ListParagraph"/>
        <w:numPr>
          <w:ilvl w:val="0"/>
          <w:numId w:val="3"/>
        </w:numPr>
        <w:spacing w:line="360" w:lineRule="auto"/>
        <w:rPr>
          <w:rFonts w:ascii="Proxima Nova Rg" w:hAnsi="Proxima Nova Rg"/>
          <w:sz w:val="28"/>
          <w:szCs w:val="28"/>
        </w:rPr>
      </w:pPr>
      <w:r>
        <w:rPr>
          <w:rFonts w:ascii="Proxima Nova Rg" w:hAnsi="Proxima Nova Rg"/>
          <w:sz w:val="28"/>
          <w:szCs w:val="28"/>
        </w:rPr>
        <w:t xml:space="preserve">Verification of all functionalities, content </w:t>
      </w:r>
      <w:r w:rsidR="00A87704">
        <w:rPr>
          <w:rFonts w:ascii="Proxima Nova Rg" w:hAnsi="Proxima Nova Rg"/>
          <w:sz w:val="28"/>
          <w:szCs w:val="28"/>
        </w:rPr>
        <w:t>generated,</w:t>
      </w:r>
      <w:r>
        <w:rPr>
          <w:rFonts w:ascii="Proxima Nova Rg" w:hAnsi="Proxima Nova Rg"/>
          <w:sz w:val="28"/>
          <w:szCs w:val="28"/>
        </w:rPr>
        <w:t xml:space="preserve"> and prompts used for the models</w:t>
      </w:r>
      <w:r w:rsidR="000F51A4">
        <w:rPr>
          <w:rFonts w:ascii="Proxima Nova Rg" w:hAnsi="Proxima Nova Rg"/>
          <w:sz w:val="28"/>
          <w:szCs w:val="28"/>
        </w:rPr>
        <w:t>.</w:t>
      </w:r>
      <w:r>
        <w:rPr>
          <w:rFonts w:ascii="Proxima Nova Rg" w:hAnsi="Proxima Nova Rg"/>
          <w:sz w:val="28"/>
          <w:szCs w:val="28"/>
        </w:rPr>
        <w:t xml:space="preserve"> Verification and Validation of the requirements as per </w:t>
      </w:r>
      <w:r w:rsidR="00817165">
        <w:rPr>
          <w:rFonts w:ascii="Proxima Nova Rg" w:hAnsi="Proxima Nova Rg"/>
          <w:sz w:val="28"/>
          <w:szCs w:val="28"/>
        </w:rPr>
        <w:t>Analysis Phase.</w:t>
      </w:r>
    </w:p>
    <w:p w14:paraId="76AE9C51" w14:textId="0A6AD775" w:rsidR="00C01655" w:rsidRDefault="00214FC6" w:rsidP="00C01655">
      <w:pPr>
        <w:pStyle w:val="ListParagraph"/>
        <w:numPr>
          <w:ilvl w:val="0"/>
          <w:numId w:val="3"/>
        </w:numPr>
        <w:spacing w:line="360" w:lineRule="auto"/>
        <w:rPr>
          <w:rFonts w:ascii="Proxima Nova Rg" w:hAnsi="Proxima Nova Rg"/>
          <w:sz w:val="28"/>
          <w:szCs w:val="28"/>
        </w:rPr>
      </w:pPr>
      <w:r>
        <w:rPr>
          <w:rFonts w:ascii="Proxima Nova Rg" w:hAnsi="Proxima Nova Rg"/>
          <w:sz w:val="28"/>
          <w:szCs w:val="28"/>
        </w:rPr>
        <w:t>Measure response times for different actions</w:t>
      </w:r>
      <w:r w:rsidR="00CE3288">
        <w:rPr>
          <w:rFonts w:ascii="Proxima Nova Rg" w:hAnsi="Proxima Nova Rg"/>
          <w:sz w:val="28"/>
          <w:szCs w:val="28"/>
        </w:rPr>
        <w:t xml:space="preserve"> across the entire platform</w:t>
      </w:r>
      <w:r w:rsidR="00A87704">
        <w:rPr>
          <w:rFonts w:ascii="Proxima Nova Rg" w:hAnsi="Proxima Nova Rg"/>
          <w:sz w:val="28"/>
          <w:szCs w:val="28"/>
        </w:rPr>
        <w:t>, such as Time to First Token, Page Load Criteria etc.</w:t>
      </w:r>
    </w:p>
    <w:p w14:paraId="17BD8A6D" w14:textId="77777777" w:rsidR="006A3B18" w:rsidRDefault="006A3B18" w:rsidP="00C01655">
      <w:pPr>
        <w:spacing w:line="360" w:lineRule="auto"/>
        <w:rPr>
          <w:rFonts w:ascii="Proxima Nova Rg" w:hAnsi="Proxima Nova Rg"/>
          <w:b/>
          <w:bCs/>
          <w:sz w:val="28"/>
          <w:szCs w:val="28"/>
        </w:rPr>
      </w:pPr>
    </w:p>
    <w:p w14:paraId="27121F20" w14:textId="77777777" w:rsidR="00A11AC5" w:rsidRDefault="00A11AC5" w:rsidP="00C01655">
      <w:pPr>
        <w:spacing w:line="360" w:lineRule="auto"/>
        <w:rPr>
          <w:rFonts w:ascii="Proxima Nova Rg" w:hAnsi="Proxima Nova Rg"/>
          <w:b/>
          <w:bCs/>
          <w:sz w:val="28"/>
          <w:szCs w:val="28"/>
        </w:rPr>
      </w:pPr>
    </w:p>
    <w:p w14:paraId="23AFCFDB" w14:textId="32057DF2" w:rsidR="00076BC0" w:rsidRDefault="00076BC0" w:rsidP="00C01655">
      <w:pPr>
        <w:spacing w:line="360" w:lineRule="auto"/>
        <w:rPr>
          <w:rFonts w:ascii="Proxima Nova Rg" w:hAnsi="Proxima Nova Rg"/>
          <w:b/>
          <w:bCs/>
          <w:sz w:val="28"/>
          <w:szCs w:val="28"/>
        </w:rPr>
      </w:pPr>
      <w:r>
        <w:rPr>
          <w:rFonts w:ascii="Proxima Nova Rg" w:hAnsi="Proxima Nova Rg"/>
          <w:b/>
          <w:bCs/>
          <w:sz w:val="28"/>
          <w:szCs w:val="28"/>
        </w:rPr>
        <w:lastRenderedPageBreak/>
        <w:t>Financial Summary:</w:t>
      </w:r>
    </w:p>
    <w:tbl>
      <w:tblPr>
        <w:tblStyle w:val="TableGrid"/>
        <w:tblW w:w="0" w:type="auto"/>
        <w:tblLook w:val="04A0" w:firstRow="1" w:lastRow="0" w:firstColumn="1" w:lastColumn="0" w:noHBand="0" w:noVBand="1"/>
      </w:tblPr>
      <w:tblGrid>
        <w:gridCol w:w="5239"/>
        <w:gridCol w:w="5240"/>
      </w:tblGrid>
      <w:tr w:rsidR="007C31FF" w14:paraId="76F6D622" w14:textId="77777777" w:rsidTr="007C31FF">
        <w:tc>
          <w:tcPr>
            <w:tcW w:w="5239" w:type="dxa"/>
          </w:tcPr>
          <w:p w14:paraId="2AC5C4EC" w14:textId="77777777" w:rsidR="007C31FF" w:rsidRDefault="007C31FF" w:rsidP="00C01655">
            <w:pPr>
              <w:spacing w:line="360" w:lineRule="auto"/>
              <w:rPr>
                <w:rFonts w:ascii="Proxima Nova Rg" w:hAnsi="Proxima Nova Rg"/>
                <w:sz w:val="28"/>
                <w:szCs w:val="28"/>
              </w:rPr>
            </w:pPr>
            <w:r>
              <w:rPr>
                <w:rFonts w:ascii="Proxima Nova Rg" w:hAnsi="Proxima Nova Rg"/>
                <w:sz w:val="28"/>
                <w:szCs w:val="28"/>
              </w:rPr>
              <w:t>Description</w:t>
            </w:r>
          </w:p>
        </w:tc>
        <w:tc>
          <w:tcPr>
            <w:tcW w:w="5240" w:type="dxa"/>
          </w:tcPr>
          <w:p w14:paraId="00206CB4" w14:textId="7FF085FD" w:rsidR="007C31FF" w:rsidRDefault="00A87704" w:rsidP="00C01655">
            <w:pPr>
              <w:spacing w:line="360" w:lineRule="auto"/>
              <w:rPr>
                <w:rFonts w:ascii="Proxima Nova Rg" w:hAnsi="Proxima Nova Rg"/>
                <w:sz w:val="28"/>
                <w:szCs w:val="28"/>
              </w:rPr>
            </w:pPr>
            <w:r>
              <w:rPr>
                <w:rFonts w:ascii="Proxima Nova Rg" w:hAnsi="Proxima Nova Rg"/>
                <w:sz w:val="28"/>
                <w:szCs w:val="28"/>
              </w:rPr>
              <w:t>Cloud Computing Costs</w:t>
            </w:r>
          </w:p>
        </w:tc>
      </w:tr>
      <w:tr w:rsidR="007C31FF" w14:paraId="2F88CC7D" w14:textId="77777777" w:rsidTr="007C31FF">
        <w:tc>
          <w:tcPr>
            <w:tcW w:w="5239" w:type="dxa"/>
          </w:tcPr>
          <w:p w14:paraId="7681BEA6"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Budgeted Amount</w:t>
            </w:r>
          </w:p>
        </w:tc>
        <w:tc>
          <w:tcPr>
            <w:tcW w:w="5240" w:type="dxa"/>
          </w:tcPr>
          <w:p w14:paraId="6A7BEEE6" w14:textId="2110A405" w:rsidR="007C31FF" w:rsidRDefault="00D92E4F" w:rsidP="00C01655">
            <w:pPr>
              <w:spacing w:line="360" w:lineRule="auto"/>
              <w:rPr>
                <w:rFonts w:ascii="Proxima Nova Rg" w:hAnsi="Proxima Nova Rg"/>
                <w:sz w:val="28"/>
                <w:szCs w:val="28"/>
              </w:rPr>
            </w:pPr>
            <w:r>
              <w:rPr>
                <w:rFonts w:ascii="Proxima Nova Rg" w:hAnsi="Proxima Nova Rg"/>
                <w:sz w:val="28"/>
                <w:szCs w:val="28"/>
              </w:rPr>
              <w:t xml:space="preserve">Rs. </w:t>
            </w:r>
            <w:r w:rsidR="00A87704">
              <w:rPr>
                <w:rFonts w:ascii="Proxima Nova Rg" w:hAnsi="Proxima Nova Rg"/>
                <w:sz w:val="28"/>
                <w:szCs w:val="28"/>
              </w:rPr>
              <w:t>5000</w:t>
            </w:r>
          </w:p>
        </w:tc>
      </w:tr>
      <w:tr w:rsidR="007C31FF" w14:paraId="1424565D" w14:textId="77777777" w:rsidTr="007C31FF">
        <w:tc>
          <w:tcPr>
            <w:tcW w:w="5239" w:type="dxa"/>
          </w:tcPr>
          <w:p w14:paraId="2E19B692"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Amount Spent This Week</w:t>
            </w:r>
          </w:p>
        </w:tc>
        <w:tc>
          <w:tcPr>
            <w:tcW w:w="5240" w:type="dxa"/>
          </w:tcPr>
          <w:p w14:paraId="2B7DCCBE" w14:textId="1281D809" w:rsidR="007C31FF" w:rsidRDefault="00D92E4F" w:rsidP="00C01655">
            <w:pPr>
              <w:spacing w:line="360" w:lineRule="auto"/>
              <w:rPr>
                <w:rFonts w:ascii="Proxima Nova Rg" w:hAnsi="Proxima Nova Rg"/>
                <w:sz w:val="28"/>
                <w:szCs w:val="28"/>
              </w:rPr>
            </w:pPr>
            <w:r>
              <w:rPr>
                <w:rFonts w:ascii="Proxima Nova Rg" w:hAnsi="Proxima Nova Rg"/>
                <w:sz w:val="28"/>
                <w:szCs w:val="28"/>
              </w:rPr>
              <w:t xml:space="preserve">Rs </w:t>
            </w:r>
            <w:r w:rsidR="00DE048F">
              <w:rPr>
                <w:rFonts w:ascii="Proxima Nova Rg" w:hAnsi="Proxima Nova Rg"/>
                <w:sz w:val="28"/>
                <w:szCs w:val="28"/>
              </w:rPr>
              <w:t>2049 (USD $25)</w:t>
            </w:r>
          </w:p>
        </w:tc>
      </w:tr>
      <w:tr w:rsidR="007C31FF" w14:paraId="372C9B9D" w14:textId="77777777" w:rsidTr="007C31FF">
        <w:tc>
          <w:tcPr>
            <w:tcW w:w="5239" w:type="dxa"/>
          </w:tcPr>
          <w:p w14:paraId="5111F03F" w14:textId="77777777" w:rsidR="007C31FF" w:rsidRDefault="00F36A57" w:rsidP="00C01655">
            <w:pPr>
              <w:spacing w:line="360" w:lineRule="auto"/>
              <w:rPr>
                <w:rFonts w:ascii="Proxima Nova Rg" w:hAnsi="Proxima Nova Rg"/>
                <w:sz w:val="28"/>
                <w:szCs w:val="28"/>
              </w:rPr>
            </w:pPr>
            <w:r>
              <w:rPr>
                <w:rFonts w:ascii="Proxima Nova Rg" w:hAnsi="Proxima Nova Rg"/>
                <w:sz w:val="28"/>
                <w:szCs w:val="28"/>
              </w:rPr>
              <w:t>Total Expenditure</w:t>
            </w:r>
          </w:p>
        </w:tc>
        <w:tc>
          <w:tcPr>
            <w:tcW w:w="5240" w:type="dxa"/>
          </w:tcPr>
          <w:p w14:paraId="383A7F26" w14:textId="02A01977" w:rsidR="007C31FF" w:rsidRDefault="00D92E4F" w:rsidP="00C01655">
            <w:pPr>
              <w:spacing w:line="360" w:lineRule="auto"/>
              <w:rPr>
                <w:rFonts w:ascii="Proxima Nova Rg" w:hAnsi="Proxima Nova Rg"/>
                <w:sz w:val="28"/>
                <w:szCs w:val="28"/>
              </w:rPr>
            </w:pPr>
            <w:r>
              <w:rPr>
                <w:rFonts w:ascii="Proxima Nova Rg" w:hAnsi="Proxima Nova Rg"/>
                <w:sz w:val="28"/>
                <w:szCs w:val="28"/>
              </w:rPr>
              <w:t xml:space="preserve">Rs. </w:t>
            </w:r>
            <w:r w:rsidR="00DE048F">
              <w:rPr>
                <w:rFonts w:ascii="Proxima Nova Rg" w:hAnsi="Proxima Nova Rg"/>
                <w:sz w:val="28"/>
                <w:szCs w:val="28"/>
              </w:rPr>
              <w:t>2050</w:t>
            </w:r>
          </w:p>
        </w:tc>
      </w:tr>
    </w:tbl>
    <w:p w14:paraId="41176D32" w14:textId="50991C0D" w:rsidR="00AD2D1E" w:rsidRDefault="00875721" w:rsidP="00C01655">
      <w:pPr>
        <w:spacing w:line="360" w:lineRule="auto"/>
        <w:rPr>
          <w:rFonts w:ascii="Proxima Nova Rg" w:hAnsi="Proxima Nova Rg"/>
          <w:sz w:val="28"/>
          <w:szCs w:val="28"/>
        </w:rPr>
      </w:pPr>
      <w:r w:rsidRPr="00C01655">
        <w:rPr>
          <w:rFonts w:ascii="Proxima Nova Rg" w:hAnsi="Proxima Nova Rg"/>
          <w:sz w:val="28"/>
          <w:szCs w:val="28"/>
        </w:rPr>
        <w:t xml:space="preserve"> </w:t>
      </w:r>
      <w:r w:rsidR="006A3B18">
        <w:rPr>
          <w:rFonts w:ascii="Proxima Nova Rg" w:hAnsi="Proxima Nova Rg"/>
          <w:sz w:val="28"/>
          <w:szCs w:val="28"/>
        </w:rPr>
        <w:br/>
      </w:r>
      <w:r w:rsidR="00AD2D1E">
        <w:rPr>
          <w:rFonts w:ascii="Proxima Nova Rg" w:hAnsi="Proxima Nova Rg"/>
          <w:b/>
          <w:bCs/>
          <w:sz w:val="28"/>
          <w:szCs w:val="28"/>
        </w:rPr>
        <w:t xml:space="preserve">Risk Assessment: </w:t>
      </w:r>
    </w:p>
    <w:p w14:paraId="319D96AE" w14:textId="231AAA04" w:rsidR="006D3CB3" w:rsidRDefault="00DE048F" w:rsidP="00DE048F">
      <w:pPr>
        <w:pStyle w:val="ListParagraph"/>
        <w:numPr>
          <w:ilvl w:val="0"/>
          <w:numId w:val="4"/>
        </w:numPr>
        <w:spacing w:line="360" w:lineRule="auto"/>
        <w:rPr>
          <w:rFonts w:ascii="Proxima Nova Rg" w:hAnsi="Proxima Nova Rg"/>
          <w:sz w:val="28"/>
          <w:szCs w:val="28"/>
        </w:rPr>
      </w:pPr>
      <w:r>
        <w:rPr>
          <w:rFonts w:ascii="Proxima Nova Rg" w:hAnsi="Proxima Nova Rg"/>
          <w:sz w:val="28"/>
          <w:szCs w:val="28"/>
        </w:rPr>
        <w:t xml:space="preserve">Handling and processing sensitive data from various sources </w:t>
      </w:r>
      <w:r w:rsidR="0031308D">
        <w:rPr>
          <w:rFonts w:ascii="Proxima Nova Rg" w:hAnsi="Proxima Nova Rg"/>
          <w:sz w:val="28"/>
          <w:szCs w:val="28"/>
        </w:rPr>
        <w:t>raise</w:t>
      </w:r>
      <w:r>
        <w:rPr>
          <w:rFonts w:ascii="Proxima Nova Rg" w:hAnsi="Proxima Nova Rg"/>
          <w:sz w:val="28"/>
          <w:szCs w:val="28"/>
        </w:rPr>
        <w:t xml:space="preserve"> privacy and security concerns</w:t>
      </w:r>
      <w:r w:rsidR="006D3CB3" w:rsidRPr="00DE048F">
        <w:rPr>
          <w:rFonts w:ascii="Proxima Nova Rg" w:hAnsi="Proxima Nova Rg"/>
          <w:sz w:val="28"/>
          <w:szCs w:val="28"/>
        </w:rPr>
        <w:t>.</w:t>
      </w:r>
      <w:r>
        <w:rPr>
          <w:rFonts w:ascii="Proxima Nova Rg" w:hAnsi="Proxima Nova Rg"/>
          <w:sz w:val="28"/>
          <w:szCs w:val="28"/>
        </w:rPr>
        <w:t xml:space="preserve"> Implementation of robust data anonymization, encryption and access control measures was done.</w:t>
      </w:r>
    </w:p>
    <w:p w14:paraId="0DCB8599" w14:textId="02FE3DE2" w:rsidR="00DE048F" w:rsidRDefault="00DE048F" w:rsidP="00DE048F">
      <w:pPr>
        <w:pStyle w:val="ListParagraph"/>
        <w:numPr>
          <w:ilvl w:val="0"/>
          <w:numId w:val="4"/>
        </w:numPr>
        <w:spacing w:line="360" w:lineRule="auto"/>
        <w:rPr>
          <w:rFonts w:ascii="Proxima Nova Rg" w:hAnsi="Proxima Nova Rg"/>
          <w:sz w:val="28"/>
          <w:szCs w:val="28"/>
        </w:rPr>
      </w:pPr>
      <w:r>
        <w:rPr>
          <w:rFonts w:ascii="Proxima Nova Rg" w:hAnsi="Proxima Nova Rg"/>
          <w:sz w:val="28"/>
          <w:szCs w:val="28"/>
        </w:rPr>
        <w:t xml:space="preserve">The language models used can exhibit biases, leading to unfair, </w:t>
      </w:r>
      <w:r w:rsidR="006A3B18">
        <w:rPr>
          <w:rFonts w:ascii="Proxima Nova Rg" w:hAnsi="Proxima Nova Rg"/>
          <w:sz w:val="28"/>
          <w:szCs w:val="28"/>
        </w:rPr>
        <w:t>incorrect,</w:t>
      </w:r>
      <w:r>
        <w:rPr>
          <w:rFonts w:ascii="Proxima Nova Rg" w:hAnsi="Proxima Nova Rg"/>
          <w:sz w:val="28"/>
          <w:szCs w:val="28"/>
        </w:rPr>
        <w:t xml:space="preserve"> or discriminatory outputs. Model fine-tuning, output filtering and grounding are implemented to counteract bias.</w:t>
      </w:r>
    </w:p>
    <w:p w14:paraId="562F5D27" w14:textId="0FE94EE8" w:rsidR="00DE048F" w:rsidRDefault="00DE048F" w:rsidP="00DE048F">
      <w:pPr>
        <w:pStyle w:val="ListParagraph"/>
        <w:numPr>
          <w:ilvl w:val="0"/>
          <w:numId w:val="4"/>
        </w:numPr>
        <w:spacing w:line="360" w:lineRule="auto"/>
        <w:rPr>
          <w:rFonts w:ascii="Proxima Nova Rg" w:hAnsi="Proxima Nova Rg"/>
          <w:sz w:val="28"/>
          <w:szCs w:val="28"/>
        </w:rPr>
      </w:pPr>
      <w:r>
        <w:rPr>
          <w:rFonts w:ascii="Proxima Nova Rg" w:hAnsi="Proxima Nova Rg"/>
          <w:sz w:val="28"/>
          <w:szCs w:val="28"/>
        </w:rPr>
        <w:t xml:space="preserve">Knowledge used by the models, may become outdated or drift from reality. Implementation of continuous learning, auto source validation, citations and grounding </w:t>
      </w:r>
      <w:r w:rsidR="006A3B18">
        <w:rPr>
          <w:rFonts w:ascii="Proxima Nova Rg" w:hAnsi="Proxima Nova Rg"/>
          <w:sz w:val="28"/>
          <w:szCs w:val="28"/>
        </w:rPr>
        <w:t>were</w:t>
      </w:r>
      <w:r>
        <w:rPr>
          <w:rFonts w:ascii="Proxima Nova Rg" w:hAnsi="Proxima Nova Rg"/>
          <w:sz w:val="28"/>
          <w:szCs w:val="28"/>
        </w:rPr>
        <w:t xml:space="preserve"> done to counteract model drift and staleness.</w:t>
      </w:r>
    </w:p>
    <w:p w14:paraId="05AA6D87" w14:textId="3D60A87D" w:rsidR="003C2BB8" w:rsidRDefault="00595BCB" w:rsidP="00C01655">
      <w:pPr>
        <w:spacing w:line="360" w:lineRule="auto"/>
        <w:rPr>
          <w:rFonts w:ascii="Proxima Nova Rg" w:hAnsi="Proxima Nova Rg"/>
          <w:b/>
          <w:bCs/>
          <w:sz w:val="28"/>
          <w:szCs w:val="28"/>
        </w:rPr>
      </w:pPr>
      <w:r>
        <w:rPr>
          <w:rFonts w:ascii="Proxima Nova Rg" w:hAnsi="Proxima Nova Rg"/>
          <w:b/>
          <w:bCs/>
          <w:sz w:val="28"/>
          <w:szCs w:val="28"/>
        </w:rPr>
        <w:t xml:space="preserve">Conclusions and </w:t>
      </w:r>
      <w:r w:rsidR="002C344B">
        <w:rPr>
          <w:rFonts w:ascii="Proxima Nova Rg" w:hAnsi="Proxima Nova Rg"/>
          <w:b/>
          <w:bCs/>
          <w:sz w:val="28"/>
          <w:szCs w:val="28"/>
        </w:rPr>
        <w:t>Recommendations:</w:t>
      </w:r>
    </w:p>
    <w:p w14:paraId="76387F20" w14:textId="37CD1D82" w:rsidR="002C344B" w:rsidRDefault="00DE048F" w:rsidP="00C01655">
      <w:pPr>
        <w:spacing w:line="360" w:lineRule="auto"/>
        <w:rPr>
          <w:rFonts w:ascii="Proxima Nova Rg" w:hAnsi="Proxima Nova Rg"/>
          <w:sz w:val="28"/>
          <w:szCs w:val="28"/>
        </w:rPr>
      </w:pPr>
      <w:r>
        <w:rPr>
          <w:rFonts w:ascii="Proxima Nova Rg" w:hAnsi="Proxima Nova Rg"/>
          <w:sz w:val="28"/>
          <w:szCs w:val="28"/>
        </w:rPr>
        <w:t xml:space="preserve">ARA (AI-powered Research Assistant) </w:t>
      </w:r>
      <w:r w:rsidRPr="00DE048F">
        <w:rPr>
          <w:rFonts w:ascii="Proxima Nova Rg" w:hAnsi="Proxima Nova Rg"/>
          <w:sz w:val="28"/>
          <w:szCs w:val="28"/>
        </w:rPr>
        <w:t xml:space="preserve">represents a significant step forward in the development of </w:t>
      </w:r>
      <w:r w:rsidR="00C70B4F">
        <w:rPr>
          <w:rFonts w:ascii="Proxima Nova Rg" w:hAnsi="Proxima Nova Rg"/>
          <w:sz w:val="28"/>
          <w:szCs w:val="28"/>
        </w:rPr>
        <w:t>autonomous</w:t>
      </w:r>
      <w:r w:rsidRPr="00DE048F">
        <w:rPr>
          <w:rFonts w:ascii="Proxima Nova Rg" w:hAnsi="Proxima Nova Rg"/>
          <w:sz w:val="28"/>
          <w:szCs w:val="28"/>
        </w:rPr>
        <w:t xml:space="preserve"> research assistants capable of generating comprehensive notebooks of information across various domains. By leveraging </w:t>
      </w:r>
      <w:r w:rsidR="00C70B4F">
        <w:rPr>
          <w:rFonts w:ascii="Proxima Nova Rg" w:hAnsi="Proxima Nova Rg"/>
          <w:sz w:val="28"/>
          <w:szCs w:val="28"/>
        </w:rPr>
        <w:t>SoTA</w:t>
      </w:r>
      <w:r w:rsidRPr="00DE048F">
        <w:rPr>
          <w:rFonts w:ascii="Proxima Nova Rg" w:hAnsi="Proxima Nova Rg"/>
          <w:sz w:val="28"/>
          <w:szCs w:val="28"/>
        </w:rPr>
        <w:t xml:space="preserve"> techniques such as Retrieved Augmented Generation (RAG) and large language models (LLMs), </w:t>
      </w:r>
      <w:r w:rsidR="00C70B4F">
        <w:rPr>
          <w:rFonts w:ascii="Proxima Nova Rg" w:hAnsi="Proxima Nova Rg"/>
          <w:sz w:val="28"/>
          <w:szCs w:val="28"/>
        </w:rPr>
        <w:t>ARA</w:t>
      </w:r>
      <w:r w:rsidRPr="00DE048F">
        <w:rPr>
          <w:rFonts w:ascii="Proxima Nova Rg" w:hAnsi="Proxima Nova Rg"/>
          <w:sz w:val="28"/>
          <w:szCs w:val="28"/>
        </w:rPr>
        <w:t xml:space="preserve"> aims to provide researchers and knowledge workers with a powerful tool for efficient knowledge acquisition and synthesis.</w:t>
      </w:r>
    </w:p>
    <w:p w14:paraId="068BB626" w14:textId="77777777" w:rsidR="006A3B18" w:rsidRDefault="006A3B18" w:rsidP="00C01655">
      <w:pPr>
        <w:spacing w:line="360" w:lineRule="auto"/>
        <w:rPr>
          <w:rFonts w:ascii="Proxima Nova Rg" w:hAnsi="Proxima Nova Rg"/>
          <w:b/>
          <w:bCs/>
          <w:sz w:val="28"/>
          <w:szCs w:val="28"/>
        </w:rPr>
      </w:pPr>
    </w:p>
    <w:p w14:paraId="58B03258" w14:textId="77777777" w:rsidR="006A3B18" w:rsidRDefault="006A3B18" w:rsidP="00C01655">
      <w:pPr>
        <w:spacing w:line="360" w:lineRule="auto"/>
        <w:rPr>
          <w:rFonts w:ascii="Proxima Nova Rg" w:hAnsi="Proxima Nova Rg"/>
          <w:b/>
          <w:bCs/>
          <w:sz w:val="28"/>
          <w:szCs w:val="28"/>
        </w:rPr>
      </w:pPr>
    </w:p>
    <w:p w14:paraId="580FC8A9" w14:textId="77777777" w:rsidR="006A3B18" w:rsidRDefault="006A3B18" w:rsidP="00C01655">
      <w:pPr>
        <w:spacing w:line="360" w:lineRule="auto"/>
        <w:rPr>
          <w:rFonts w:ascii="Proxima Nova Rg" w:hAnsi="Proxima Nova Rg"/>
          <w:b/>
          <w:bCs/>
          <w:sz w:val="28"/>
          <w:szCs w:val="28"/>
        </w:rPr>
      </w:pPr>
    </w:p>
    <w:p w14:paraId="3DB79FA2" w14:textId="77777777" w:rsidR="006A3B18" w:rsidRDefault="006A3B18" w:rsidP="00C01655">
      <w:pPr>
        <w:spacing w:line="360" w:lineRule="auto"/>
        <w:rPr>
          <w:rFonts w:ascii="Proxima Nova Rg" w:hAnsi="Proxima Nova Rg"/>
          <w:b/>
          <w:bCs/>
          <w:sz w:val="28"/>
          <w:szCs w:val="28"/>
        </w:rPr>
      </w:pPr>
    </w:p>
    <w:p w14:paraId="7071D978" w14:textId="64C3FDA3" w:rsidR="003F26ED" w:rsidRDefault="00710292" w:rsidP="00C01655">
      <w:pPr>
        <w:spacing w:line="360" w:lineRule="auto"/>
        <w:rPr>
          <w:rFonts w:ascii="Proxima Nova Rg" w:hAnsi="Proxima Nova Rg"/>
          <w:b/>
          <w:bCs/>
          <w:sz w:val="28"/>
          <w:szCs w:val="28"/>
        </w:rPr>
      </w:pPr>
      <w:r>
        <w:rPr>
          <w:rFonts w:ascii="Proxima Nova Rg" w:hAnsi="Proxima Nova Rg"/>
          <w:b/>
          <w:bCs/>
          <w:sz w:val="28"/>
          <w:szCs w:val="28"/>
        </w:rPr>
        <w:lastRenderedPageBreak/>
        <w:t>Approval:</w:t>
      </w:r>
    </w:p>
    <w:p w14:paraId="365A39B9" w14:textId="77777777" w:rsidR="00D1714C" w:rsidRDefault="00D1714C" w:rsidP="00C01655">
      <w:pPr>
        <w:spacing w:line="360" w:lineRule="auto"/>
        <w:rPr>
          <w:rFonts w:ascii="Proxima Nova Rg" w:hAnsi="Proxima Nova Rg"/>
          <w:b/>
          <w:bCs/>
          <w:sz w:val="28"/>
          <w:szCs w:val="28"/>
        </w:rPr>
      </w:pPr>
    </w:p>
    <w:p w14:paraId="4C0E829D" w14:textId="77777777" w:rsidR="00D1714C" w:rsidRDefault="00D1714C" w:rsidP="00C01655">
      <w:pPr>
        <w:spacing w:line="360" w:lineRule="auto"/>
        <w:rPr>
          <w:rFonts w:ascii="Proxima Nova Rg" w:hAnsi="Proxima Nova Rg"/>
          <w:b/>
          <w:bCs/>
          <w:sz w:val="28"/>
          <w:szCs w:val="28"/>
        </w:rPr>
      </w:pPr>
    </w:p>
    <w:p w14:paraId="05E8B5CB" w14:textId="77777777" w:rsidR="00D1714C" w:rsidRDefault="00D1714C" w:rsidP="00C01655">
      <w:pPr>
        <w:spacing w:line="360" w:lineRule="auto"/>
        <w:rPr>
          <w:rFonts w:ascii="Proxima Nova Rg" w:hAnsi="Proxima Nova Rg"/>
          <w:b/>
          <w:bCs/>
          <w:sz w:val="28"/>
          <w:szCs w:val="28"/>
        </w:rPr>
      </w:pPr>
    </w:p>
    <w:p w14:paraId="715F4E00" w14:textId="77777777" w:rsidR="00A030D9" w:rsidRDefault="00A030D9" w:rsidP="00C01655">
      <w:pPr>
        <w:spacing w:line="360" w:lineRule="auto"/>
        <w:rPr>
          <w:rFonts w:ascii="Proxima Nova Rg" w:hAnsi="Proxima Nova Rg"/>
          <w:b/>
          <w:bCs/>
          <w:sz w:val="28"/>
          <w:szCs w:val="28"/>
        </w:rPr>
      </w:pPr>
    </w:p>
    <w:p w14:paraId="5AB0D1B2" w14:textId="7E701D6E" w:rsidR="00710292" w:rsidRDefault="006A3B18" w:rsidP="00C01655">
      <w:pPr>
        <w:spacing w:line="360" w:lineRule="auto"/>
        <w:rPr>
          <w:rFonts w:ascii="Proxima Nova Rg" w:hAnsi="Proxima Nova Rg"/>
          <w:sz w:val="28"/>
          <w:szCs w:val="28"/>
        </w:rPr>
      </w:pPr>
      <w:r>
        <w:rPr>
          <w:rFonts w:ascii="Proxima Nova Rg" w:hAnsi="Proxima Nova Rg"/>
          <w:sz w:val="28"/>
          <w:szCs w:val="28"/>
        </w:rPr>
        <w:t>Dr</w:t>
      </w:r>
      <w:r w:rsidR="00710292">
        <w:rPr>
          <w:rFonts w:ascii="Proxima Nova Rg" w:hAnsi="Proxima Nova Rg"/>
          <w:sz w:val="28"/>
          <w:szCs w:val="28"/>
        </w:rPr>
        <w:t xml:space="preserve">. D. J. </w:t>
      </w:r>
      <w:r w:rsidR="00D9508F">
        <w:rPr>
          <w:rFonts w:ascii="Proxima Nova Rg" w:hAnsi="Proxima Nova Rg"/>
          <w:sz w:val="28"/>
          <w:szCs w:val="28"/>
        </w:rPr>
        <w:t>C</w:t>
      </w:r>
      <w:r w:rsidR="00710292">
        <w:rPr>
          <w:rFonts w:ascii="Proxima Nova Rg" w:hAnsi="Proxima Nova Rg"/>
          <w:sz w:val="28"/>
          <w:szCs w:val="28"/>
        </w:rPr>
        <w:t>haudhari</w:t>
      </w:r>
    </w:p>
    <w:p w14:paraId="4C69724E" w14:textId="77777777" w:rsidR="00D9508F" w:rsidRDefault="00D9508F" w:rsidP="00C01655">
      <w:pPr>
        <w:spacing w:line="360" w:lineRule="auto"/>
        <w:rPr>
          <w:rFonts w:ascii="Proxima Nova Rg" w:hAnsi="Proxima Nova Rg"/>
          <w:sz w:val="28"/>
          <w:szCs w:val="28"/>
        </w:rPr>
      </w:pPr>
      <w:r>
        <w:rPr>
          <w:rFonts w:ascii="Proxima Nova Rg" w:hAnsi="Proxima Nova Rg"/>
          <w:sz w:val="28"/>
          <w:szCs w:val="28"/>
        </w:rPr>
        <w:t>Project Guide</w:t>
      </w:r>
    </w:p>
    <w:p w14:paraId="0452EF9C" w14:textId="77777777" w:rsidR="00D9508F" w:rsidRDefault="00AD61C5" w:rsidP="00C01655">
      <w:pPr>
        <w:spacing w:line="360" w:lineRule="auto"/>
        <w:rPr>
          <w:rFonts w:ascii="Proxima Nova Rg" w:hAnsi="Proxima Nova Rg"/>
          <w:sz w:val="28"/>
          <w:szCs w:val="28"/>
        </w:rPr>
      </w:pPr>
      <w:r>
        <w:rPr>
          <w:rFonts w:ascii="Proxima Nova Rg" w:hAnsi="Proxima Nova Rg"/>
          <w:sz w:val="28"/>
          <w:szCs w:val="28"/>
        </w:rPr>
        <w:t>Assistant Professor, CSE Department</w:t>
      </w:r>
    </w:p>
    <w:p w14:paraId="7CBEDBE8" w14:textId="77777777" w:rsidR="00AD61C5" w:rsidRDefault="00AD61C5" w:rsidP="00C01655">
      <w:pPr>
        <w:spacing w:line="360" w:lineRule="auto"/>
        <w:rPr>
          <w:rFonts w:ascii="Proxima Nova Rg" w:hAnsi="Proxima Nova Rg"/>
          <w:sz w:val="28"/>
          <w:szCs w:val="28"/>
        </w:rPr>
      </w:pPr>
      <w:r>
        <w:rPr>
          <w:rFonts w:ascii="Proxima Nova Rg" w:hAnsi="Proxima Nova Rg"/>
          <w:sz w:val="28"/>
          <w:szCs w:val="28"/>
        </w:rPr>
        <w:t>Government College of Engineering N</w:t>
      </w:r>
      <w:r w:rsidR="00410815">
        <w:rPr>
          <w:rFonts w:ascii="Proxima Nova Rg" w:hAnsi="Proxima Nova Rg"/>
          <w:sz w:val="28"/>
          <w:szCs w:val="28"/>
        </w:rPr>
        <w:t>agpur</w:t>
      </w:r>
    </w:p>
    <w:p w14:paraId="410741E0"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Sector-27, Mihan Rehabilitation Colony</w:t>
      </w:r>
    </w:p>
    <w:p w14:paraId="4E770C1C"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Khapri, Nagpur</w:t>
      </w:r>
    </w:p>
    <w:p w14:paraId="481870ED" w14:textId="77777777" w:rsidR="00410815" w:rsidRDefault="00410815" w:rsidP="00C01655">
      <w:pPr>
        <w:spacing w:line="360" w:lineRule="auto"/>
        <w:rPr>
          <w:rFonts w:ascii="Proxima Nova Rg" w:hAnsi="Proxima Nova Rg"/>
          <w:sz w:val="28"/>
          <w:szCs w:val="28"/>
        </w:rPr>
      </w:pPr>
      <w:r>
        <w:rPr>
          <w:rFonts w:ascii="Proxima Nova Rg" w:hAnsi="Proxima Nova Rg"/>
          <w:sz w:val="28"/>
          <w:szCs w:val="28"/>
        </w:rPr>
        <w:t>441108</w:t>
      </w:r>
    </w:p>
    <w:p w14:paraId="61C0A737" w14:textId="72FCED9F" w:rsidR="00710292" w:rsidRPr="00710292" w:rsidRDefault="00410815" w:rsidP="00C01655">
      <w:pPr>
        <w:spacing w:line="360" w:lineRule="auto"/>
        <w:rPr>
          <w:rFonts w:ascii="Proxima Nova Rg" w:hAnsi="Proxima Nova Rg"/>
          <w:sz w:val="28"/>
          <w:szCs w:val="28"/>
        </w:rPr>
      </w:pPr>
      <w:r>
        <w:rPr>
          <w:rFonts w:ascii="Proxima Nova Rg" w:hAnsi="Proxima Nova Rg"/>
          <w:sz w:val="28"/>
          <w:szCs w:val="28"/>
        </w:rPr>
        <w:t>Date</w:t>
      </w:r>
      <w:r w:rsidR="00DB1693">
        <w:rPr>
          <w:rFonts w:ascii="Proxima Nova Rg" w:hAnsi="Proxima Nova Rg"/>
          <w:sz w:val="28"/>
          <w:szCs w:val="28"/>
        </w:rPr>
        <w:t xml:space="preserve">: </w:t>
      </w:r>
      <w:r w:rsidR="006A3B18">
        <w:rPr>
          <w:rFonts w:ascii="Proxima Nova Rg" w:hAnsi="Proxima Nova Rg"/>
          <w:sz w:val="28"/>
          <w:szCs w:val="28"/>
        </w:rPr>
        <w:t>April</w:t>
      </w:r>
      <w:r w:rsidR="00DB1693">
        <w:rPr>
          <w:rFonts w:ascii="Proxima Nova Rg" w:hAnsi="Proxima Nova Rg"/>
          <w:sz w:val="28"/>
          <w:szCs w:val="28"/>
        </w:rPr>
        <w:t xml:space="preserve"> </w:t>
      </w:r>
      <w:r w:rsidR="006A3B18">
        <w:rPr>
          <w:rFonts w:ascii="Proxima Nova Rg" w:hAnsi="Proxima Nova Rg"/>
          <w:sz w:val="28"/>
          <w:szCs w:val="28"/>
        </w:rPr>
        <w:t>01</w:t>
      </w:r>
      <w:r w:rsidR="00DB1693">
        <w:rPr>
          <w:rFonts w:ascii="Proxima Nova Rg" w:hAnsi="Proxima Nova Rg"/>
          <w:sz w:val="28"/>
          <w:szCs w:val="28"/>
        </w:rPr>
        <w:t>, 2024</w:t>
      </w:r>
    </w:p>
    <w:sectPr w:rsidR="00710292" w:rsidRPr="00710292" w:rsidSect="000F0F96">
      <w:pgSz w:w="11907" w:h="16840" w:code="9"/>
      <w:pgMar w:top="1134" w:right="567" w:bottom="567" w:left="851" w:header="284"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823"/>
    <w:multiLevelType w:val="hybridMultilevel"/>
    <w:tmpl w:val="9F5E8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FD56D8"/>
    <w:multiLevelType w:val="hybridMultilevel"/>
    <w:tmpl w:val="A5DEB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3768C8"/>
    <w:multiLevelType w:val="hybridMultilevel"/>
    <w:tmpl w:val="16668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B866B8"/>
    <w:multiLevelType w:val="hybridMultilevel"/>
    <w:tmpl w:val="D89A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508310">
    <w:abstractNumId w:val="0"/>
  </w:num>
  <w:num w:numId="2" w16cid:durableId="1022780597">
    <w:abstractNumId w:val="1"/>
  </w:num>
  <w:num w:numId="3" w16cid:durableId="631252222">
    <w:abstractNumId w:val="3"/>
  </w:num>
  <w:num w:numId="4" w16cid:durableId="62992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3B4"/>
    <w:rsid w:val="00055184"/>
    <w:rsid w:val="00076BC0"/>
    <w:rsid w:val="000A0234"/>
    <w:rsid w:val="000A50EF"/>
    <w:rsid w:val="000D6B4C"/>
    <w:rsid w:val="000D7812"/>
    <w:rsid w:val="000F0F96"/>
    <w:rsid w:val="000F51A4"/>
    <w:rsid w:val="0014233B"/>
    <w:rsid w:val="00170F79"/>
    <w:rsid w:val="0019186D"/>
    <w:rsid w:val="001D1048"/>
    <w:rsid w:val="00207390"/>
    <w:rsid w:val="00214FC6"/>
    <w:rsid w:val="00221785"/>
    <w:rsid w:val="00254BA9"/>
    <w:rsid w:val="00263DAD"/>
    <w:rsid w:val="00266F86"/>
    <w:rsid w:val="002977FA"/>
    <w:rsid w:val="002A1045"/>
    <w:rsid w:val="002A3B9B"/>
    <w:rsid w:val="002C344B"/>
    <w:rsid w:val="002C70E7"/>
    <w:rsid w:val="002D5AB3"/>
    <w:rsid w:val="002E0940"/>
    <w:rsid w:val="003055CA"/>
    <w:rsid w:val="0031308D"/>
    <w:rsid w:val="00320267"/>
    <w:rsid w:val="00324DD2"/>
    <w:rsid w:val="00330034"/>
    <w:rsid w:val="0033037C"/>
    <w:rsid w:val="00345366"/>
    <w:rsid w:val="003515BB"/>
    <w:rsid w:val="00371B74"/>
    <w:rsid w:val="00372806"/>
    <w:rsid w:val="00395CD7"/>
    <w:rsid w:val="003A7ADD"/>
    <w:rsid w:val="003B4195"/>
    <w:rsid w:val="003C290C"/>
    <w:rsid w:val="003C2BB8"/>
    <w:rsid w:val="003F26ED"/>
    <w:rsid w:val="00410815"/>
    <w:rsid w:val="004206DB"/>
    <w:rsid w:val="0042381A"/>
    <w:rsid w:val="00427EF2"/>
    <w:rsid w:val="00460040"/>
    <w:rsid w:val="004603EA"/>
    <w:rsid w:val="00471943"/>
    <w:rsid w:val="004B57B8"/>
    <w:rsid w:val="004D3D34"/>
    <w:rsid w:val="004E0B3E"/>
    <w:rsid w:val="004E6018"/>
    <w:rsid w:val="005153E5"/>
    <w:rsid w:val="00515DCE"/>
    <w:rsid w:val="00544A2E"/>
    <w:rsid w:val="005749D5"/>
    <w:rsid w:val="00580C9D"/>
    <w:rsid w:val="0059249C"/>
    <w:rsid w:val="00592808"/>
    <w:rsid w:val="00595BCB"/>
    <w:rsid w:val="005E14B7"/>
    <w:rsid w:val="005E1C42"/>
    <w:rsid w:val="005E7DD9"/>
    <w:rsid w:val="00620C2D"/>
    <w:rsid w:val="006840CB"/>
    <w:rsid w:val="00692373"/>
    <w:rsid w:val="00693D66"/>
    <w:rsid w:val="00695FE9"/>
    <w:rsid w:val="006A3B18"/>
    <w:rsid w:val="006D3CB3"/>
    <w:rsid w:val="00701B59"/>
    <w:rsid w:val="00710292"/>
    <w:rsid w:val="0072520E"/>
    <w:rsid w:val="0074652A"/>
    <w:rsid w:val="00785F07"/>
    <w:rsid w:val="00797ACC"/>
    <w:rsid w:val="007A042E"/>
    <w:rsid w:val="007B1F6A"/>
    <w:rsid w:val="007C31FF"/>
    <w:rsid w:val="007F49D1"/>
    <w:rsid w:val="007F5B49"/>
    <w:rsid w:val="007F6774"/>
    <w:rsid w:val="00817165"/>
    <w:rsid w:val="00822CB4"/>
    <w:rsid w:val="008703B4"/>
    <w:rsid w:val="00875721"/>
    <w:rsid w:val="00886D59"/>
    <w:rsid w:val="0089219B"/>
    <w:rsid w:val="008B1FE8"/>
    <w:rsid w:val="008B588F"/>
    <w:rsid w:val="008C62A5"/>
    <w:rsid w:val="008C6A4D"/>
    <w:rsid w:val="008D720A"/>
    <w:rsid w:val="008E63E9"/>
    <w:rsid w:val="00916C81"/>
    <w:rsid w:val="009A6B3F"/>
    <w:rsid w:val="009B0E87"/>
    <w:rsid w:val="009C5103"/>
    <w:rsid w:val="009E5F2E"/>
    <w:rsid w:val="00A030D9"/>
    <w:rsid w:val="00A11AC5"/>
    <w:rsid w:val="00A33DFA"/>
    <w:rsid w:val="00A37998"/>
    <w:rsid w:val="00A41529"/>
    <w:rsid w:val="00A7740D"/>
    <w:rsid w:val="00A87704"/>
    <w:rsid w:val="00AD2D1E"/>
    <w:rsid w:val="00AD61C5"/>
    <w:rsid w:val="00B00ACA"/>
    <w:rsid w:val="00B21C53"/>
    <w:rsid w:val="00B23875"/>
    <w:rsid w:val="00B47C7A"/>
    <w:rsid w:val="00BB7603"/>
    <w:rsid w:val="00BD3793"/>
    <w:rsid w:val="00BF16D1"/>
    <w:rsid w:val="00C01655"/>
    <w:rsid w:val="00C05D25"/>
    <w:rsid w:val="00C350EF"/>
    <w:rsid w:val="00C67723"/>
    <w:rsid w:val="00C70B4F"/>
    <w:rsid w:val="00CC70BD"/>
    <w:rsid w:val="00CE3288"/>
    <w:rsid w:val="00D11F29"/>
    <w:rsid w:val="00D142C9"/>
    <w:rsid w:val="00D1714C"/>
    <w:rsid w:val="00D92E4F"/>
    <w:rsid w:val="00D9508F"/>
    <w:rsid w:val="00DB1693"/>
    <w:rsid w:val="00DC16DF"/>
    <w:rsid w:val="00DC4773"/>
    <w:rsid w:val="00DD5320"/>
    <w:rsid w:val="00DE048F"/>
    <w:rsid w:val="00E10E2C"/>
    <w:rsid w:val="00E26AFB"/>
    <w:rsid w:val="00E27885"/>
    <w:rsid w:val="00E37895"/>
    <w:rsid w:val="00E5074E"/>
    <w:rsid w:val="00E605CC"/>
    <w:rsid w:val="00E63829"/>
    <w:rsid w:val="00E72067"/>
    <w:rsid w:val="00EA4E4B"/>
    <w:rsid w:val="00EC22C1"/>
    <w:rsid w:val="00F20FBC"/>
    <w:rsid w:val="00F27390"/>
    <w:rsid w:val="00F36A57"/>
    <w:rsid w:val="00F44F31"/>
    <w:rsid w:val="00F67044"/>
    <w:rsid w:val="00F6776E"/>
    <w:rsid w:val="00F83E73"/>
    <w:rsid w:val="00F97DA8"/>
    <w:rsid w:val="00FA469D"/>
    <w:rsid w:val="00FD048D"/>
    <w:rsid w:val="00FE25FF"/>
    <w:rsid w:val="00FF4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DA7"/>
  <w15:docId w15:val="{E204E417-3DE0-451C-8009-4FBC699C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Devansh Parapalli</cp:lastModifiedBy>
  <cp:revision>1</cp:revision>
  <cp:lastPrinted>2024-04-01T08:20:00Z</cp:lastPrinted>
  <dcterms:created xsi:type="dcterms:W3CDTF">2024-03-30T09:53:00Z</dcterms:created>
  <dcterms:modified xsi:type="dcterms:W3CDTF">2024-04-01T18:57:00Z</dcterms:modified>
</cp:coreProperties>
</file>