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E859" w14:textId="77777777"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REYNA ITZEL DIEGO ESTRADA</w:t>
      </w:r>
    </w:p>
    <w:p w14:paraId="4C6459E6" w14:textId="77777777"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ELÍ ESPINOZA TREVIÑO</w:t>
      </w:r>
    </w:p>
    <w:p w14:paraId="40D9B5E7" w14:textId="77777777"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ISRRAEL REYES OLMOS</w:t>
      </w:r>
    </w:p>
    <w:p w14:paraId="7B244797" w14:textId="77777777" w:rsidR="00FD5783" w:rsidRPr="00FD5783" w:rsidRDefault="00FD5783" w:rsidP="00FD578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LEVI BRAYAN MUNDO ESCAMILLA</w:t>
      </w:r>
    </w:p>
    <w:p w14:paraId="39DB628B" w14:textId="77777777" w:rsidR="00FD5783" w:rsidRPr="00FD5783" w:rsidRDefault="00FD5783" w:rsidP="00FD5783">
      <w:pPr>
        <w:tabs>
          <w:tab w:val="left" w:pos="2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E3FFE" w14:textId="7D4D6D54" w:rsidR="002B6D1F" w:rsidRPr="0013269D" w:rsidRDefault="002B6D1F" w:rsidP="002B6D1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 xml:space="preserve">3. </w:t>
      </w:r>
      <w:r w:rsidRPr="0013269D">
        <w:rPr>
          <w:rFonts w:ascii="Arial" w:hAnsi="Arial" w:cs="Arial"/>
          <w:b/>
          <w:sz w:val="24"/>
          <w:szCs w:val="24"/>
        </w:rPr>
        <w:t>OBJETIVO DEL PROYECTO</w:t>
      </w:r>
    </w:p>
    <w:p w14:paraId="0809AFAB" w14:textId="1FAF921C" w:rsidR="002B6D1F" w:rsidRPr="0013269D" w:rsidRDefault="002B6D1F" w:rsidP="002B6D1F">
      <w:pPr>
        <w:spacing w:line="360" w:lineRule="auto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Objetivo general:</w:t>
      </w:r>
      <w:r w:rsidRPr="0013269D">
        <w:rPr>
          <w:rFonts w:ascii="Arial" w:hAnsi="Arial" w:cs="Arial"/>
          <w:sz w:val="24"/>
          <w:szCs w:val="24"/>
        </w:rPr>
        <w:br/>
        <w:t xml:space="preserve">Desarrollar, diseñar e </w:t>
      </w:r>
      <w:r w:rsidRPr="0013269D">
        <w:rPr>
          <w:rFonts w:ascii="Arial" w:hAnsi="Arial" w:cs="Arial"/>
          <w:sz w:val="24"/>
          <w:szCs w:val="24"/>
        </w:rPr>
        <w:t>implementar una</w:t>
      </w:r>
      <w:r w:rsidRPr="0013269D">
        <w:rPr>
          <w:rFonts w:ascii="Arial" w:hAnsi="Arial" w:cs="Arial"/>
          <w:sz w:val="24"/>
          <w:szCs w:val="24"/>
        </w:rPr>
        <w:t xml:space="preserve"> aplicación móvil que facilite la gestión de citas en </w:t>
      </w:r>
      <w:proofErr w:type="spellStart"/>
      <w:r w:rsidRPr="0013269D">
        <w:rPr>
          <w:rFonts w:ascii="Arial" w:hAnsi="Arial" w:cs="Arial"/>
          <w:sz w:val="24"/>
          <w:szCs w:val="24"/>
        </w:rPr>
        <w:t>MIPyMES</w:t>
      </w:r>
      <w:proofErr w:type="spellEnd"/>
      <w:r w:rsidRPr="0013269D">
        <w:rPr>
          <w:rFonts w:ascii="Arial" w:hAnsi="Arial" w:cs="Arial"/>
          <w:sz w:val="24"/>
          <w:szCs w:val="24"/>
        </w:rPr>
        <w:t xml:space="preserve"> del sector servicios del municipio de Tejupilco, optimizando la disponibilidad y comunicación entre clientes y proveedores.</w:t>
      </w:r>
    </w:p>
    <w:p w14:paraId="76A4F607" w14:textId="77777777" w:rsidR="002B6D1F" w:rsidRPr="0013269D" w:rsidRDefault="002B6D1F" w:rsidP="002B6D1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>Objetivos específicos:</w:t>
      </w:r>
    </w:p>
    <w:p w14:paraId="317F729D" w14:textId="77777777" w:rsidR="002B6D1F" w:rsidRPr="0013269D" w:rsidRDefault="002B6D1F" w:rsidP="002B6D1F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Describir los aspectos metodológicos</w:t>
      </w:r>
    </w:p>
    <w:p w14:paraId="015CC57C" w14:textId="77777777" w:rsidR="002B6D1F" w:rsidRPr="0013269D" w:rsidRDefault="002B6D1F" w:rsidP="002B6D1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 xml:space="preserve">Analizar los procesos actuales de gestión de citas en las </w:t>
      </w:r>
      <w:proofErr w:type="spellStart"/>
      <w:r w:rsidRPr="0013269D">
        <w:rPr>
          <w:rFonts w:ascii="Arial" w:hAnsi="Arial" w:cs="Arial"/>
          <w:sz w:val="24"/>
          <w:szCs w:val="24"/>
        </w:rPr>
        <w:t>MIPyMES</w:t>
      </w:r>
      <w:proofErr w:type="spellEnd"/>
      <w:r w:rsidRPr="0013269D">
        <w:rPr>
          <w:rFonts w:ascii="Arial" w:hAnsi="Arial" w:cs="Arial"/>
          <w:sz w:val="24"/>
          <w:szCs w:val="24"/>
        </w:rPr>
        <w:t xml:space="preserve"> del sector servicios de Tejupilco para identificar las necesidades funcionales de la aplicación.</w:t>
      </w:r>
    </w:p>
    <w:p w14:paraId="5F10CE5B" w14:textId="77777777" w:rsidR="002B6D1F" w:rsidRPr="0013269D" w:rsidRDefault="002B6D1F" w:rsidP="002B6D1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Diseñar la arquitectura del sistema y la interfaz de usuario de la aplicación móvil, priorizando la usabilidad y accesibilidad para clientes y negocios.</w:t>
      </w:r>
    </w:p>
    <w:p w14:paraId="22C96EA0" w14:textId="77777777" w:rsidR="002B6D1F" w:rsidRPr="0013269D" w:rsidRDefault="002B6D1F" w:rsidP="002B6D1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Implementar un módulo de agenda digital que permita a los negocios registrar su disponibilidad y a los clientes seleccionar horarios en tiempo real.</w:t>
      </w:r>
    </w:p>
    <w:p w14:paraId="24A5AED8" w14:textId="77777777" w:rsidR="002B6D1F" w:rsidRPr="0013269D" w:rsidRDefault="002B6D1F" w:rsidP="002B6D1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Integrar notificaciones automáticas que recuerden a los clientes sus citas programadas, con el fin de reducir inasistencias.</w:t>
      </w:r>
    </w:p>
    <w:p w14:paraId="03314939" w14:textId="77777777" w:rsidR="002B6D1F" w:rsidRPr="0013269D" w:rsidRDefault="002B6D1F" w:rsidP="002B6D1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69D">
        <w:rPr>
          <w:rFonts w:ascii="Arial" w:hAnsi="Arial" w:cs="Arial"/>
          <w:sz w:val="24"/>
          <w:szCs w:val="24"/>
        </w:rPr>
        <w:t>Desarrollar un panel administrativo para los negocios que permita visualizar, modificar y generar reportes de citas atendidas o canceladas.</w:t>
      </w:r>
    </w:p>
    <w:p w14:paraId="14D2BE64" w14:textId="77777777" w:rsidR="002B6D1F" w:rsidRDefault="002B6D1F" w:rsidP="002B6D1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13269D">
        <w:rPr>
          <w:rFonts w:ascii="Arial" w:hAnsi="Arial" w:cs="Arial"/>
          <w:sz w:val="24"/>
          <w:szCs w:val="24"/>
        </w:rPr>
        <w:t>Validar la aplicación mediante pruebas de funcionalidad y usabilidad, garantizando un correcto desempeño antes de su</w:t>
      </w:r>
      <w:r w:rsidRPr="0013269D">
        <w:rPr>
          <w:rFonts w:ascii="Arial" w:hAnsi="Arial" w:cs="Arial"/>
          <w:sz w:val="24"/>
          <w:szCs w:val="24"/>
          <w:lang w:eastAsia="es-MX"/>
        </w:rPr>
        <w:t xml:space="preserve"> implementación.</w:t>
      </w:r>
    </w:p>
    <w:p w14:paraId="3D937211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319D41EF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3F43506D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5345909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7D77ED64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7D6E01C9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0FCADE3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235B807A" w14:textId="77777777" w:rsidR="002B6D1F" w:rsidRDefault="002B6D1F" w:rsidP="002B6D1F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7CB0F3B5" w14:textId="77777777" w:rsidR="002B6D1F" w:rsidRPr="00FD5783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lastRenderedPageBreak/>
        <w:t>REYNA ITZEL DIEGO ESTRADA</w:t>
      </w:r>
    </w:p>
    <w:p w14:paraId="2B825E31" w14:textId="77777777" w:rsidR="002B6D1F" w:rsidRPr="00FD5783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ELÍ ESPINOZA TREVIÑO</w:t>
      </w:r>
    </w:p>
    <w:p w14:paraId="436445F5" w14:textId="77777777" w:rsidR="002B6D1F" w:rsidRPr="00FD5783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ISRRAEL REYES OLMOS</w:t>
      </w:r>
    </w:p>
    <w:p w14:paraId="04897618" w14:textId="1A79CDD5" w:rsidR="002B6D1F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LEVI BRAYAN MUNDO ESCAMILLA</w:t>
      </w:r>
    </w:p>
    <w:p w14:paraId="0BFB51CD" w14:textId="77777777" w:rsidR="002B6D1F" w:rsidRDefault="002B6D1F" w:rsidP="002B6D1F">
      <w:pPr>
        <w:spacing w:line="240" w:lineRule="auto"/>
        <w:rPr>
          <w:rFonts w:ascii="Arial" w:hAnsi="Arial" w:cs="Arial"/>
          <w:sz w:val="12"/>
          <w:szCs w:val="32"/>
        </w:rPr>
      </w:pPr>
    </w:p>
    <w:p w14:paraId="6C20D89E" w14:textId="77777777" w:rsidR="002B6D1F" w:rsidRPr="002B6D1F" w:rsidRDefault="002B6D1F" w:rsidP="002B6D1F">
      <w:pPr>
        <w:spacing w:line="240" w:lineRule="auto"/>
        <w:rPr>
          <w:rFonts w:ascii="Arial" w:hAnsi="Arial" w:cs="Arial"/>
          <w:sz w:val="12"/>
          <w:szCs w:val="32"/>
        </w:rPr>
      </w:pPr>
    </w:p>
    <w:p w14:paraId="542832CF" w14:textId="6A6F1F28" w:rsidR="002B6D1F" w:rsidRPr="0013269D" w:rsidRDefault="002B6D1F" w:rsidP="002B6D1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269D">
        <w:rPr>
          <w:rFonts w:ascii="Arial" w:hAnsi="Arial" w:cs="Arial"/>
          <w:b/>
          <w:sz w:val="24"/>
          <w:szCs w:val="24"/>
        </w:rPr>
        <w:t xml:space="preserve">4. </w:t>
      </w:r>
      <w:r>
        <w:rPr>
          <w:rFonts w:ascii="Arial" w:hAnsi="Arial" w:cs="Arial"/>
          <w:b/>
          <w:sz w:val="24"/>
          <w:szCs w:val="24"/>
        </w:rPr>
        <w:t>REQUERIMIENTOS</w:t>
      </w:r>
      <w:r w:rsidRPr="0013269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FUNCIONALES</w:t>
      </w:r>
    </w:p>
    <w:p w14:paraId="2532200B" w14:textId="77777777" w:rsidR="002B6D1F" w:rsidRPr="0013269D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Registro de negocio y usuarios</w:t>
      </w:r>
    </w:p>
    <w:p w14:paraId="0F041A12" w14:textId="77777777" w:rsidR="002B6D1F" w:rsidRPr="0013269D" w:rsidRDefault="002B6D1F" w:rsidP="002B6D1F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Los negocios y clientes podrán crear cuentas con datos básicos (nombre, correo, contraseña).</w:t>
      </w:r>
    </w:p>
    <w:p w14:paraId="2B68D060" w14:textId="77777777" w:rsidR="002B6D1F" w:rsidRPr="0013269D" w:rsidRDefault="002B6D1F" w:rsidP="002B6D1F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Validación de datos para evitar registros duplicados o incorrectos.</w:t>
      </w:r>
    </w:p>
    <w:p w14:paraId="6F0EB050" w14:textId="77777777" w:rsidR="002B6D1F" w:rsidRPr="0013269D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Agenda digital con gestión de disponibilidad</w:t>
      </w:r>
    </w:p>
    <w:p w14:paraId="218EEB2B" w14:textId="77777777" w:rsidR="002B6D1F" w:rsidRPr="0013269D" w:rsidRDefault="002B6D1F" w:rsidP="002B6D1F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El negocio podrá configurar días y horarios de atención.</w:t>
      </w:r>
    </w:p>
    <w:p w14:paraId="422EA576" w14:textId="0843555E" w:rsidR="002B6D1F" w:rsidRPr="002B6D1F" w:rsidRDefault="002B6D1F" w:rsidP="002B6D1F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Se podrán bloquear horarios específicos (vacaciones, ausencias).</w:t>
      </w:r>
    </w:p>
    <w:p w14:paraId="7C19E65E" w14:textId="77777777" w:rsidR="002B6D1F" w:rsidRDefault="002B6D1F" w:rsidP="002B6D1F">
      <w:pPr>
        <w:pStyle w:val="Prrafodelista"/>
        <w:spacing w:line="240" w:lineRule="auto"/>
        <w:ind w:left="360"/>
        <w:rPr>
          <w:rFonts w:ascii="Arial" w:hAnsi="Arial" w:cs="Arial"/>
          <w:sz w:val="12"/>
          <w:szCs w:val="32"/>
        </w:rPr>
      </w:pPr>
    </w:p>
    <w:p w14:paraId="7A080C57" w14:textId="13074412" w:rsidR="002B6D1F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Calendario sincronizado</w:t>
      </w:r>
    </w:p>
    <w:p w14:paraId="784EA224" w14:textId="75EF57CB" w:rsidR="002B6D1F" w:rsidRPr="0013269D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Muestra horarios disponibles y ocupados en vista de calendario.</w:t>
      </w:r>
    </w:p>
    <w:p w14:paraId="0C078B52" w14:textId="08A791FF" w:rsidR="002B6D1F" w:rsidRPr="0013269D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Se actualiza automáticamente al crear, modificar o cancelar citas.</w:t>
      </w:r>
    </w:p>
    <w:p w14:paraId="18788EDA" w14:textId="77777777" w:rsidR="002B6D1F" w:rsidRPr="0013269D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Reservación de citas por parte de clientes</w:t>
      </w:r>
    </w:p>
    <w:p w14:paraId="640CEE4D" w14:textId="77777777" w:rsidR="002B6D1F" w:rsidRPr="0013269D" w:rsidRDefault="002B6D1F" w:rsidP="002B6D1F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Los clientes podrán seleccionar servicio, día y hora disponibles.</w:t>
      </w:r>
    </w:p>
    <w:p w14:paraId="5F1EE726" w14:textId="77777777" w:rsidR="002B6D1F" w:rsidRPr="0013269D" w:rsidRDefault="002B6D1F" w:rsidP="002B6D1F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Recibirán confirmación de la cita al finalizar la reserva.</w:t>
      </w:r>
    </w:p>
    <w:p w14:paraId="3F967B37" w14:textId="77777777" w:rsidR="002B6D1F" w:rsidRPr="0013269D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Notificaciones y recordatorios automáticos</w:t>
      </w:r>
    </w:p>
    <w:p w14:paraId="0B01C1BA" w14:textId="77777777" w:rsidR="002B6D1F" w:rsidRPr="0013269D" w:rsidRDefault="002B6D1F" w:rsidP="002B6D1F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Se enviarán correos de confirmación y recordatorios antes de la cita.</w:t>
      </w:r>
    </w:p>
    <w:p w14:paraId="5D71C0C1" w14:textId="77777777" w:rsidR="002B6D1F" w:rsidRPr="0013269D" w:rsidRDefault="002B6D1F" w:rsidP="002B6D1F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Se notificará al cliente y al negocio en caso de cambios o cancelaciones.</w:t>
      </w:r>
    </w:p>
    <w:p w14:paraId="6FFC9130" w14:textId="77777777" w:rsidR="002B6D1F" w:rsidRPr="0013269D" w:rsidRDefault="002B6D1F" w:rsidP="002B6D1F">
      <w:pPr>
        <w:spacing w:line="360" w:lineRule="auto"/>
        <w:rPr>
          <w:rFonts w:ascii="Arial" w:hAnsi="Arial" w:cs="Arial"/>
          <w:b/>
          <w:sz w:val="24"/>
        </w:rPr>
      </w:pPr>
      <w:r w:rsidRPr="0013269D">
        <w:rPr>
          <w:rFonts w:ascii="Arial" w:hAnsi="Arial" w:cs="Arial"/>
          <w:b/>
          <w:sz w:val="24"/>
        </w:rPr>
        <w:t>Panel administrativo para los negocios</w:t>
      </w:r>
    </w:p>
    <w:p w14:paraId="475ADFEA" w14:textId="77777777" w:rsidR="002B6D1F" w:rsidRPr="0013269D" w:rsidRDefault="002B6D1F" w:rsidP="002B6D1F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Permite visualizar todas las citas programadas y su estado.</w:t>
      </w:r>
    </w:p>
    <w:p w14:paraId="2A162536" w14:textId="65909DFE" w:rsidR="002B6D1F" w:rsidRDefault="002B6D1F" w:rsidP="002B6D1F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13269D">
        <w:rPr>
          <w:rFonts w:ascii="Arial" w:hAnsi="Arial" w:cs="Arial"/>
          <w:sz w:val="24"/>
        </w:rPr>
        <w:t>Incluye reportes básicos de citas atendidas, canceladas y clientes frecuentes.</w:t>
      </w:r>
    </w:p>
    <w:p w14:paraId="3375320A" w14:textId="77777777" w:rsidR="002B6D1F" w:rsidRDefault="002B6D1F" w:rsidP="002B6D1F">
      <w:pPr>
        <w:pStyle w:val="Prrafodelista"/>
        <w:spacing w:line="360" w:lineRule="auto"/>
        <w:rPr>
          <w:rFonts w:ascii="Arial" w:hAnsi="Arial" w:cs="Arial"/>
          <w:sz w:val="24"/>
        </w:rPr>
      </w:pPr>
    </w:p>
    <w:p w14:paraId="34414F52" w14:textId="77777777" w:rsidR="002B6D1F" w:rsidRDefault="002B6D1F" w:rsidP="002B6D1F">
      <w:pPr>
        <w:pStyle w:val="Prrafodelista"/>
        <w:spacing w:line="360" w:lineRule="auto"/>
        <w:rPr>
          <w:rFonts w:ascii="Arial" w:hAnsi="Arial" w:cs="Arial"/>
          <w:sz w:val="24"/>
        </w:rPr>
      </w:pPr>
    </w:p>
    <w:p w14:paraId="5B3B70E1" w14:textId="77777777" w:rsidR="002B6D1F" w:rsidRDefault="002B6D1F" w:rsidP="002B6D1F">
      <w:pPr>
        <w:pStyle w:val="Prrafodelista"/>
        <w:spacing w:line="360" w:lineRule="auto"/>
        <w:rPr>
          <w:rFonts w:ascii="Arial" w:hAnsi="Arial" w:cs="Arial"/>
          <w:sz w:val="24"/>
        </w:rPr>
      </w:pPr>
    </w:p>
    <w:p w14:paraId="78E2F171" w14:textId="77777777" w:rsidR="002B6D1F" w:rsidRDefault="002B6D1F" w:rsidP="002B6D1F">
      <w:pPr>
        <w:pStyle w:val="Prrafodelista"/>
        <w:spacing w:line="360" w:lineRule="auto"/>
        <w:rPr>
          <w:rFonts w:ascii="Arial" w:hAnsi="Arial" w:cs="Arial"/>
          <w:sz w:val="24"/>
        </w:rPr>
      </w:pPr>
    </w:p>
    <w:p w14:paraId="2ABAC4E1" w14:textId="77777777" w:rsidR="002B6D1F" w:rsidRDefault="002B6D1F" w:rsidP="002B6D1F">
      <w:pPr>
        <w:pStyle w:val="Prrafodelista"/>
        <w:spacing w:line="360" w:lineRule="auto"/>
        <w:rPr>
          <w:rFonts w:ascii="Arial" w:hAnsi="Arial" w:cs="Arial"/>
          <w:sz w:val="24"/>
        </w:rPr>
      </w:pPr>
    </w:p>
    <w:p w14:paraId="0B4865DA" w14:textId="77777777" w:rsidR="002B6D1F" w:rsidRDefault="002B6D1F" w:rsidP="002B6D1F">
      <w:pPr>
        <w:pStyle w:val="Prrafodelista"/>
        <w:spacing w:line="360" w:lineRule="auto"/>
        <w:rPr>
          <w:rFonts w:ascii="Arial" w:hAnsi="Arial" w:cs="Arial"/>
          <w:sz w:val="24"/>
        </w:rPr>
      </w:pPr>
    </w:p>
    <w:p w14:paraId="620653BF" w14:textId="77777777" w:rsidR="002B6D1F" w:rsidRDefault="002B6D1F" w:rsidP="002B6D1F">
      <w:pPr>
        <w:pStyle w:val="Prrafodelista"/>
        <w:spacing w:line="360" w:lineRule="auto"/>
        <w:rPr>
          <w:rFonts w:ascii="Arial" w:hAnsi="Arial" w:cs="Arial"/>
          <w:sz w:val="24"/>
        </w:rPr>
      </w:pPr>
    </w:p>
    <w:p w14:paraId="3FF1035E" w14:textId="77777777" w:rsidR="002B6D1F" w:rsidRPr="00FD5783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lastRenderedPageBreak/>
        <w:t>REYNA ITZEL DIEGO ESTRADA</w:t>
      </w:r>
    </w:p>
    <w:p w14:paraId="1C1B1095" w14:textId="77777777" w:rsidR="002B6D1F" w:rsidRPr="00FD5783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ELÍ ESPINOZA TREVIÑO</w:t>
      </w:r>
    </w:p>
    <w:p w14:paraId="5557D907" w14:textId="77777777" w:rsidR="002B6D1F" w:rsidRPr="00FD5783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ISRRAEL REYES OLMOS</w:t>
      </w:r>
    </w:p>
    <w:p w14:paraId="3999A180" w14:textId="2C6E9D36" w:rsidR="002B6D1F" w:rsidRDefault="002B6D1F" w:rsidP="002B6D1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2"/>
          <w:szCs w:val="32"/>
        </w:rPr>
      </w:pPr>
      <w:r w:rsidRPr="00FD5783">
        <w:rPr>
          <w:rFonts w:ascii="Arial" w:hAnsi="Arial" w:cs="Arial"/>
          <w:sz w:val="12"/>
          <w:szCs w:val="32"/>
        </w:rPr>
        <w:t>LEVI BRAYAN MUNDO ESCAMILLA</w:t>
      </w:r>
    </w:p>
    <w:p w14:paraId="6C7AB146" w14:textId="77777777" w:rsidR="002B6D1F" w:rsidRPr="002B6D1F" w:rsidRDefault="002B6D1F" w:rsidP="002B6D1F">
      <w:pPr>
        <w:spacing w:line="240" w:lineRule="auto"/>
        <w:rPr>
          <w:rFonts w:ascii="Arial" w:hAnsi="Arial" w:cs="Arial"/>
          <w:sz w:val="12"/>
          <w:szCs w:val="32"/>
        </w:rPr>
      </w:pPr>
    </w:p>
    <w:p w14:paraId="30603D8C" w14:textId="39EFB02F"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5. ALCANCES DEL PROYECTO</w:t>
      </w:r>
    </w:p>
    <w:p w14:paraId="7725EF89" w14:textId="77777777" w:rsidR="00FD5783" w:rsidRPr="00EB0DAC" w:rsidRDefault="00FD5783" w:rsidP="00FD5783">
      <w:pPr>
        <w:jc w:val="both"/>
        <w:rPr>
          <w:rFonts w:ascii="Arial" w:hAnsi="Arial" w:cs="Arial"/>
          <w:sz w:val="24"/>
        </w:rPr>
      </w:pPr>
      <w:r w:rsidRPr="00FD5783">
        <w:rPr>
          <w:rFonts w:ascii="Arial" w:hAnsi="Arial" w:cs="Arial"/>
          <w:b/>
          <w:sz w:val="24"/>
          <w:szCs w:val="24"/>
        </w:rPr>
        <w:t>PRO</w:t>
      </w:r>
      <w:r>
        <w:rPr>
          <w:rFonts w:ascii="Arial" w:hAnsi="Arial" w:cs="Arial"/>
          <w:b/>
          <w:sz w:val="24"/>
          <w:szCs w:val="24"/>
        </w:rPr>
        <w:t>YECTO</w:t>
      </w:r>
      <w:r w:rsidRPr="00FD5783">
        <w:rPr>
          <w:rFonts w:ascii="Arial" w:hAnsi="Arial" w:cs="Arial"/>
          <w:b/>
          <w:sz w:val="24"/>
          <w:szCs w:val="24"/>
        </w:rPr>
        <w:t xml:space="preserve">: </w:t>
      </w:r>
      <w:r w:rsidRPr="00EB0DAC">
        <w:rPr>
          <w:rFonts w:ascii="Arial" w:hAnsi="Arial" w:cs="Arial"/>
          <w:sz w:val="24"/>
        </w:rPr>
        <w:t>DESARROLLO DE UN SISTEMA WEB DE CITAS ONLINE“SCHEDULE PRO” PARA LA ADMINISTRACION DE HORARIOS EN EL SECTOR DE SERVICIOS DE LAS MIPYMES DEL MUNICIPIO DE TEJUPILCO EN EL 2025.</w:t>
      </w:r>
    </w:p>
    <w:p w14:paraId="05634625" w14:textId="77777777" w:rsidR="00FD5783" w:rsidRPr="00FD5783" w:rsidRDefault="00FD5783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El proyecto contempla los siguientes alcances, considerando tanto la perspectiva del cliente como del administrador (negocio):</w:t>
      </w:r>
    </w:p>
    <w:p w14:paraId="4C86B828" w14:textId="77777777"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Alcances para los clientes</w:t>
      </w:r>
    </w:p>
    <w:p w14:paraId="6753B1A4" w14:textId="77777777"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Registro y autenticación: los clientes podrán crear su cuenta con datos básicos, iniciar sesión y recuperar su acceso en caso de olvidar la contraseña.</w:t>
      </w:r>
    </w:p>
    <w:p w14:paraId="10D2DBFD" w14:textId="77777777"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Exploración de servicios disponibles: podrán consultar el negocio registrado, los tipos de servicios que ofrece y sus horarios de atención.</w:t>
      </w:r>
    </w:p>
    <w:p w14:paraId="044E329C" w14:textId="77777777"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Reservación de citas: tendrán la posibilidad de seleccionar el servicio, día y hora disponibles en tiempo real.</w:t>
      </w:r>
    </w:p>
    <w:p w14:paraId="46F838E7" w14:textId="77777777"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Confirmación de citas: recibirán comprobantes digitales al finalizar la reserva, así como correos o notificaciones de confirmación.</w:t>
      </w:r>
    </w:p>
    <w:p w14:paraId="3BABD288" w14:textId="77777777" w:rsidR="00FD5783" w:rsidRPr="00FD5783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Recordatorios automáticos: obtendrán notificaciones anticipadas que les ayuden a no olvidar sus citas.</w:t>
      </w:r>
    </w:p>
    <w:p w14:paraId="15AD22B8" w14:textId="38408B4A" w:rsidR="00FD5783" w:rsidRPr="002B6D1F" w:rsidRDefault="00FD5783" w:rsidP="00FD5783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Gestión de citas personales: contarán con la opción de consultar, cancelar o reagendar citas desde su perfil en la aplicación.</w:t>
      </w:r>
    </w:p>
    <w:p w14:paraId="2E19B54D" w14:textId="77777777"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Alcances para los administradores (negocios)</w:t>
      </w:r>
    </w:p>
    <w:p w14:paraId="2B4D1740" w14:textId="77777777"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Registro de negocio y configuración de perfil: los negocios podrán crear su cuenta administrativa con datos como nombre comercial, ubicación, servicios ofrecidos y horarios de atención.</w:t>
      </w:r>
    </w:p>
    <w:p w14:paraId="4781C8A4" w14:textId="77777777"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Gestión de agenda digital: podrán configurar, modificar o bloquear horarios de atención (por vacaciones, ausencias o eventos especiales).</w:t>
      </w:r>
    </w:p>
    <w:p w14:paraId="58FB25FA" w14:textId="77777777"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Visualización centralizada de citas: contarán con un panel administrativo para observar en tiempo real las citas programadas, confirmadas o canceladas.</w:t>
      </w:r>
    </w:p>
    <w:p w14:paraId="35ECBEF6" w14:textId="77777777"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Notificaciones automáticas: el sistema notificará al negocio sobre nuevas reservas, cancelaciones o modificaciones realizadas por los clientes.</w:t>
      </w:r>
    </w:p>
    <w:p w14:paraId="5666C6B9" w14:textId="77777777"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Reportes básicos: tendrán acceso a reportes que incluyan número de citas atendidas, canceladas, horarios con mayor demanda y clientes frecuentes.</w:t>
      </w:r>
    </w:p>
    <w:p w14:paraId="3FE27B80" w14:textId="77777777" w:rsidR="00FD5783" w:rsidRPr="00FD5783" w:rsidRDefault="00FD5783" w:rsidP="00FD5783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lastRenderedPageBreak/>
        <w:t>Control de disponibilidad: podrán limitar el número de citas por día o por servicio para evitar sobrecargas.</w:t>
      </w:r>
    </w:p>
    <w:p w14:paraId="6EA8C499" w14:textId="77777777" w:rsidR="00FD5783" w:rsidRPr="00FD5783" w:rsidRDefault="00FD5783" w:rsidP="00FD57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783">
        <w:rPr>
          <w:rFonts w:ascii="Arial" w:hAnsi="Arial" w:cs="Arial"/>
          <w:b/>
          <w:sz w:val="24"/>
          <w:szCs w:val="24"/>
        </w:rPr>
        <w:t>Alcances generales del sistema</w:t>
      </w:r>
    </w:p>
    <w:p w14:paraId="5B8B1F63" w14:textId="77777777" w:rsidR="00FD5783" w:rsidRPr="00FD5783" w:rsidRDefault="00FD5783" w:rsidP="00FD5783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Diseño de una interfaz accesible, amigable e intuitiva, adaptada a dispositivos móviles y navegadores web.</w:t>
      </w:r>
    </w:p>
    <w:p w14:paraId="033FF1E9" w14:textId="77777777" w:rsidR="00FD5783" w:rsidRPr="00FD5783" w:rsidRDefault="00FD5783" w:rsidP="00FD5783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Validación y pruebas piloto en negocios reales de Tejupilco antes de su implementación formal.</w:t>
      </w:r>
    </w:p>
    <w:p w14:paraId="47301C0F" w14:textId="77777777" w:rsidR="00FD5783" w:rsidRPr="00FD5783" w:rsidRDefault="00FD5783" w:rsidP="00FD5783">
      <w:pPr>
        <w:pStyle w:val="Prrafode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5783">
        <w:rPr>
          <w:rFonts w:ascii="Arial" w:hAnsi="Arial" w:cs="Arial"/>
          <w:sz w:val="24"/>
          <w:szCs w:val="24"/>
        </w:rPr>
        <w:t>Cobertura inicial limitada al municipio de Tejupilco, con posibilidad de expansión futura a otros municipios o regiones.</w:t>
      </w:r>
    </w:p>
    <w:p w14:paraId="1BB14FEF" w14:textId="77777777" w:rsidR="0013269D" w:rsidRPr="00FD5783" w:rsidRDefault="0013269D" w:rsidP="00FD5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3269D" w:rsidRPr="00FD5783" w:rsidSect="00C73CF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66E"/>
    <w:multiLevelType w:val="hybridMultilevel"/>
    <w:tmpl w:val="6C92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4148"/>
    <w:multiLevelType w:val="hybridMultilevel"/>
    <w:tmpl w:val="6906A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2ECB"/>
    <w:multiLevelType w:val="hybridMultilevel"/>
    <w:tmpl w:val="6DC0E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521DB"/>
    <w:multiLevelType w:val="multilevel"/>
    <w:tmpl w:val="ED8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412C4"/>
    <w:multiLevelType w:val="multilevel"/>
    <w:tmpl w:val="2E6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B0E25"/>
    <w:multiLevelType w:val="hybridMultilevel"/>
    <w:tmpl w:val="1EFE5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5040A"/>
    <w:multiLevelType w:val="multilevel"/>
    <w:tmpl w:val="4DB0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C758D"/>
    <w:multiLevelType w:val="multilevel"/>
    <w:tmpl w:val="F7B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133D8"/>
    <w:multiLevelType w:val="hybridMultilevel"/>
    <w:tmpl w:val="4F166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801"/>
    <w:multiLevelType w:val="multilevel"/>
    <w:tmpl w:val="622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43DDE"/>
    <w:multiLevelType w:val="multilevel"/>
    <w:tmpl w:val="5E24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37016"/>
    <w:multiLevelType w:val="hybridMultilevel"/>
    <w:tmpl w:val="A46C5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42A47"/>
    <w:multiLevelType w:val="multilevel"/>
    <w:tmpl w:val="3D0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242DA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14F64"/>
    <w:multiLevelType w:val="multilevel"/>
    <w:tmpl w:val="071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01028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C73DB"/>
    <w:multiLevelType w:val="hybridMultilevel"/>
    <w:tmpl w:val="E7D0B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23609"/>
    <w:multiLevelType w:val="hybridMultilevel"/>
    <w:tmpl w:val="2390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5554A"/>
    <w:multiLevelType w:val="multilevel"/>
    <w:tmpl w:val="66B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C5D2E"/>
    <w:multiLevelType w:val="multilevel"/>
    <w:tmpl w:val="E76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71434"/>
    <w:multiLevelType w:val="multilevel"/>
    <w:tmpl w:val="A67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E46EF"/>
    <w:multiLevelType w:val="multilevel"/>
    <w:tmpl w:val="1430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B7A40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45D3B"/>
    <w:multiLevelType w:val="hybridMultilevel"/>
    <w:tmpl w:val="F570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E5CB8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DB3A63"/>
    <w:multiLevelType w:val="hybridMultilevel"/>
    <w:tmpl w:val="706200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818B4"/>
    <w:multiLevelType w:val="hybridMultilevel"/>
    <w:tmpl w:val="D5FC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C490B"/>
    <w:multiLevelType w:val="multilevel"/>
    <w:tmpl w:val="FD5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A579A"/>
    <w:multiLevelType w:val="multilevel"/>
    <w:tmpl w:val="D20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013C4"/>
    <w:multiLevelType w:val="hybridMultilevel"/>
    <w:tmpl w:val="F53814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E04C3"/>
    <w:multiLevelType w:val="hybridMultilevel"/>
    <w:tmpl w:val="DC204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C7751"/>
    <w:multiLevelType w:val="multilevel"/>
    <w:tmpl w:val="6F9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97379"/>
    <w:multiLevelType w:val="hybridMultilevel"/>
    <w:tmpl w:val="75688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60393"/>
    <w:multiLevelType w:val="multilevel"/>
    <w:tmpl w:val="AF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E5A3A"/>
    <w:multiLevelType w:val="multilevel"/>
    <w:tmpl w:val="78E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65EC2"/>
    <w:multiLevelType w:val="hybridMultilevel"/>
    <w:tmpl w:val="0EA42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7A8"/>
    <w:multiLevelType w:val="multilevel"/>
    <w:tmpl w:val="1A8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F19C6"/>
    <w:multiLevelType w:val="multilevel"/>
    <w:tmpl w:val="0D8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70FDA"/>
    <w:multiLevelType w:val="multilevel"/>
    <w:tmpl w:val="B43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07618"/>
    <w:multiLevelType w:val="multilevel"/>
    <w:tmpl w:val="AB3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25D52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01CC2"/>
    <w:multiLevelType w:val="multilevel"/>
    <w:tmpl w:val="DDD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14E2F"/>
    <w:multiLevelType w:val="hybridMultilevel"/>
    <w:tmpl w:val="67D6F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94336"/>
    <w:multiLevelType w:val="hybridMultilevel"/>
    <w:tmpl w:val="761E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17300">
    <w:abstractNumId w:val="30"/>
  </w:num>
  <w:num w:numId="2" w16cid:durableId="52437477">
    <w:abstractNumId w:val="25"/>
  </w:num>
  <w:num w:numId="3" w16cid:durableId="482157786">
    <w:abstractNumId w:val="19"/>
  </w:num>
  <w:num w:numId="4" w16cid:durableId="1073428379">
    <w:abstractNumId w:val="33"/>
  </w:num>
  <w:num w:numId="5" w16cid:durableId="502934898">
    <w:abstractNumId w:val="31"/>
  </w:num>
  <w:num w:numId="6" w16cid:durableId="2057848562">
    <w:abstractNumId w:val="18"/>
  </w:num>
  <w:num w:numId="7" w16cid:durableId="71005823">
    <w:abstractNumId w:val="20"/>
  </w:num>
  <w:num w:numId="8" w16cid:durableId="1053188378">
    <w:abstractNumId w:val="6"/>
  </w:num>
  <w:num w:numId="9" w16cid:durableId="36131717">
    <w:abstractNumId w:val="7"/>
  </w:num>
  <w:num w:numId="10" w16cid:durableId="1013455473">
    <w:abstractNumId w:val="34"/>
  </w:num>
  <w:num w:numId="11" w16cid:durableId="93867805">
    <w:abstractNumId w:val="10"/>
  </w:num>
  <w:num w:numId="12" w16cid:durableId="1586376371">
    <w:abstractNumId w:val="14"/>
  </w:num>
  <w:num w:numId="13" w16cid:durableId="569199038">
    <w:abstractNumId w:val="5"/>
  </w:num>
  <w:num w:numId="14" w16cid:durableId="2085880979">
    <w:abstractNumId w:val="38"/>
  </w:num>
  <w:num w:numId="15" w16cid:durableId="1081759508">
    <w:abstractNumId w:val="29"/>
  </w:num>
  <w:num w:numId="16" w16cid:durableId="1436975009">
    <w:abstractNumId w:val="16"/>
  </w:num>
  <w:num w:numId="17" w16cid:durableId="2060474997">
    <w:abstractNumId w:val="35"/>
  </w:num>
  <w:num w:numId="18" w16cid:durableId="1951815583">
    <w:abstractNumId w:val="42"/>
  </w:num>
  <w:num w:numId="19" w16cid:durableId="800423413">
    <w:abstractNumId w:val="8"/>
  </w:num>
  <w:num w:numId="20" w16cid:durableId="2107768871">
    <w:abstractNumId w:val="17"/>
  </w:num>
  <w:num w:numId="21" w16cid:durableId="395782332">
    <w:abstractNumId w:val="26"/>
  </w:num>
  <w:num w:numId="22" w16cid:durableId="1686401153">
    <w:abstractNumId w:val="0"/>
  </w:num>
  <w:num w:numId="23" w16cid:durableId="1162310546">
    <w:abstractNumId w:val="43"/>
  </w:num>
  <w:num w:numId="24" w16cid:durableId="1377391279">
    <w:abstractNumId w:val="23"/>
  </w:num>
  <w:num w:numId="25" w16cid:durableId="652178032">
    <w:abstractNumId w:val="11"/>
  </w:num>
  <w:num w:numId="26" w16cid:durableId="354498433">
    <w:abstractNumId w:val="15"/>
  </w:num>
  <w:num w:numId="27" w16cid:durableId="1968311211">
    <w:abstractNumId w:val="3"/>
  </w:num>
  <w:num w:numId="28" w16cid:durableId="1450393668">
    <w:abstractNumId w:val="9"/>
  </w:num>
  <w:num w:numId="29" w16cid:durableId="43918586">
    <w:abstractNumId w:val="27"/>
  </w:num>
  <w:num w:numId="30" w16cid:durableId="1757052826">
    <w:abstractNumId w:val="37"/>
  </w:num>
  <w:num w:numId="31" w16cid:durableId="434323381">
    <w:abstractNumId w:val="28"/>
  </w:num>
  <w:num w:numId="32" w16cid:durableId="1806195698">
    <w:abstractNumId w:val="22"/>
  </w:num>
  <w:num w:numId="33" w16cid:durableId="2100247481">
    <w:abstractNumId w:val="40"/>
  </w:num>
  <w:num w:numId="34" w16cid:durableId="1607075082">
    <w:abstractNumId w:val="13"/>
  </w:num>
  <w:num w:numId="35" w16cid:durableId="1681423146">
    <w:abstractNumId w:val="24"/>
  </w:num>
  <w:num w:numId="36" w16cid:durableId="1952197612">
    <w:abstractNumId w:val="41"/>
  </w:num>
  <w:num w:numId="37" w16cid:durableId="1776250065">
    <w:abstractNumId w:val="12"/>
  </w:num>
  <w:num w:numId="38" w16cid:durableId="819033403">
    <w:abstractNumId w:val="4"/>
  </w:num>
  <w:num w:numId="39" w16cid:durableId="537351822">
    <w:abstractNumId w:val="21"/>
  </w:num>
  <w:num w:numId="40" w16cid:durableId="1954357194">
    <w:abstractNumId w:val="36"/>
  </w:num>
  <w:num w:numId="41" w16cid:durableId="1321887330">
    <w:abstractNumId w:val="39"/>
  </w:num>
  <w:num w:numId="42" w16cid:durableId="1798179582">
    <w:abstractNumId w:val="32"/>
  </w:num>
  <w:num w:numId="43" w16cid:durableId="343289053">
    <w:abstractNumId w:val="2"/>
  </w:num>
  <w:num w:numId="44" w16cid:durableId="151881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F1"/>
    <w:rsid w:val="0013269D"/>
    <w:rsid w:val="00210296"/>
    <w:rsid w:val="002B6D1F"/>
    <w:rsid w:val="00436AAA"/>
    <w:rsid w:val="004E2D4D"/>
    <w:rsid w:val="005A3CF5"/>
    <w:rsid w:val="006663EB"/>
    <w:rsid w:val="007A62D7"/>
    <w:rsid w:val="00A54FE0"/>
    <w:rsid w:val="00C72571"/>
    <w:rsid w:val="00C73CF1"/>
    <w:rsid w:val="00DB6AE6"/>
    <w:rsid w:val="00DF0A2B"/>
    <w:rsid w:val="00EA2663"/>
    <w:rsid w:val="00EB0DAC"/>
    <w:rsid w:val="00EC0BCC"/>
    <w:rsid w:val="00FD5783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0A7F"/>
  <w15:chartTrackingRefBased/>
  <w15:docId w15:val="{13D5301A-BE47-4900-8A6E-12DB6F3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B0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CF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A266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B0DA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0DA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s-1">
    <w:name w:val="ms-1"/>
    <w:basedOn w:val="Fuentedeprrafopredeter"/>
    <w:rsid w:val="00EC0BCC"/>
  </w:style>
  <w:style w:type="character" w:customStyle="1" w:styleId="max-w-full">
    <w:name w:val="max-w-full"/>
    <w:basedOn w:val="Fuentedeprrafopredeter"/>
    <w:rsid w:val="00EC0BCC"/>
  </w:style>
  <w:style w:type="character" w:styleId="Hipervnculo">
    <w:name w:val="Hyperlink"/>
    <w:basedOn w:val="Fuentedeprrafopredeter"/>
    <w:uiPriority w:val="99"/>
    <w:unhideWhenUsed/>
    <w:rsid w:val="00EC0B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FD5783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7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7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78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diego</dc:creator>
  <cp:keywords/>
  <dc:description/>
  <cp:lastModifiedBy>Elí Espinoza Treviño</cp:lastModifiedBy>
  <cp:revision>4</cp:revision>
  <dcterms:created xsi:type="dcterms:W3CDTF">2025-09-03T01:18:00Z</dcterms:created>
  <dcterms:modified xsi:type="dcterms:W3CDTF">2025-09-05T06:15:00Z</dcterms:modified>
</cp:coreProperties>
</file>