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88CF3" w14:textId="77777777" w:rsidR="00221991" w:rsidRPr="00F01CBA" w:rsidRDefault="00221991" w:rsidP="00DF3247">
      <w:pPr>
        <w:pStyle w:val="Ttulo1"/>
        <w:rPr>
          <w:rFonts w:cs="Arial"/>
        </w:rPr>
      </w:pPr>
      <w:bookmarkStart w:id="0" w:name="_Toc209461752"/>
      <w:r w:rsidRPr="00F01CBA">
        <w:rPr>
          <w:rFonts w:cs="Arial"/>
        </w:rPr>
        <w:t>CAPITULO I MARCO CONCEPTUAL</w:t>
      </w:r>
      <w:bookmarkEnd w:id="0"/>
      <w:r w:rsidRPr="00F01CBA">
        <w:rPr>
          <w:rFonts w:cs="Arial"/>
        </w:rPr>
        <w:t xml:space="preserve"> </w:t>
      </w:r>
    </w:p>
    <w:p w14:paraId="25C41A93" w14:textId="77777777" w:rsidR="00221991" w:rsidRDefault="00221991" w:rsidP="00221991">
      <w:pPr>
        <w:pStyle w:val="Ttulo2"/>
        <w:numPr>
          <w:ilvl w:val="0"/>
          <w:numId w:val="3"/>
        </w:numPr>
        <w:rPr>
          <w:rFonts w:cs="Arial"/>
        </w:rPr>
      </w:pPr>
      <w:bookmarkStart w:id="1" w:name="_Toc209461753"/>
      <w:r w:rsidRPr="00F01CBA">
        <w:rPr>
          <w:rFonts w:cs="Arial"/>
        </w:rPr>
        <w:t>Estado del arte</w:t>
      </w:r>
      <w:bookmarkEnd w:id="1"/>
    </w:p>
    <w:p w14:paraId="6F3C5124" w14:textId="77777777" w:rsidR="00221991" w:rsidRPr="00382C34" w:rsidRDefault="00221991" w:rsidP="00221991"/>
    <w:p w14:paraId="7801C6D0" w14:textId="77777777" w:rsidR="00221991" w:rsidRPr="007061BB" w:rsidRDefault="00221991" w:rsidP="007061BB">
      <w:pPr>
        <w:pStyle w:val="Prrafodelista"/>
        <w:numPr>
          <w:ilvl w:val="0"/>
          <w:numId w:val="19"/>
        </w:numPr>
        <w:spacing w:line="360" w:lineRule="auto"/>
        <w:jc w:val="both"/>
        <w:rPr>
          <w:rFonts w:ascii="Arial" w:hAnsi="Arial" w:cs="Arial"/>
          <w:b/>
          <w:bCs/>
          <w:sz w:val="24"/>
          <w:szCs w:val="24"/>
        </w:rPr>
      </w:pPr>
      <w:proofErr w:type="spellStart"/>
      <w:r w:rsidRPr="007061BB">
        <w:rPr>
          <w:rFonts w:ascii="Arial" w:hAnsi="Arial" w:cs="Arial"/>
          <w:b/>
          <w:bCs/>
          <w:sz w:val="24"/>
          <w:szCs w:val="24"/>
        </w:rPr>
        <w:t>Consultorio.me</w:t>
      </w:r>
      <w:proofErr w:type="spellEnd"/>
    </w:p>
    <w:p w14:paraId="773519C3"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Es una plataforma digital diseñada para facilitar la gestión de consultorios y clínicas, enfocada en profesionales de la salud como médicos, psicólogos, dentistas, fisioterapeutas, entre otros. Su objetivo es optimizar tareas administrativas, mejorar la organización y permitir una atención más eficiente al paciente</w:t>
      </w:r>
      <w:sdt>
        <w:sdtPr>
          <w:rPr>
            <w:rFonts w:ascii="Arial" w:hAnsi="Arial" w:cs="Arial"/>
            <w:sz w:val="24"/>
            <w:szCs w:val="24"/>
          </w:rPr>
          <w:id w:val="1973471992"/>
          <w:citation/>
        </w:sdtPr>
        <w:sdtEndPr/>
        <w:sdtContent>
          <w:r w:rsidRPr="00F01CBA">
            <w:rPr>
              <w:rFonts w:ascii="Arial" w:hAnsi="Arial" w:cs="Arial"/>
              <w:sz w:val="24"/>
              <w:szCs w:val="24"/>
            </w:rPr>
            <w:fldChar w:fldCharType="begin"/>
          </w:r>
          <w:r w:rsidRPr="00F01CBA">
            <w:rPr>
              <w:rFonts w:ascii="Arial" w:hAnsi="Arial" w:cs="Arial"/>
              <w:sz w:val="24"/>
              <w:szCs w:val="24"/>
            </w:rPr>
            <w:instrText xml:space="preserve"> CITATION Con20 \l 2058 </w:instrText>
          </w:r>
          <w:r w:rsidRPr="00F01CBA">
            <w:rPr>
              <w:rFonts w:ascii="Arial" w:hAnsi="Arial" w:cs="Arial"/>
              <w:sz w:val="24"/>
              <w:szCs w:val="24"/>
            </w:rPr>
            <w:fldChar w:fldCharType="separate"/>
          </w:r>
          <w:r w:rsidRPr="00F01CBA">
            <w:rPr>
              <w:rFonts w:ascii="Arial" w:hAnsi="Arial" w:cs="Arial"/>
              <w:noProof/>
              <w:sz w:val="24"/>
              <w:szCs w:val="24"/>
            </w:rPr>
            <w:t xml:space="preserve"> (Consultorio.me, 2020)</w:t>
          </w:r>
          <w:r w:rsidRPr="00F01CBA">
            <w:rPr>
              <w:rFonts w:ascii="Arial" w:hAnsi="Arial" w:cs="Arial"/>
              <w:sz w:val="24"/>
              <w:szCs w:val="24"/>
            </w:rPr>
            <w:fldChar w:fldCharType="end"/>
          </w:r>
        </w:sdtContent>
      </w:sdt>
      <w:r w:rsidRPr="00F01CBA">
        <w:rPr>
          <w:rFonts w:ascii="Arial" w:hAnsi="Arial" w:cs="Arial"/>
          <w:sz w:val="24"/>
          <w:szCs w:val="24"/>
        </w:rPr>
        <w:t>.</w:t>
      </w:r>
    </w:p>
    <w:p w14:paraId="4B2A45F3"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Características principales</w:t>
      </w:r>
    </w:p>
    <w:p w14:paraId="2FCA5BB6" w14:textId="77777777" w:rsidR="00221991" w:rsidRPr="00F01CBA"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Consultorio.me</w:t>
      </w:r>
      <w:proofErr w:type="spellEnd"/>
      <w:r w:rsidRPr="00F01CBA">
        <w:rPr>
          <w:rFonts w:ascii="Arial" w:hAnsi="Arial" w:cs="Arial"/>
          <w:sz w:val="24"/>
          <w:szCs w:val="24"/>
        </w:rPr>
        <w:t xml:space="preserve"> ofrece una variedad de herramientas para la gestión integral de la práctica médica:</w:t>
      </w:r>
    </w:p>
    <w:p w14:paraId="012D2632"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Agenda profesional: Permite programar citas con recordatorios automáticos vía WhatsApp, SMS o correo electrónico.</w:t>
      </w:r>
    </w:p>
    <w:p w14:paraId="3C1EEDCF"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Registros clínicos electrónicos: Facilita la organización y acceso rápido a la información del paciente, garantizando seguridad y confidencialidad.</w:t>
      </w:r>
    </w:p>
    <w:p w14:paraId="0995E709"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Gestión financiera: Incluye control de ingresos y egresos, generación de recibos y reportes analíticos.</w:t>
      </w:r>
    </w:p>
    <w:p w14:paraId="56CCF220" w14:textId="77777777" w:rsidR="00221991" w:rsidRPr="00F01CBA"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Autoprogramación</w:t>
      </w:r>
      <w:proofErr w:type="spellEnd"/>
      <w:r w:rsidRPr="00F01CBA">
        <w:rPr>
          <w:rFonts w:ascii="Arial" w:hAnsi="Arial" w:cs="Arial"/>
          <w:sz w:val="24"/>
          <w:szCs w:val="24"/>
        </w:rPr>
        <w:t xml:space="preserve"> del paciente: Los pacientes pueden agendar sus citas de forma autónoma, reduciendo la carga administrativa.</w:t>
      </w:r>
    </w:p>
    <w:p w14:paraId="0F7195C3" w14:textId="77777777" w:rsidR="00221991" w:rsidRPr="00F01CBA"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Teleconsulta</w:t>
      </w:r>
      <w:proofErr w:type="spellEnd"/>
      <w:r w:rsidRPr="00F01CBA">
        <w:rPr>
          <w:rFonts w:ascii="Arial" w:hAnsi="Arial" w:cs="Arial"/>
          <w:sz w:val="24"/>
          <w:szCs w:val="24"/>
        </w:rPr>
        <w:t xml:space="preserve"> y telemedicina: Ofrece funcionalidades para consultas a distancia, adaptándose a las necesidades actuales de atención remota.</w:t>
      </w:r>
    </w:p>
    <w:p w14:paraId="138B0F0B"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Informes de productividad y finanzas: Proporciona reportes detallados para evaluar el desempeño y la situación económica del consultorio.</w:t>
      </w:r>
    </w:p>
    <w:p w14:paraId="58CCCB1F"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Además, la plataforma es accesible desde dispositivos móviles (Android e iOS) y navegadores web, permitiendo su uso en diversas situaciones y dispositivos.</w:t>
      </w:r>
    </w:p>
    <w:p w14:paraId="439951F5"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Modalidades de uso</w:t>
      </w:r>
    </w:p>
    <w:p w14:paraId="6BE9FAD8"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Versión gratuita: Ofrece funcionalidades completas sin anuncios, sin límite de pacientes ni citas.</w:t>
      </w:r>
    </w:p>
    <w:p w14:paraId="0A491E51" w14:textId="7ACC2921" w:rsidR="00221991" w:rsidRDefault="00221991" w:rsidP="00221991">
      <w:pPr>
        <w:spacing w:line="360" w:lineRule="auto"/>
        <w:jc w:val="both"/>
        <w:rPr>
          <w:rFonts w:ascii="Arial" w:hAnsi="Arial" w:cs="Arial"/>
          <w:sz w:val="24"/>
          <w:szCs w:val="24"/>
        </w:rPr>
      </w:pPr>
      <w:r w:rsidRPr="00F01CBA">
        <w:rPr>
          <w:rFonts w:ascii="Arial" w:hAnsi="Arial" w:cs="Arial"/>
          <w:sz w:val="24"/>
          <w:szCs w:val="24"/>
        </w:rPr>
        <w:t>Versión Premium: Incluye características avanzadas como personalización adicional, integración con sistemas externos y soporte prioritario.</w:t>
      </w:r>
    </w:p>
    <w:p w14:paraId="0552DF83" w14:textId="77777777" w:rsidR="003A0380" w:rsidRPr="00F01CBA" w:rsidRDefault="003A0380" w:rsidP="00221991">
      <w:pPr>
        <w:spacing w:line="360" w:lineRule="auto"/>
        <w:jc w:val="both"/>
        <w:rPr>
          <w:rFonts w:ascii="Arial" w:hAnsi="Arial" w:cs="Arial"/>
          <w:sz w:val="24"/>
          <w:szCs w:val="24"/>
        </w:rPr>
      </w:pPr>
    </w:p>
    <w:p w14:paraId="321CC7FE" w14:textId="77777777" w:rsidR="00221991" w:rsidRPr="007061BB" w:rsidRDefault="00221991" w:rsidP="007061BB">
      <w:pPr>
        <w:pStyle w:val="Prrafodelista"/>
        <w:numPr>
          <w:ilvl w:val="0"/>
          <w:numId w:val="20"/>
        </w:numPr>
        <w:spacing w:line="360" w:lineRule="auto"/>
        <w:jc w:val="both"/>
        <w:rPr>
          <w:rFonts w:ascii="Arial" w:hAnsi="Arial" w:cs="Arial"/>
          <w:b/>
          <w:bCs/>
          <w:sz w:val="24"/>
          <w:szCs w:val="24"/>
        </w:rPr>
      </w:pPr>
      <w:bookmarkStart w:id="2" w:name="_GoBack"/>
      <w:r w:rsidRPr="007061BB">
        <w:rPr>
          <w:rFonts w:ascii="Arial" w:hAnsi="Arial" w:cs="Arial"/>
          <w:b/>
          <w:bCs/>
          <w:sz w:val="24"/>
          <w:szCs w:val="24"/>
        </w:rPr>
        <w:lastRenderedPageBreak/>
        <w:t>Sonrisas Mexicanas</w:t>
      </w:r>
    </w:p>
    <w:bookmarkEnd w:id="2"/>
    <w:p w14:paraId="15312874"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 xml:space="preserve"> es una red de clínicas dentales en México que se distingue por ofrecer servicios odontológicos profesionales a precios accesibles. Su misión es garantizar que todos los mexicanos tengan acceso a una atención dental de calidad, sin importar su nivel socioeconómico</w:t>
      </w:r>
      <w:sdt>
        <w:sdtPr>
          <w:rPr>
            <w:rFonts w:ascii="Arial" w:hAnsi="Arial" w:cs="Arial"/>
            <w:sz w:val="24"/>
            <w:szCs w:val="24"/>
          </w:rPr>
          <w:id w:val="-1599020502"/>
          <w:citation/>
        </w:sdtPr>
        <w:sdtEnd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 xml:space="preserve">. </w:t>
      </w:r>
    </w:p>
    <w:p w14:paraId="19E9A111"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¿Qué ofrece?</w:t>
      </w:r>
    </w:p>
    <w:p w14:paraId="32D4C21F" w14:textId="77777777" w:rsidR="00221991" w:rsidRPr="00F01CBA" w:rsidRDefault="00221991" w:rsidP="00221991">
      <w:pPr>
        <w:spacing w:line="360" w:lineRule="auto"/>
        <w:jc w:val="both"/>
        <w:rPr>
          <w:rFonts w:ascii="Arial" w:hAnsi="Arial" w:cs="Arial"/>
          <w:color w:val="000000"/>
          <w:sz w:val="24"/>
          <w:szCs w:val="24"/>
          <w:shd w:val="clear" w:color="auto" w:fill="FFFFFF"/>
        </w:rPr>
      </w:pPr>
      <w:r w:rsidRPr="00F01CBA">
        <w:rPr>
          <w:rFonts w:ascii="Arial" w:hAnsi="Arial" w:cs="Arial"/>
          <w:sz w:val="24"/>
          <w:szCs w:val="24"/>
        </w:rPr>
        <w:t xml:space="preserve">Cada sucursal de </w:t>
      </w:r>
      <w:r w:rsidRPr="00F01CBA">
        <w:rPr>
          <w:rStyle w:val="Textoennegrita"/>
          <w:rFonts w:ascii="Arial" w:hAnsi="Arial" w:cs="Arial"/>
          <w:sz w:val="24"/>
          <w:szCs w:val="24"/>
        </w:rPr>
        <w:t>Sonrisas Mexicanas</w:t>
      </w:r>
      <w:r w:rsidRPr="00F01CBA">
        <w:rPr>
          <w:rFonts w:ascii="Arial" w:hAnsi="Arial" w:cs="Arial"/>
          <w:sz w:val="24"/>
          <w:szCs w:val="24"/>
        </w:rPr>
        <w:t xml:space="preserve"> se encuentra equipada para ofrecer todos los servicios en un mismo lugar, de manera rápida, cómoda y eficiente. Todo está diseñado para que el paciente pueda iniciar su tratamiento desde la primera cita. Actualmente, miles de personas disfrutan de los resultados obtenidos con los </w:t>
      </w:r>
      <w:r w:rsidRPr="00F01CBA">
        <w:rPr>
          <w:rStyle w:val="Textoennegrita"/>
          <w:rFonts w:ascii="Arial" w:hAnsi="Arial" w:cs="Arial"/>
          <w:sz w:val="24"/>
          <w:szCs w:val="24"/>
        </w:rPr>
        <w:t>brackets</w:t>
      </w:r>
      <w:r w:rsidRPr="00F01CBA">
        <w:rPr>
          <w:rFonts w:ascii="Arial" w:hAnsi="Arial" w:cs="Arial"/>
          <w:sz w:val="24"/>
          <w:szCs w:val="24"/>
        </w:rPr>
        <w:t xml:space="preserve"> y </w:t>
      </w:r>
      <w:r w:rsidRPr="00F01CBA">
        <w:rPr>
          <w:rStyle w:val="Textoennegrita"/>
          <w:rFonts w:ascii="Arial" w:hAnsi="Arial" w:cs="Arial"/>
          <w:sz w:val="24"/>
          <w:szCs w:val="24"/>
        </w:rPr>
        <w:t>alineadores</w:t>
      </w:r>
      <w:r w:rsidRPr="00F01CBA">
        <w:rPr>
          <w:rFonts w:ascii="Arial" w:hAnsi="Arial" w:cs="Arial"/>
          <w:sz w:val="24"/>
          <w:szCs w:val="24"/>
        </w:rPr>
        <w:t xml:space="preserve"> de Sonrisas Mexicanas</w:t>
      </w:r>
      <w:sdt>
        <w:sdtPr>
          <w:rPr>
            <w:rFonts w:ascii="Arial" w:hAnsi="Arial" w:cs="Arial"/>
            <w:sz w:val="24"/>
            <w:szCs w:val="24"/>
          </w:rPr>
          <w:id w:val="14822053"/>
          <w:citation/>
        </w:sdtPr>
        <w:sdtEnd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w:t>
      </w:r>
    </w:p>
    <w:p w14:paraId="2727FAE7"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Aplicación Móvil</w:t>
      </w:r>
    </w:p>
    <w:p w14:paraId="43D12903" w14:textId="77777777" w:rsidR="00221991" w:rsidRPr="00F01CBA" w:rsidRDefault="00221991" w:rsidP="00221991">
      <w:pPr>
        <w:pStyle w:val="Prrafodelista"/>
        <w:numPr>
          <w:ilvl w:val="0"/>
          <w:numId w:val="6"/>
        </w:numPr>
        <w:spacing w:line="360" w:lineRule="auto"/>
        <w:jc w:val="both"/>
        <w:rPr>
          <w:rFonts w:ascii="Arial" w:hAnsi="Arial" w:cs="Arial"/>
          <w:sz w:val="24"/>
          <w:szCs w:val="24"/>
        </w:rPr>
      </w:pPr>
      <w:r w:rsidRPr="00F01CBA">
        <w:rPr>
          <w:rFonts w:ascii="Arial" w:hAnsi="Arial" w:cs="Arial"/>
          <w:sz w:val="24"/>
          <w:szCs w:val="24"/>
        </w:rPr>
        <w:t>Sonrisas Mexicanas dispone de una aplicación móvil que permite a los usuarios:</w:t>
      </w:r>
    </w:p>
    <w:p w14:paraId="4A1F41AA" w14:textId="77777777" w:rsidR="00221991" w:rsidRPr="00F01CBA" w:rsidRDefault="00221991" w:rsidP="00221991">
      <w:pPr>
        <w:pStyle w:val="Prrafodelista"/>
        <w:numPr>
          <w:ilvl w:val="0"/>
          <w:numId w:val="6"/>
        </w:numPr>
        <w:spacing w:line="360" w:lineRule="auto"/>
        <w:jc w:val="both"/>
        <w:rPr>
          <w:rFonts w:ascii="Arial" w:hAnsi="Arial" w:cs="Arial"/>
          <w:sz w:val="24"/>
          <w:szCs w:val="24"/>
        </w:rPr>
      </w:pPr>
      <w:r w:rsidRPr="00F01CBA">
        <w:rPr>
          <w:rFonts w:ascii="Arial" w:hAnsi="Arial" w:cs="Arial"/>
          <w:sz w:val="24"/>
          <w:szCs w:val="24"/>
        </w:rPr>
        <w:t>Consultar y reagendar citas.</w:t>
      </w:r>
    </w:p>
    <w:p w14:paraId="2C26EDFA" w14:textId="77777777" w:rsidR="00221991" w:rsidRPr="00F01CBA" w:rsidRDefault="00221991" w:rsidP="00221991">
      <w:pPr>
        <w:pStyle w:val="Prrafodelista"/>
        <w:numPr>
          <w:ilvl w:val="0"/>
          <w:numId w:val="6"/>
        </w:numPr>
        <w:spacing w:line="360" w:lineRule="auto"/>
        <w:jc w:val="both"/>
        <w:rPr>
          <w:rFonts w:ascii="Arial" w:hAnsi="Arial" w:cs="Arial"/>
          <w:sz w:val="24"/>
          <w:szCs w:val="24"/>
        </w:rPr>
      </w:pPr>
      <w:r w:rsidRPr="00F01CBA">
        <w:rPr>
          <w:rFonts w:ascii="Arial" w:hAnsi="Arial" w:cs="Arial"/>
          <w:sz w:val="24"/>
          <w:szCs w:val="24"/>
        </w:rPr>
        <w:t>Conversar con asesores a través del chat integrado.</w:t>
      </w:r>
    </w:p>
    <w:p w14:paraId="6C8453C7" w14:textId="77777777" w:rsidR="00221991" w:rsidRPr="00F01CBA" w:rsidRDefault="00221991" w:rsidP="00221991">
      <w:pPr>
        <w:pStyle w:val="Prrafodelista"/>
        <w:numPr>
          <w:ilvl w:val="0"/>
          <w:numId w:val="6"/>
        </w:numPr>
        <w:spacing w:line="360" w:lineRule="auto"/>
        <w:jc w:val="both"/>
        <w:rPr>
          <w:rFonts w:ascii="Arial" w:hAnsi="Arial" w:cs="Arial"/>
          <w:sz w:val="24"/>
          <w:szCs w:val="24"/>
        </w:rPr>
      </w:pPr>
      <w:r w:rsidRPr="00F01CBA">
        <w:rPr>
          <w:rFonts w:ascii="Arial" w:hAnsi="Arial" w:cs="Arial"/>
          <w:sz w:val="24"/>
          <w:szCs w:val="24"/>
        </w:rPr>
        <w:t>Consultar facturas y radiografías.</w:t>
      </w:r>
    </w:p>
    <w:p w14:paraId="2B8EEFD5" w14:textId="77777777" w:rsidR="00221991" w:rsidRPr="00F01CBA" w:rsidRDefault="00221991" w:rsidP="00221991">
      <w:pPr>
        <w:pStyle w:val="Prrafodelista"/>
        <w:numPr>
          <w:ilvl w:val="0"/>
          <w:numId w:val="6"/>
        </w:numPr>
        <w:spacing w:line="360" w:lineRule="auto"/>
        <w:jc w:val="both"/>
        <w:rPr>
          <w:rFonts w:ascii="Arial" w:hAnsi="Arial" w:cs="Arial"/>
          <w:sz w:val="24"/>
          <w:szCs w:val="24"/>
        </w:rPr>
      </w:pPr>
      <w:r w:rsidRPr="00F01CBA">
        <w:rPr>
          <w:rFonts w:ascii="Arial" w:hAnsi="Arial" w:cs="Arial"/>
          <w:sz w:val="24"/>
          <w:szCs w:val="24"/>
        </w:rPr>
        <w:t>Activar la facturación automática.</w:t>
      </w:r>
    </w:p>
    <w:p w14:paraId="25937FA5" w14:textId="77777777" w:rsidR="00221991" w:rsidRPr="00F01CBA" w:rsidRDefault="00221991" w:rsidP="00221991">
      <w:pPr>
        <w:spacing w:line="360" w:lineRule="auto"/>
        <w:jc w:val="both"/>
        <w:rPr>
          <w:rFonts w:ascii="Arial" w:hAnsi="Arial" w:cs="Arial"/>
          <w:b/>
          <w:sz w:val="24"/>
          <w:szCs w:val="24"/>
        </w:rPr>
      </w:pPr>
      <w:r w:rsidRPr="00F01CBA">
        <w:rPr>
          <w:rFonts w:ascii="Arial" w:hAnsi="Arial" w:cs="Arial"/>
          <w:b/>
          <w:sz w:val="24"/>
          <w:szCs w:val="24"/>
        </w:rPr>
        <w:t>Servicios en establecimiento</w:t>
      </w:r>
    </w:p>
    <w:p w14:paraId="2DA8BCB5" w14:textId="5AE5B701"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Los estudios dentales son necesarios para realizar el diagnóstico, plan de tratamiento y revisar la evolución del tratamiento.</w:t>
      </w:r>
    </w:p>
    <w:p w14:paraId="3D5C3230"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Se realizan en la sucursal y pueden hacerse en la misma cita, dependerán del tratamiento que requieras.</w:t>
      </w:r>
    </w:p>
    <w:p w14:paraId="14FE2B64" w14:textId="77777777" w:rsidR="00221991" w:rsidRPr="00F01CBA" w:rsidRDefault="00221991" w:rsidP="00221991">
      <w:pPr>
        <w:pStyle w:val="Prrafodelista"/>
        <w:numPr>
          <w:ilvl w:val="0"/>
          <w:numId w:val="7"/>
        </w:numPr>
        <w:spacing w:line="360" w:lineRule="auto"/>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Periapical</w:t>
      </w:r>
    </w:p>
    <w:p w14:paraId="75D34788" w14:textId="77777777" w:rsidR="00221991" w:rsidRPr="00F01CBA" w:rsidRDefault="00221991" w:rsidP="00221991">
      <w:pPr>
        <w:pStyle w:val="Prrafodelista"/>
        <w:numPr>
          <w:ilvl w:val="0"/>
          <w:numId w:val="7"/>
        </w:numPr>
        <w:spacing w:line="360" w:lineRule="auto"/>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Panorámica</w:t>
      </w:r>
    </w:p>
    <w:p w14:paraId="456C330D" w14:textId="77777777" w:rsidR="00221991" w:rsidRPr="00F01CBA" w:rsidRDefault="00221991" w:rsidP="00221991">
      <w:pPr>
        <w:pStyle w:val="Prrafodelista"/>
        <w:numPr>
          <w:ilvl w:val="0"/>
          <w:numId w:val="7"/>
        </w:numPr>
        <w:spacing w:line="360" w:lineRule="auto"/>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Lateral de Cráneo</w:t>
      </w:r>
    </w:p>
    <w:p w14:paraId="62EF634B" w14:textId="77777777" w:rsidR="00221991" w:rsidRPr="00F01CBA" w:rsidRDefault="00221991" w:rsidP="00221991">
      <w:pPr>
        <w:pStyle w:val="Prrafodelista"/>
        <w:numPr>
          <w:ilvl w:val="0"/>
          <w:numId w:val="7"/>
        </w:numPr>
        <w:spacing w:line="360" w:lineRule="auto"/>
        <w:jc w:val="both"/>
        <w:rPr>
          <w:rFonts w:ascii="Arial" w:hAnsi="Arial" w:cs="Arial"/>
          <w:sz w:val="24"/>
          <w:szCs w:val="24"/>
        </w:rPr>
      </w:pPr>
      <w:r w:rsidRPr="00F01CBA">
        <w:rPr>
          <w:rFonts w:ascii="Arial" w:hAnsi="Arial" w:cs="Arial"/>
          <w:sz w:val="24"/>
          <w:szCs w:val="24"/>
        </w:rPr>
        <w:t>Odontograma</w:t>
      </w:r>
    </w:p>
    <w:p w14:paraId="14C131D4" w14:textId="77777777" w:rsidR="00221991" w:rsidRPr="00F01CBA" w:rsidRDefault="00221991" w:rsidP="00221991">
      <w:pPr>
        <w:pStyle w:val="Prrafodelista"/>
        <w:numPr>
          <w:ilvl w:val="0"/>
          <w:numId w:val="7"/>
        </w:numPr>
        <w:spacing w:line="360" w:lineRule="auto"/>
        <w:jc w:val="both"/>
        <w:rPr>
          <w:rFonts w:ascii="Arial" w:hAnsi="Arial" w:cs="Arial"/>
          <w:sz w:val="24"/>
          <w:szCs w:val="24"/>
        </w:rPr>
      </w:pPr>
      <w:r w:rsidRPr="00F01CBA">
        <w:rPr>
          <w:rFonts w:ascii="Arial" w:hAnsi="Arial" w:cs="Arial"/>
          <w:sz w:val="24"/>
          <w:szCs w:val="24"/>
        </w:rPr>
        <w:t>Escaneo 3D</w:t>
      </w:r>
    </w:p>
    <w:p w14:paraId="52A155FA"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Desde la primera cita puedes iniciar tu tratamiento, estas son las opciones que tenemos para jóvenes:</w:t>
      </w:r>
    </w:p>
    <w:p w14:paraId="126C27FF" w14:textId="77777777" w:rsidR="00221991" w:rsidRPr="00F01CBA" w:rsidRDefault="00221991" w:rsidP="00221991">
      <w:pPr>
        <w:pStyle w:val="Prrafodelista"/>
        <w:numPr>
          <w:ilvl w:val="0"/>
          <w:numId w:val="8"/>
        </w:numPr>
        <w:spacing w:line="360" w:lineRule="auto"/>
        <w:jc w:val="both"/>
        <w:rPr>
          <w:rFonts w:ascii="Arial" w:hAnsi="Arial" w:cs="Arial"/>
          <w:sz w:val="24"/>
          <w:szCs w:val="24"/>
        </w:rPr>
      </w:pPr>
      <w:r w:rsidRPr="00F01CBA">
        <w:rPr>
          <w:rFonts w:ascii="Arial" w:hAnsi="Arial" w:cs="Arial"/>
          <w:sz w:val="24"/>
          <w:szCs w:val="24"/>
        </w:rPr>
        <w:t xml:space="preserve">Alineación </w:t>
      </w:r>
      <w:proofErr w:type="spellStart"/>
      <w:r w:rsidRPr="00F01CBA">
        <w:rPr>
          <w:rFonts w:ascii="Arial" w:hAnsi="Arial" w:cs="Arial"/>
          <w:sz w:val="24"/>
          <w:szCs w:val="24"/>
        </w:rPr>
        <w:t>Miofuncional</w:t>
      </w:r>
      <w:proofErr w:type="spellEnd"/>
      <w:r w:rsidRPr="00F01CBA">
        <w:rPr>
          <w:rFonts w:ascii="Arial" w:hAnsi="Arial" w:cs="Arial"/>
          <w:sz w:val="24"/>
          <w:szCs w:val="24"/>
        </w:rPr>
        <w:t xml:space="preserve"> con guardas nocturnas</w:t>
      </w:r>
    </w:p>
    <w:p w14:paraId="5A4722C0" w14:textId="77777777" w:rsidR="00221991" w:rsidRPr="00F01CBA" w:rsidRDefault="00221991" w:rsidP="00221991">
      <w:pPr>
        <w:pStyle w:val="Prrafodelista"/>
        <w:numPr>
          <w:ilvl w:val="0"/>
          <w:numId w:val="8"/>
        </w:numPr>
        <w:spacing w:line="360" w:lineRule="auto"/>
        <w:jc w:val="both"/>
        <w:rPr>
          <w:rFonts w:ascii="Arial" w:hAnsi="Arial" w:cs="Arial"/>
          <w:sz w:val="24"/>
          <w:szCs w:val="24"/>
        </w:rPr>
      </w:pPr>
      <w:r w:rsidRPr="00F01CBA">
        <w:rPr>
          <w:rFonts w:ascii="Arial" w:hAnsi="Arial" w:cs="Arial"/>
          <w:sz w:val="24"/>
          <w:szCs w:val="24"/>
        </w:rPr>
        <w:t>Brackets Metálicos o Estéticos</w:t>
      </w:r>
    </w:p>
    <w:p w14:paraId="760CF3AB" w14:textId="77777777" w:rsidR="00221991" w:rsidRPr="00F01CBA" w:rsidRDefault="00221991" w:rsidP="00221991">
      <w:pPr>
        <w:pStyle w:val="Prrafodelista"/>
        <w:numPr>
          <w:ilvl w:val="0"/>
          <w:numId w:val="8"/>
        </w:numPr>
        <w:spacing w:line="360" w:lineRule="auto"/>
        <w:jc w:val="both"/>
        <w:rPr>
          <w:rFonts w:ascii="Arial" w:hAnsi="Arial" w:cs="Arial"/>
          <w:sz w:val="24"/>
          <w:szCs w:val="24"/>
        </w:rPr>
      </w:pPr>
      <w:r w:rsidRPr="00F01CBA">
        <w:rPr>
          <w:rFonts w:ascii="Arial" w:hAnsi="Arial" w:cs="Arial"/>
          <w:sz w:val="24"/>
          <w:szCs w:val="24"/>
        </w:rPr>
        <w:t>Alineadores Transparentes</w:t>
      </w:r>
    </w:p>
    <w:p w14:paraId="69ECD1BE"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Facturación Electrónica</w:t>
      </w:r>
    </w:p>
    <w:p w14:paraId="3D375225"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 xml:space="preserve">Los pacientes pueden generar sus facturas electrónicas registrando sus datos fiscales en los kioscos electrónicos disponibles en las sucursales o a través de la aplicación móvil de Sonrisas Mexicanas. Se recomienda activar la facturación automática para facilitar este proceso. </w:t>
      </w:r>
    </w:p>
    <w:p w14:paraId="0E573368"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Servicios para niños y adolescentes</w:t>
      </w:r>
      <w:sdt>
        <w:sdtPr>
          <w:rPr>
            <w:rFonts w:ascii="Arial" w:hAnsi="Arial" w:cs="Arial"/>
            <w:sz w:val="24"/>
            <w:szCs w:val="24"/>
          </w:rPr>
          <w:id w:val="1762179841"/>
          <w:citation/>
        </w:sdtPr>
        <w:sdtEnd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Pr="00F01CBA">
            <w:rPr>
              <w:rFonts w:ascii="Arial" w:hAnsi="Arial" w:cs="Arial"/>
              <w:noProof/>
              <w:sz w:val="24"/>
              <w:szCs w:val="24"/>
            </w:rPr>
            <w:t xml:space="preserve"> (Mexicanas, 2025)</w:t>
          </w:r>
          <w:r w:rsidRPr="00F01CBA">
            <w:rPr>
              <w:rFonts w:ascii="Arial" w:hAnsi="Arial" w:cs="Arial"/>
              <w:sz w:val="24"/>
              <w:szCs w:val="24"/>
            </w:rPr>
            <w:fldChar w:fldCharType="end"/>
          </w:r>
        </w:sdtContent>
      </w:sdt>
      <w:r w:rsidRPr="00F01CBA">
        <w:rPr>
          <w:rFonts w:ascii="Arial" w:hAnsi="Arial" w:cs="Arial"/>
          <w:sz w:val="24"/>
          <w:szCs w:val="24"/>
        </w:rPr>
        <w:t>.</w:t>
      </w:r>
    </w:p>
    <w:p w14:paraId="425BC7B7" w14:textId="77777777" w:rsidR="00221991" w:rsidRPr="00432122" w:rsidRDefault="00221991" w:rsidP="00221991">
      <w:pPr>
        <w:spacing w:line="360" w:lineRule="auto"/>
        <w:jc w:val="both"/>
        <w:rPr>
          <w:rFonts w:ascii="Arial" w:hAnsi="Arial" w:cs="Arial"/>
          <w:b/>
          <w:bCs/>
          <w:sz w:val="24"/>
          <w:szCs w:val="24"/>
        </w:rPr>
      </w:pPr>
      <w:proofErr w:type="spellStart"/>
      <w:r w:rsidRPr="00432122">
        <w:rPr>
          <w:rFonts w:ascii="Arial" w:hAnsi="Arial" w:cs="Arial"/>
          <w:b/>
          <w:bCs/>
          <w:sz w:val="24"/>
          <w:szCs w:val="24"/>
        </w:rPr>
        <w:t>Doctoralia</w:t>
      </w:r>
      <w:proofErr w:type="spellEnd"/>
    </w:p>
    <w:p w14:paraId="56099464" w14:textId="77777777" w:rsidR="00221991"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es una plataforma digital líder en el ámbito de la salud en línea, diseñada para conectar a pacientes con profesionales médicos y facilitar la gestión de consultas médicas. Su funcionamiento permite a los usuarios agendar citas, realizar consultas en línea, acceder a información detallada sobre médicos y clínicas, así como compartir opiniones y experiencias que contribuyen a mejorar la calidad del servicio</w:t>
      </w:r>
      <w:sdt>
        <w:sdtPr>
          <w:rPr>
            <w:rFonts w:ascii="Arial" w:hAnsi="Arial" w:cs="Arial"/>
            <w:sz w:val="24"/>
            <w:szCs w:val="24"/>
          </w:rPr>
          <w:id w:val="-1963031511"/>
          <w:citation/>
        </w:sdtPr>
        <w:sdtEndPr/>
        <w:sdtContent>
          <w:r w:rsidRPr="00F01CBA">
            <w:rPr>
              <w:rFonts w:ascii="Arial" w:hAnsi="Arial" w:cs="Arial"/>
              <w:sz w:val="24"/>
              <w:szCs w:val="24"/>
            </w:rPr>
            <w:fldChar w:fldCharType="begin"/>
          </w:r>
          <w:r w:rsidRPr="00F01CBA">
            <w:rPr>
              <w:rFonts w:ascii="Arial" w:hAnsi="Arial" w:cs="Arial"/>
              <w:sz w:val="24"/>
              <w:szCs w:val="24"/>
            </w:rPr>
            <w:instrText xml:space="preserve"> CITATION Doc25 \l 2058 </w:instrText>
          </w:r>
          <w:r w:rsidRPr="00F01CBA">
            <w:rPr>
              <w:rFonts w:ascii="Arial" w:hAnsi="Arial" w:cs="Arial"/>
              <w:sz w:val="24"/>
              <w:szCs w:val="24"/>
            </w:rPr>
            <w:fldChar w:fldCharType="separate"/>
          </w:r>
          <w:r w:rsidRPr="00F01CBA">
            <w:rPr>
              <w:rFonts w:ascii="Arial" w:hAnsi="Arial" w:cs="Arial"/>
              <w:noProof/>
              <w:sz w:val="24"/>
              <w:szCs w:val="24"/>
            </w:rPr>
            <w:t xml:space="preserve"> (Doctoralia, 2025)</w:t>
          </w:r>
          <w:r w:rsidRPr="00F01CBA">
            <w:rPr>
              <w:rFonts w:ascii="Arial" w:hAnsi="Arial" w:cs="Arial"/>
              <w:sz w:val="24"/>
              <w:szCs w:val="24"/>
            </w:rPr>
            <w:fldChar w:fldCharType="end"/>
          </w:r>
        </w:sdtContent>
      </w:sdt>
      <w:r w:rsidRPr="00F01CBA">
        <w:rPr>
          <w:rFonts w:ascii="Arial" w:hAnsi="Arial" w:cs="Arial"/>
          <w:sz w:val="24"/>
          <w:szCs w:val="24"/>
        </w:rPr>
        <w:t>.</w:t>
      </w:r>
    </w:p>
    <w:p w14:paraId="488EA329" w14:textId="77777777" w:rsidR="00221991" w:rsidRDefault="00221991" w:rsidP="00221991">
      <w:pPr>
        <w:spacing w:line="360" w:lineRule="auto"/>
        <w:jc w:val="both"/>
        <w:rPr>
          <w:rFonts w:ascii="Arial" w:hAnsi="Arial" w:cs="Arial"/>
          <w:sz w:val="24"/>
          <w:szCs w:val="24"/>
        </w:rPr>
      </w:pPr>
    </w:p>
    <w:p w14:paraId="231625C7"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Funcionalidades para pacientes</w:t>
      </w:r>
    </w:p>
    <w:p w14:paraId="23B3FA84"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Búsqueda de especialistas: Permite encontrar médicos por especialidad, ubicación y disponibilidad.</w:t>
      </w:r>
    </w:p>
    <w:p w14:paraId="4A9E6EC6"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Agendamiento de citas: Los usuarios pueden reservar citas médicas en línea de forma rápida y sencilla.</w:t>
      </w:r>
    </w:p>
    <w:p w14:paraId="3B0C6D15"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Opiniones de pacientes: Acceso a reseñas y valoraciones de otros pacientes para tomar decisiones informadas.</w:t>
      </w:r>
    </w:p>
    <w:p w14:paraId="66C19F96"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Consultas en línea: Posibilidad de realizar consultas médicas virtuales, facilitando el acceso a la atención desde cualquier lugar.</w:t>
      </w:r>
    </w:p>
    <w:p w14:paraId="2D1418FB"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 xml:space="preserve">Aplicación móvil: Disponibilidad de una app para gestionar citas y comunicarse con los especialistas desde dispositivos móviles. </w:t>
      </w:r>
    </w:p>
    <w:p w14:paraId="770F26B4"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 xml:space="preserve">Servicios en </w:t>
      </w:r>
      <w:proofErr w:type="spellStart"/>
      <w:r w:rsidRPr="00F01CBA">
        <w:rPr>
          <w:rFonts w:ascii="Arial" w:hAnsi="Arial" w:cs="Arial"/>
          <w:sz w:val="24"/>
          <w:szCs w:val="24"/>
        </w:rPr>
        <w:t>establecie</w:t>
      </w:r>
      <w:proofErr w:type="spellEnd"/>
      <w:r w:rsidRPr="00F01CBA">
        <w:rPr>
          <w:rFonts w:ascii="Arial" w:hAnsi="Arial" w:cs="Arial"/>
          <w:sz w:val="24"/>
          <w:szCs w:val="24"/>
        </w:rPr>
        <w:t xml:space="preserve"> </w:t>
      </w:r>
    </w:p>
    <w:p w14:paraId="1B4CB936" w14:textId="77777777" w:rsidR="00221991" w:rsidRPr="00F01CBA" w:rsidRDefault="00221991" w:rsidP="00221991">
      <w:pPr>
        <w:spacing w:line="360" w:lineRule="auto"/>
        <w:jc w:val="both"/>
        <w:rPr>
          <w:rFonts w:ascii="Arial" w:hAnsi="Arial" w:cs="Arial"/>
          <w:b/>
          <w:bCs/>
          <w:sz w:val="24"/>
          <w:szCs w:val="24"/>
        </w:rPr>
      </w:pPr>
      <w:r w:rsidRPr="00F01CBA">
        <w:rPr>
          <w:rFonts w:ascii="Arial" w:hAnsi="Arial" w:cs="Arial"/>
          <w:b/>
          <w:bCs/>
          <w:sz w:val="24"/>
          <w:szCs w:val="24"/>
        </w:rPr>
        <w:t>Herramientas para profesionales de la salud</w:t>
      </w:r>
    </w:p>
    <w:p w14:paraId="6969FCCB" w14:textId="77777777" w:rsidR="00221991" w:rsidRPr="00F01CBA"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ofrece a los especialistas una serie de herramientas para mejorar la gestión de su práctica:</w:t>
      </w:r>
    </w:p>
    <w:p w14:paraId="2213F015"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b/>
          <w:bCs/>
          <w:sz w:val="24"/>
          <w:szCs w:val="24"/>
        </w:rPr>
        <w:t>Agenda electrónica</w:t>
      </w:r>
      <w:r w:rsidRPr="00F01CBA">
        <w:rPr>
          <w:rFonts w:ascii="Arial" w:hAnsi="Arial" w:cs="Arial"/>
          <w:sz w:val="24"/>
          <w:szCs w:val="24"/>
        </w:rPr>
        <w:t>: Sistema de gestión de citas que permite una organización eficiente del tiempo.</w:t>
      </w:r>
    </w:p>
    <w:p w14:paraId="71EE2487"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b/>
          <w:bCs/>
          <w:sz w:val="24"/>
          <w:szCs w:val="24"/>
        </w:rPr>
        <w:t>Expediente electrónico</w:t>
      </w:r>
      <w:r w:rsidRPr="00F01CBA">
        <w:rPr>
          <w:rFonts w:ascii="Arial" w:hAnsi="Arial" w:cs="Arial"/>
          <w:sz w:val="24"/>
          <w:szCs w:val="24"/>
        </w:rPr>
        <w:t>: Acceso digital a los historiales médicos de los pacientes.</w:t>
      </w:r>
    </w:p>
    <w:p w14:paraId="57FC3325"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b/>
          <w:bCs/>
          <w:sz w:val="24"/>
          <w:szCs w:val="24"/>
        </w:rPr>
        <w:t>Consultas en línea</w:t>
      </w:r>
      <w:r w:rsidRPr="00F01CBA">
        <w:rPr>
          <w:rFonts w:ascii="Arial" w:hAnsi="Arial" w:cs="Arial"/>
          <w:sz w:val="24"/>
          <w:szCs w:val="24"/>
        </w:rPr>
        <w:t>: Facilita la realización de consultas virtuales, ampliando el alcance de la atención.</w:t>
      </w:r>
    </w:p>
    <w:p w14:paraId="0143060F"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b/>
          <w:bCs/>
          <w:sz w:val="24"/>
          <w:szCs w:val="24"/>
        </w:rPr>
        <w:t>Planes de visibilidad</w:t>
      </w:r>
      <w:r w:rsidRPr="00F01CBA">
        <w:rPr>
          <w:rFonts w:ascii="Arial" w:hAnsi="Arial" w:cs="Arial"/>
          <w:sz w:val="24"/>
          <w:szCs w:val="24"/>
        </w:rPr>
        <w:t>: Opciones para mejorar la presencia en línea y atraer más pacientes.</w:t>
      </w:r>
    </w:p>
    <w:p w14:paraId="034C2B58"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b/>
          <w:bCs/>
          <w:sz w:val="24"/>
          <w:szCs w:val="24"/>
        </w:rPr>
        <w:t>Soporte y formación</w:t>
      </w:r>
      <w:r w:rsidRPr="00F01CBA">
        <w:rPr>
          <w:rFonts w:ascii="Arial" w:hAnsi="Arial" w:cs="Arial"/>
          <w:sz w:val="24"/>
          <w:szCs w:val="24"/>
        </w:rPr>
        <w:t xml:space="preserve">: Asistencia técnica y recursos educativos para optimizar el uso de la plataforma. </w:t>
      </w:r>
    </w:p>
    <w:p w14:paraId="1C2783CC" w14:textId="77777777" w:rsidR="00221991" w:rsidRPr="003057FE" w:rsidRDefault="00221991" w:rsidP="00221991">
      <w:pPr>
        <w:spacing w:line="360" w:lineRule="auto"/>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ha recibido tanto elogios como críticas. Usuarios y profesionales destacan su utilidad en la organización de citas y la mejora de la visibilidad en línea. Sin embargo, algunos señalan que las reseñas de pacientes pueden estar sujetas a moderación, lo que podría influir en la percepción de los especialistas. Es importante que los usuarios complementen las opiniones en la plataforma con otras fuentes de información y verifiquen la autenticidad de los profesionales antes de agendar una cita.</w:t>
      </w:r>
    </w:p>
    <w:p w14:paraId="32F7EA42" w14:textId="77777777" w:rsidR="00221991" w:rsidRPr="00F01CBA" w:rsidRDefault="00221991" w:rsidP="00221991">
      <w:pPr>
        <w:pStyle w:val="Ttulo2"/>
        <w:numPr>
          <w:ilvl w:val="0"/>
          <w:numId w:val="3"/>
        </w:numPr>
        <w:rPr>
          <w:rFonts w:cs="Arial"/>
        </w:rPr>
      </w:pPr>
      <w:bookmarkStart w:id="3" w:name="_Toc209461754"/>
      <w:r w:rsidRPr="00F01CBA">
        <w:rPr>
          <w:rFonts w:cs="Arial"/>
        </w:rPr>
        <w:t>Definición del problema</w:t>
      </w:r>
      <w:bookmarkEnd w:id="3"/>
    </w:p>
    <w:p w14:paraId="6BE2B98F" w14:textId="77777777" w:rsidR="00221991" w:rsidRPr="00F01CBA" w:rsidRDefault="00221991" w:rsidP="00221991">
      <w:pPr>
        <w:rPr>
          <w:rFonts w:ascii="Arial" w:hAnsi="Arial" w:cs="Arial"/>
        </w:rPr>
      </w:pPr>
    </w:p>
    <w:p w14:paraId="73F58165"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 xml:space="preserve">En el consultorio  Medical </w:t>
      </w:r>
      <w:proofErr w:type="spellStart"/>
      <w:r w:rsidRPr="00F01CBA">
        <w:rPr>
          <w:rFonts w:ascii="Arial" w:hAnsi="Arial" w:cs="Arial"/>
          <w:sz w:val="24"/>
        </w:rPr>
        <w:t>Isor</w:t>
      </w:r>
      <w:proofErr w:type="spellEnd"/>
      <w:r w:rsidRPr="00F01CBA">
        <w:rPr>
          <w:rFonts w:ascii="Arial" w:hAnsi="Arial" w:cs="Arial"/>
          <w:sz w:val="24"/>
        </w:rPr>
        <w:t xml:space="preserve"> se han identificado diversas maneras de agendar citas entre los roles de paciente, doctor y asistente . No obstante, se ha observado una deficiencia recurrente en la gestión de este proceso, lo que provoca dificultades en la organización y atención adecuada de los pacientes.</w:t>
      </w:r>
    </w:p>
    <w:p w14:paraId="2C71EB37"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El Dr.</w:t>
      </w:r>
      <w:r w:rsidRPr="00F01CBA">
        <w:rPr>
          <w:rFonts w:ascii="Arial" w:hAnsi="Arial" w:cs="Arial"/>
        </w:rPr>
        <w:t xml:space="preserve"> </w:t>
      </w:r>
      <w:r w:rsidRPr="00F01CBA">
        <w:rPr>
          <w:rFonts w:ascii="Arial" w:hAnsi="Arial" w:cs="Arial"/>
          <w:sz w:val="24"/>
        </w:rPr>
        <w:t xml:space="preserve">Irving Saúl </w:t>
      </w:r>
      <w:proofErr w:type="spellStart"/>
      <w:r w:rsidRPr="00F01CBA">
        <w:rPr>
          <w:rFonts w:ascii="Arial" w:hAnsi="Arial" w:cs="Arial"/>
          <w:sz w:val="24"/>
        </w:rPr>
        <w:t>Jaimes</w:t>
      </w:r>
      <w:proofErr w:type="spellEnd"/>
      <w:r w:rsidRPr="00F01CBA">
        <w:rPr>
          <w:rFonts w:ascii="Arial" w:hAnsi="Arial" w:cs="Arial"/>
          <w:sz w:val="24"/>
        </w:rPr>
        <w:t xml:space="preserve"> Macedo, </w:t>
      </w:r>
      <w:proofErr w:type="spellStart"/>
      <w:r w:rsidRPr="00F01CBA">
        <w:rPr>
          <w:rFonts w:ascii="Arial" w:hAnsi="Arial" w:cs="Arial"/>
          <w:sz w:val="24"/>
        </w:rPr>
        <w:t>Ginecologo</w:t>
      </w:r>
      <w:proofErr w:type="spellEnd"/>
      <w:r w:rsidRPr="00F01CBA">
        <w:rPr>
          <w:rFonts w:ascii="Arial" w:hAnsi="Arial" w:cs="Arial"/>
          <w:sz w:val="24"/>
        </w:rPr>
        <w:t xml:space="preserve"> general ,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295969A2"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 xml:space="preserve">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 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 </w:t>
      </w:r>
    </w:p>
    <w:p w14:paraId="66363EB8"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4A111500"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0C5F7A05" w14:textId="77777777" w:rsidR="00221991" w:rsidRPr="00F01CBA" w:rsidRDefault="00221991" w:rsidP="00221991">
      <w:pPr>
        <w:pStyle w:val="Prrafodelista"/>
        <w:spacing w:line="360" w:lineRule="auto"/>
        <w:jc w:val="both"/>
        <w:rPr>
          <w:rFonts w:ascii="Arial" w:hAnsi="Arial" w:cs="Arial"/>
          <w:sz w:val="24"/>
        </w:rPr>
      </w:pPr>
    </w:p>
    <w:p w14:paraId="45D8BD33" w14:textId="77777777" w:rsidR="00221991" w:rsidRPr="00F01CBA" w:rsidRDefault="00221991" w:rsidP="00221991">
      <w:pPr>
        <w:pStyle w:val="Ttulo2"/>
        <w:spacing w:line="360" w:lineRule="auto"/>
        <w:rPr>
          <w:rFonts w:cs="Arial"/>
        </w:rPr>
      </w:pPr>
      <w:bookmarkStart w:id="4" w:name="_Toc209461755"/>
      <w:r w:rsidRPr="00F01CBA">
        <w:rPr>
          <w:rFonts w:cs="Arial"/>
        </w:rPr>
        <w:t>1.3 Objetivos</w:t>
      </w:r>
      <w:bookmarkEnd w:id="4"/>
    </w:p>
    <w:p w14:paraId="26DF2DE3" w14:textId="77777777" w:rsidR="00221991" w:rsidRPr="00F01CBA" w:rsidRDefault="00221991" w:rsidP="00221991">
      <w:pPr>
        <w:rPr>
          <w:rFonts w:ascii="Arial" w:hAnsi="Arial" w:cs="Arial"/>
        </w:rPr>
      </w:pPr>
    </w:p>
    <w:p w14:paraId="5AF02791" w14:textId="77777777" w:rsidR="00221991" w:rsidRPr="00F01CBA" w:rsidRDefault="00221991" w:rsidP="00221991">
      <w:pPr>
        <w:pStyle w:val="Prrafodelista"/>
        <w:numPr>
          <w:ilvl w:val="0"/>
          <w:numId w:val="1"/>
        </w:numPr>
        <w:spacing w:line="360" w:lineRule="auto"/>
        <w:jc w:val="both"/>
        <w:rPr>
          <w:rFonts w:ascii="Arial" w:hAnsi="Arial" w:cs="Arial"/>
          <w:sz w:val="32"/>
        </w:rPr>
      </w:pPr>
      <w:bookmarkStart w:id="5" w:name="_Toc209461756"/>
      <w:r w:rsidRPr="00F01CBA">
        <w:rPr>
          <w:rStyle w:val="Ttulo3Car"/>
          <w:rFonts w:eastAsiaTheme="minorHAnsi" w:cs="Arial"/>
        </w:rPr>
        <w:t>Objetivo General:</w:t>
      </w:r>
      <w:bookmarkEnd w:id="5"/>
      <w:r w:rsidRPr="00F01CBA">
        <w:rPr>
          <w:rFonts w:ascii="Arial" w:hAnsi="Arial" w:cs="Arial"/>
          <w:sz w:val="24"/>
        </w:rPr>
        <w:t xml:space="preserve">  </w:t>
      </w:r>
    </w:p>
    <w:p w14:paraId="4A2AD82A" w14:textId="77777777" w:rsidR="00221991" w:rsidRPr="00F01CBA" w:rsidRDefault="00221991" w:rsidP="00221991">
      <w:pPr>
        <w:pStyle w:val="Prrafodelista"/>
        <w:numPr>
          <w:ilvl w:val="0"/>
          <w:numId w:val="4"/>
        </w:numPr>
        <w:spacing w:line="360" w:lineRule="auto"/>
        <w:jc w:val="both"/>
        <w:rPr>
          <w:rFonts w:ascii="Arial" w:hAnsi="Arial" w:cs="Arial"/>
          <w:sz w:val="36"/>
        </w:rPr>
      </w:pPr>
      <w:r w:rsidRPr="00F01CBA">
        <w:rPr>
          <w:rFonts w:ascii="Arial" w:hAnsi="Arial" w:cs="Arial"/>
          <w:sz w:val="24"/>
          <w:szCs w:val="24"/>
        </w:rPr>
        <w:t xml:space="preserve">Desarrollar e implementar un sistema web para la administración de citas en el consultorio </w:t>
      </w:r>
      <w:r w:rsidRPr="00F01CBA">
        <w:rPr>
          <w:rFonts w:ascii="Arial" w:hAnsi="Arial" w:cs="Arial"/>
          <w:iCs/>
          <w:sz w:val="24"/>
          <w:szCs w:val="24"/>
        </w:rPr>
        <w:t xml:space="preserve">Medical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del municipio de Tejupilco, que optimice su organización y facilite el control de horarios de atención permitiendo una mejor experiencia a los pacientes.</w:t>
      </w:r>
    </w:p>
    <w:p w14:paraId="68B3B213" w14:textId="77777777" w:rsidR="00221991" w:rsidRPr="00F01CBA" w:rsidRDefault="00221991" w:rsidP="00221991">
      <w:pPr>
        <w:pStyle w:val="Prrafodelista"/>
        <w:spacing w:line="360" w:lineRule="auto"/>
        <w:ind w:left="2160"/>
        <w:jc w:val="both"/>
        <w:rPr>
          <w:rFonts w:ascii="Arial" w:hAnsi="Arial" w:cs="Arial"/>
          <w:sz w:val="36"/>
        </w:rPr>
      </w:pPr>
    </w:p>
    <w:p w14:paraId="50C3758B" w14:textId="77777777" w:rsidR="00221991" w:rsidRPr="00F01CBA" w:rsidRDefault="00221991" w:rsidP="00221991">
      <w:pPr>
        <w:pStyle w:val="Prrafodelista"/>
        <w:numPr>
          <w:ilvl w:val="0"/>
          <w:numId w:val="1"/>
        </w:numPr>
        <w:spacing w:line="360" w:lineRule="auto"/>
        <w:rPr>
          <w:rFonts w:ascii="Arial" w:hAnsi="Arial" w:cs="Arial"/>
          <w:b/>
          <w:sz w:val="32"/>
        </w:rPr>
      </w:pPr>
      <w:bookmarkStart w:id="6" w:name="_Toc209461757"/>
      <w:r w:rsidRPr="00F01CBA">
        <w:rPr>
          <w:rStyle w:val="Ttulo3Car"/>
          <w:rFonts w:eastAsiaTheme="minorHAnsi" w:cs="Arial"/>
        </w:rPr>
        <w:t>Objetivos Específicos</w:t>
      </w:r>
      <w:bookmarkEnd w:id="6"/>
      <w:r w:rsidRPr="00F01CBA">
        <w:rPr>
          <w:rFonts w:ascii="Arial" w:hAnsi="Arial" w:cs="Arial"/>
          <w:b/>
          <w:sz w:val="24"/>
        </w:rPr>
        <w:t xml:space="preserve">: </w:t>
      </w:r>
    </w:p>
    <w:p w14:paraId="75812BE3" w14:textId="77777777" w:rsidR="00221991" w:rsidRPr="00F01CBA" w:rsidRDefault="00221991" w:rsidP="00221991">
      <w:pPr>
        <w:pStyle w:val="Prrafodelista"/>
        <w:numPr>
          <w:ilvl w:val="0"/>
          <w:numId w:val="5"/>
        </w:numPr>
        <w:spacing w:line="360" w:lineRule="auto"/>
        <w:jc w:val="both"/>
        <w:rPr>
          <w:rFonts w:ascii="Arial" w:hAnsi="Arial" w:cs="Arial"/>
          <w:sz w:val="24"/>
          <w:szCs w:val="24"/>
        </w:rPr>
      </w:pPr>
      <w:r w:rsidRPr="00F01CBA">
        <w:rPr>
          <w:rFonts w:ascii="Arial" w:hAnsi="Arial" w:cs="Arial"/>
          <w:sz w:val="24"/>
          <w:szCs w:val="24"/>
        </w:rPr>
        <w:t xml:space="preserve">Analizar los procesos actuales de gestión de citas en el consultorio </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para identificar necesidades funcionales, mediante entrevistas y revisión de información.</w:t>
      </w:r>
    </w:p>
    <w:p w14:paraId="777D8DDC" w14:textId="77777777" w:rsidR="00221991" w:rsidRPr="00F01CBA" w:rsidRDefault="00221991" w:rsidP="00221991">
      <w:pPr>
        <w:pStyle w:val="Prrafodelista"/>
        <w:numPr>
          <w:ilvl w:val="0"/>
          <w:numId w:val="5"/>
        </w:numPr>
        <w:spacing w:line="360" w:lineRule="auto"/>
        <w:jc w:val="both"/>
        <w:rPr>
          <w:rFonts w:ascii="Arial" w:hAnsi="Arial" w:cs="Arial"/>
          <w:sz w:val="36"/>
          <w:szCs w:val="24"/>
          <w:lang w:eastAsia="es-MX"/>
        </w:rPr>
      </w:pPr>
      <w:r w:rsidRPr="00F01CBA">
        <w:rPr>
          <w:rFonts w:ascii="Arial" w:hAnsi="Arial" w:cs="Arial"/>
          <w:sz w:val="24"/>
          <w:szCs w:val="24"/>
        </w:rPr>
        <w:t>Diseñar la arquitectura del sistema y la interfaz de usuario con el fin de garantizar la usabilidad a través de prototipos y diagramas.</w:t>
      </w:r>
    </w:p>
    <w:p w14:paraId="26B82E6E" w14:textId="77777777" w:rsidR="00221991" w:rsidRPr="00F01CBA" w:rsidRDefault="00221991" w:rsidP="00221991">
      <w:pPr>
        <w:pStyle w:val="Prrafodelista"/>
        <w:numPr>
          <w:ilvl w:val="0"/>
          <w:numId w:val="5"/>
        </w:numPr>
        <w:spacing w:line="360" w:lineRule="auto"/>
        <w:jc w:val="both"/>
        <w:rPr>
          <w:rFonts w:ascii="Arial" w:hAnsi="Arial" w:cs="Arial"/>
          <w:sz w:val="24"/>
          <w:szCs w:val="24"/>
        </w:rPr>
      </w:pPr>
      <w:r w:rsidRPr="00F01CBA">
        <w:rPr>
          <w:rFonts w:ascii="Arial" w:hAnsi="Arial" w:cs="Arial"/>
          <w:sz w:val="24"/>
          <w:szCs w:val="21"/>
          <w:shd w:val="clear" w:color="auto" w:fill="FFFFFF"/>
        </w:rPr>
        <w:t>Desarrollar un módulo  administrativo que permita reservar, modificar y gestionar citas, con control de disponibilidad y estados de cita.</w:t>
      </w:r>
    </w:p>
    <w:p w14:paraId="02D9EF08" w14:textId="77777777" w:rsidR="00221991" w:rsidRPr="00B532F8" w:rsidRDefault="00221991" w:rsidP="00221991">
      <w:pPr>
        <w:pStyle w:val="Prrafodelista"/>
        <w:numPr>
          <w:ilvl w:val="0"/>
          <w:numId w:val="5"/>
        </w:numPr>
        <w:spacing w:line="360" w:lineRule="auto"/>
        <w:jc w:val="both"/>
        <w:rPr>
          <w:rFonts w:ascii="Arial" w:hAnsi="Arial" w:cs="Arial"/>
          <w:sz w:val="24"/>
          <w:szCs w:val="24"/>
        </w:rPr>
      </w:pPr>
      <w:r w:rsidRPr="00F01CBA">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7DB3BACD" w14:textId="77777777" w:rsidR="00221991" w:rsidRPr="00F01CBA" w:rsidRDefault="00221991" w:rsidP="00221991">
      <w:pPr>
        <w:pStyle w:val="Ttulo2"/>
        <w:rPr>
          <w:rFonts w:cs="Arial"/>
        </w:rPr>
      </w:pPr>
      <w:bookmarkStart w:id="7" w:name="_Toc209461758"/>
      <w:r w:rsidRPr="00F01CBA">
        <w:rPr>
          <w:rFonts w:cs="Arial"/>
        </w:rPr>
        <w:t>1.4 Justificación</w:t>
      </w:r>
      <w:bookmarkEnd w:id="7"/>
    </w:p>
    <w:p w14:paraId="731253D1" w14:textId="77777777" w:rsidR="00221991" w:rsidRPr="00F01CBA" w:rsidRDefault="00221991" w:rsidP="00221991">
      <w:pPr>
        <w:rPr>
          <w:rFonts w:ascii="Arial" w:hAnsi="Arial" w:cs="Arial"/>
        </w:rPr>
      </w:pPr>
    </w:p>
    <w:p w14:paraId="212667BF"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 xml:space="preserve">Todo surge de la necesidad de mejorar la gestión de citas en el consultorio  Médica </w:t>
      </w:r>
      <w:proofErr w:type="spellStart"/>
      <w:r w:rsidRPr="00F01CBA">
        <w:rPr>
          <w:rFonts w:ascii="Arial" w:hAnsi="Arial" w:cs="Arial"/>
          <w:sz w:val="24"/>
        </w:rPr>
        <w:t>Isor</w:t>
      </w:r>
      <w:proofErr w:type="spellEnd"/>
      <w:r w:rsidRPr="00F01CBA">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5966D6BD" w14:textId="77777777" w:rsidR="00221991" w:rsidRPr="00F01CBA" w:rsidRDefault="00221991" w:rsidP="00221991">
      <w:pPr>
        <w:pStyle w:val="Prrafodelista"/>
        <w:spacing w:line="360" w:lineRule="auto"/>
        <w:ind w:left="0"/>
        <w:jc w:val="both"/>
        <w:rPr>
          <w:rFonts w:ascii="Arial" w:hAnsi="Arial" w:cs="Arial"/>
          <w:sz w:val="24"/>
        </w:rPr>
      </w:pPr>
    </w:p>
    <w:p w14:paraId="5948EE05"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La finalidad es ofrecer una plataforma digital que facilite la programación y seguimiento de citas, permitiendo que los pacientes conozcan los horarios disponibles y tengan control sobre sus propias citas. Esto garantizará una atención más ágil, ordenada y profesional, mejorando la experiencia del paciente y reduciendo la intervención directa del personal en la gestión de la agenda.</w:t>
      </w:r>
    </w:p>
    <w:p w14:paraId="5DE01C18" w14:textId="77777777" w:rsidR="00221991" w:rsidRPr="00F01CBA" w:rsidRDefault="00221991" w:rsidP="00221991">
      <w:pPr>
        <w:pStyle w:val="Prrafodelista"/>
        <w:spacing w:line="360" w:lineRule="auto"/>
        <w:ind w:left="0"/>
        <w:jc w:val="both"/>
        <w:rPr>
          <w:rFonts w:ascii="Arial" w:hAnsi="Arial" w:cs="Arial"/>
          <w:sz w:val="24"/>
        </w:rPr>
      </w:pPr>
    </w:p>
    <w:p w14:paraId="79A29C3B"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El sistema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 sus propias citas , lo que no solo optimiza la gestión interna del consultorio, sino que también fortalece la autonomía del paciente y mejora significativamente su experiencia al interactuar con el servicio.</w:t>
      </w:r>
    </w:p>
    <w:p w14:paraId="6E5089A1" w14:textId="77777777" w:rsidR="00221991" w:rsidRPr="00F01CBA" w:rsidRDefault="00221991" w:rsidP="00221991">
      <w:pPr>
        <w:pStyle w:val="Prrafodelista"/>
        <w:spacing w:line="360" w:lineRule="auto"/>
        <w:ind w:left="0"/>
        <w:jc w:val="both"/>
        <w:rPr>
          <w:rFonts w:ascii="Arial" w:hAnsi="Arial" w:cs="Arial"/>
          <w:sz w:val="24"/>
        </w:rPr>
      </w:pPr>
      <w:r w:rsidRPr="00F01CBA">
        <w:rPr>
          <w:rFonts w:ascii="Arial" w:hAnsi="Arial" w:cs="Arial"/>
          <w:sz w:val="24"/>
        </w:rPr>
        <w:t>La digitalización del proceso permitirá liberar al personal de tareas administrativas repetitivas, enfocando sus esfuerzos en la atención clínica y en mejorar la calidad del servicio ofrecido. Para llevar a cabo el proyecto, se desarrollará un sitio web interactivo que muestre la disponibilidad del consultorio, permita agendar y generar notificaciones automáticas. Se definirán protocolos claros para la atención de pacientes nuevos y recurrentes, y se capacitará al personal en el uso del sistema, asegurando su correcta operación y manteniendo la eficiencia en la organización y atención del consultorio.</w:t>
      </w:r>
    </w:p>
    <w:p w14:paraId="22BCCB9E" w14:textId="77777777" w:rsidR="00221991" w:rsidRDefault="00221991" w:rsidP="00221991">
      <w:pPr>
        <w:pStyle w:val="Ttulo2"/>
        <w:rPr>
          <w:rFonts w:cs="Arial"/>
        </w:rPr>
      </w:pPr>
      <w:bookmarkStart w:id="8" w:name="_Toc209461759"/>
      <w:r w:rsidRPr="00F01CBA">
        <w:rPr>
          <w:rFonts w:cs="Arial"/>
        </w:rPr>
        <w:t>1.5 Alcance</w:t>
      </w:r>
      <w:bookmarkEnd w:id="8"/>
    </w:p>
    <w:p w14:paraId="3FDC360E" w14:textId="77777777" w:rsidR="00221991" w:rsidRPr="00F14FE5" w:rsidRDefault="00221991" w:rsidP="00221991"/>
    <w:p w14:paraId="26BC6363" w14:textId="05C4F544" w:rsidR="00221991" w:rsidRDefault="00221991" w:rsidP="002634E3">
      <w:pPr>
        <w:spacing w:line="360" w:lineRule="auto"/>
        <w:jc w:val="both"/>
        <w:rPr>
          <w:rFonts w:ascii="Arial" w:hAnsi="Arial" w:cs="Arial"/>
          <w:sz w:val="24"/>
          <w:szCs w:val="24"/>
        </w:rPr>
      </w:pPr>
      <w:r w:rsidRPr="00F01CBA">
        <w:rPr>
          <w:rFonts w:ascii="Arial" w:hAnsi="Arial" w:cs="Arial"/>
          <w:sz w:val="24"/>
          <w:szCs w:val="24"/>
        </w:rPr>
        <w:t xml:space="preserve">El sistema web de gestión de citas para el Consultorio </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permitirá administrar de manera digital las reservaciones de los pacientes. Su funcionamiento se basa en una agenda digital conectada en tiempo real, donde el administrador podrá crear, modificar o cancelar citas, además de recibir notificaciones automáticas que recuerden los compromisos agendados y el cliente podrá agendar y consultar las mismas. El sistema será utilizado principalmente por dos tipos de usuarios: los pacientes del consultorio, que reservarán sus citas en línea, y el administrador, que controlará la agenda, actualizará la información de servicios y dará seguimiento al estado de las consultas. Estará disponible en cualquier dispositivo con acceso a internet, facilitando su uso tanto dentro del consultorio como desde la comodidad del hogar de los pacientes. </w:t>
      </w:r>
    </w:p>
    <w:p w14:paraId="7001D8F7" w14:textId="77777777" w:rsidR="004E40E0" w:rsidRPr="002634E3" w:rsidRDefault="004E40E0" w:rsidP="002634E3">
      <w:pPr>
        <w:spacing w:line="360" w:lineRule="auto"/>
        <w:jc w:val="both"/>
        <w:rPr>
          <w:rFonts w:ascii="Arial" w:hAnsi="Arial" w:cs="Arial"/>
          <w:sz w:val="24"/>
          <w:szCs w:val="24"/>
        </w:rPr>
      </w:pPr>
    </w:p>
    <w:p w14:paraId="243D9712" w14:textId="77777777" w:rsidR="00221991" w:rsidRPr="00F01CBA" w:rsidRDefault="00221991" w:rsidP="00221991">
      <w:pPr>
        <w:pStyle w:val="Ttulo2"/>
        <w:rPr>
          <w:rFonts w:cs="Arial"/>
        </w:rPr>
      </w:pPr>
      <w:bookmarkStart w:id="9" w:name="_Toc209461760"/>
      <w:r w:rsidRPr="00F01CBA">
        <w:rPr>
          <w:rFonts w:cs="Arial"/>
        </w:rPr>
        <w:t>1.6 Limitantes</w:t>
      </w:r>
      <w:bookmarkEnd w:id="9"/>
    </w:p>
    <w:p w14:paraId="69D959AA" w14:textId="74987451" w:rsidR="00221991" w:rsidRDefault="00221991" w:rsidP="004E40E0">
      <w:pPr>
        <w:pStyle w:val="Prrafodelista"/>
        <w:numPr>
          <w:ilvl w:val="0"/>
          <w:numId w:val="2"/>
        </w:numPr>
        <w:spacing w:before="100" w:beforeAutospacing="1" w:after="100" w:afterAutospacing="1" w:line="360" w:lineRule="auto"/>
        <w:rPr>
          <w:rFonts w:ascii="Arial" w:eastAsia="Times New Roman" w:hAnsi="Arial" w:cs="Arial"/>
          <w:sz w:val="24"/>
          <w:szCs w:val="24"/>
          <w:lang w:eastAsia="es-MX"/>
        </w:rPr>
      </w:pPr>
      <w:r w:rsidRPr="00F01CBA">
        <w:rPr>
          <w:rFonts w:ascii="Arial" w:eastAsia="Times New Roman" w:hAnsi="Arial" w:cs="Arial"/>
          <w:sz w:val="24"/>
          <w:szCs w:val="24"/>
          <w:lang w:eastAsia="es-MX"/>
        </w:rPr>
        <w:t>La disposición del propietario respecto a los pagos del hosting.</w:t>
      </w:r>
    </w:p>
    <w:p w14:paraId="17B33400" w14:textId="77777777" w:rsidR="004E40E0" w:rsidRPr="00F01CBA" w:rsidRDefault="004E40E0" w:rsidP="004E40E0">
      <w:pPr>
        <w:pStyle w:val="Prrafodelista"/>
        <w:spacing w:before="100" w:beforeAutospacing="1" w:after="100" w:afterAutospacing="1" w:line="360" w:lineRule="auto"/>
        <w:rPr>
          <w:rFonts w:ascii="Arial" w:eastAsia="Times New Roman" w:hAnsi="Arial" w:cs="Arial"/>
          <w:sz w:val="24"/>
          <w:szCs w:val="24"/>
          <w:lang w:eastAsia="es-MX"/>
        </w:rPr>
      </w:pPr>
    </w:p>
    <w:p w14:paraId="1C7B9B5A" w14:textId="77777777" w:rsidR="00221991" w:rsidRPr="00F01CBA" w:rsidRDefault="00221991" w:rsidP="002634E3">
      <w:pPr>
        <w:pStyle w:val="Ttulo1"/>
        <w:rPr>
          <w:rFonts w:cs="Arial"/>
        </w:rPr>
      </w:pPr>
      <w:r w:rsidRPr="00F01CBA">
        <w:rPr>
          <w:rFonts w:cs="Arial"/>
        </w:rPr>
        <w:t>CAPÍTULO IV MÉTODOLOGÍA DE APLICACIÓN</w:t>
      </w:r>
    </w:p>
    <w:p w14:paraId="4D039067" w14:textId="77777777" w:rsidR="00221991" w:rsidRPr="00F01CBA" w:rsidRDefault="00221991" w:rsidP="00221991">
      <w:pPr>
        <w:pStyle w:val="Ttulo2"/>
        <w:rPr>
          <w:rFonts w:cs="Arial"/>
        </w:rPr>
      </w:pPr>
      <w:r w:rsidRPr="00F01CBA">
        <w:rPr>
          <w:rFonts w:cs="Arial"/>
        </w:rPr>
        <w:t>4.1 Fase De Análisis</w:t>
      </w:r>
    </w:p>
    <w:p w14:paraId="1CC7AEEA" w14:textId="77777777" w:rsidR="00221991" w:rsidRPr="00F01CBA" w:rsidRDefault="00221991" w:rsidP="00221991">
      <w:pPr>
        <w:pStyle w:val="Ttulo2"/>
        <w:rPr>
          <w:rFonts w:cs="Arial"/>
        </w:rPr>
      </w:pPr>
      <w:r w:rsidRPr="00F01CBA">
        <w:rPr>
          <w:rFonts w:cs="Arial"/>
        </w:rPr>
        <w:t>4.1.1Determinación de Requerimientos</w:t>
      </w:r>
    </w:p>
    <w:p w14:paraId="338E0546" w14:textId="77777777" w:rsidR="00221991" w:rsidRPr="00F01CBA" w:rsidRDefault="00221991" w:rsidP="00221991">
      <w:pPr>
        <w:rPr>
          <w:rFonts w:ascii="Arial" w:hAnsi="Arial" w:cs="Arial"/>
        </w:rPr>
      </w:pPr>
    </w:p>
    <w:p w14:paraId="6A6D2618" w14:textId="77777777" w:rsidR="00221991" w:rsidRPr="00F01CBA" w:rsidRDefault="00221991" w:rsidP="00221991">
      <w:pPr>
        <w:pStyle w:val="Prrafodelista"/>
        <w:numPr>
          <w:ilvl w:val="0"/>
          <w:numId w:val="13"/>
        </w:numPr>
        <w:spacing w:line="360" w:lineRule="auto"/>
        <w:jc w:val="both"/>
        <w:rPr>
          <w:rFonts w:ascii="Arial" w:hAnsi="Arial" w:cs="Arial"/>
          <w:b/>
          <w:sz w:val="24"/>
          <w:szCs w:val="24"/>
        </w:rPr>
      </w:pPr>
      <w:r w:rsidRPr="00F01CBA">
        <w:rPr>
          <w:rFonts w:ascii="Arial" w:hAnsi="Arial" w:cs="Arial"/>
          <w:b/>
          <w:sz w:val="24"/>
          <w:szCs w:val="24"/>
        </w:rPr>
        <w:t>Requerimientos Funcionales</w:t>
      </w:r>
    </w:p>
    <w:p w14:paraId="785B547C" w14:textId="77777777" w:rsidR="00221991" w:rsidRPr="00F01CBA" w:rsidRDefault="00221991" w:rsidP="00221991">
      <w:pPr>
        <w:spacing w:line="360" w:lineRule="auto"/>
        <w:jc w:val="both"/>
        <w:rPr>
          <w:rFonts w:ascii="Arial" w:hAnsi="Arial" w:cs="Arial"/>
          <w:b/>
          <w:sz w:val="24"/>
          <w:szCs w:val="24"/>
        </w:rPr>
      </w:pPr>
      <w:r w:rsidRPr="00F01CBA">
        <w:rPr>
          <w:rFonts w:ascii="Arial" w:hAnsi="Arial" w:cs="Arial"/>
          <w:b/>
          <w:sz w:val="24"/>
          <w:szCs w:val="24"/>
        </w:rPr>
        <w:t>Usuario Paciente</w:t>
      </w:r>
    </w:p>
    <w:p w14:paraId="62C51D38" w14:textId="77777777" w:rsidR="00221991" w:rsidRPr="00F01CBA" w:rsidRDefault="00221991" w:rsidP="00221991">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3EFED711" w14:textId="77777777" w:rsidR="00221991" w:rsidRPr="00F01CBA" w:rsidRDefault="00221991" w:rsidP="00221991">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sistema mostrará la lista completa de servicios disponibles mediante un campo de selección (combo box), que cargará automáticamente toda la información correspondiente.</w:t>
      </w:r>
    </w:p>
    <w:p w14:paraId="518D8C54" w14:textId="77777777" w:rsidR="00221991" w:rsidRPr="00F01CBA" w:rsidRDefault="00221991" w:rsidP="00221991">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3E4D5499" w14:textId="77777777" w:rsidR="00221991" w:rsidRPr="00F01CBA" w:rsidRDefault="00221991" w:rsidP="00221991">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37B34281" w14:textId="77777777" w:rsidR="00221991" w:rsidRPr="00F01CBA" w:rsidRDefault="00221991" w:rsidP="00221991">
      <w:pPr>
        <w:pStyle w:val="NormalWeb"/>
        <w:numPr>
          <w:ilvl w:val="0"/>
          <w:numId w:val="9"/>
        </w:numPr>
        <w:spacing w:line="360" w:lineRule="auto"/>
        <w:jc w:val="both"/>
        <w:rPr>
          <w:rFonts w:ascii="Arial" w:hAnsi="Arial" w:cs="Arial"/>
        </w:rPr>
      </w:pPr>
      <w:r w:rsidRPr="00F01CBA">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730B2F4B" w14:textId="0E5434A0" w:rsidR="00221991" w:rsidRPr="00F01CBA" w:rsidRDefault="00221991" w:rsidP="00221991">
      <w:pPr>
        <w:pStyle w:val="Prrafodelista"/>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usuario podrá consultar su cita más próxima ingresando el número de teléfono registrado. Al hacer clic en la opción “Consultar”, el sistema mostrará un modal con la siguiente información: nombre completo, fecha (en formato DD/MM/YYYY)</w:t>
      </w:r>
      <w:r w:rsidR="00247FFC">
        <w:rPr>
          <w:rFonts w:ascii="Arial" w:eastAsia="Times New Roman" w:hAnsi="Arial" w:cs="Arial"/>
          <w:sz w:val="24"/>
          <w:szCs w:val="24"/>
          <w:lang w:eastAsia="es-MX"/>
        </w:rPr>
        <w:t xml:space="preserve"> </w:t>
      </w:r>
      <w:r w:rsidRPr="00F01CBA">
        <w:rPr>
          <w:rFonts w:ascii="Arial" w:eastAsia="Times New Roman" w:hAnsi="Arial" w:cs="Arial"/>
          <w:sz w:val="24"/>
          <w:szCs w:val="24"/>
          <w:lang w:eastAsia="es-MX"/>
        </w:rPr>
        <w:t xml:space="preserve">nombre del servicio, estatus, descripción (si aplica), ubicación del consultorio y el mensaje “Te esperamos en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0F2247AF" w14:textId="77777777" w:rsidR="00221991" w:rsidRPr="00F01CBA" w:rsidRDefault="00221991" w:rsidP="00221991">
      <w:pPr>
        <w:pStyle w:val="NormalWeb"/>
        <w:numPr>
          <w:ilvl w:val="0"/>
          <w:numId w:val="9"/>
        </w:numPr>
        <w:spacing w:line="360" w:lineRule="auto"/>
        <w:jc w:val="both"/>
        <w:rPr>
          <w:rFonts w:ascii="Arial" w:hAnsi="Arial" w:cs="Arial"/>
        </w:rPr>
      </w:pPr>
      <w:r w:rsidRPr="00F01CBA">
        <w:rPr>
          <w:rFonts w:ascii="Arial" w:hAnsi="Arial" w:cs="Arial"/>
        </w:rPr>
        <w:t>El sistema enviará un recordatorio por WhatsApp un día antes de la cita, incluyendo un mensaje de confirmación, el nombre del paciente, fecha, hora, ubicación del consultorio y un aviso para contactar en caso de necesitar reprogramar.</w:t>
      </w:r>
    </w:p>
    <w:p w14:paraId="3124CCBB" w14:textId="77777777" w:rsidR="00221991" w:rsidRPr="00F01CBA" w:rsidRDefault="00221991" w:rsidP="00221991">
      <w:pPr>
        <w:spacing w:line="360" w:lineRule="auto"/>
        <w:jc w:val="both"/>
        <w:rPr>
          <w:rFonts w:ascii="Arial" w:hAnsi="Arial" w:cs="Arial"/>
          <w:b/>
          <w:sz w:val="24"/>
          <w:szCs w:val="24"/>
        </w:rPr>
      </w:pPr>
      <w:r w:rsidRPr="00F01CBA">
        <w:rPr>
          <w:rFonts w:ascii="Arial" w:hAnsi="Arial" w:cs="Arial"/>
          <w:b/>
          <w:sz w:val="24"/>
          <w:szCs w:val="24"/>
        </w:rPr>
        <w:t>Administrador</w:t>
      </w:r>
    </w:p>
    <w:p w14:paraId="6BCEF8B3"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permitirá al usuario administrador iniciar sesión usando un nombre de usuario y contraseña definidos por los ingenieros de sistemas.</w:t>
      </w:r>
    </w:p>
    <w:p w14:paraId="7E27D1E7" w14:textId="77777777" w:rsidR="00221991" w:rsidRPr="00F01CBA" w:rsidRDefault="00221991" w:rsidP="00221991">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fin),descripción, si aplica y por último los iconos de editar y cancelar.</w:t>
      </w:r>
    </w:p>
    <w:p w14:paraId="58AC73E4"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6AE6DE19"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permitirá al administrador visualizar, mediante un panel, todos los horarios disponibles y las citas agendadas dentro de un periodo máximo de seis meses a partir de la fecha actual, identificadas por colores según el servicio previamente agendado.</w:t>
      </w:r>
    </w:p>
    <w:p w14:paraId="35E350FB"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6CA6763C"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contará con una barra de herramientas (</w:t>
      </w:r>
      <w:proofErr w:type="spellStart"/>
      <w:r w:rsidRPr="00F01CBA">
        <w:rPr>
          <w:rFonts w:ascii="Arial" w:hAnsi="Arial" w:cs="Arial"/>
        </w:rPr>
        <w:t>toolbar</w:t>
      </w:r>
      <w:proofErr w:type="spellEnd"/>
      <w:r w:rsidRPr="00F01CBA">
        <w:rPr>
          <w:rFonts w:ascii="Arial" w:hAnsi="Arial" w:cs="Arial"/>
        </w:rPr>
        <w:t xml:space="preserve">) que incluirá el apartado </w:t>
      </w:r>
      <w:r w:rsidRPr="00F01CBA">
        <w:rPr>
          <w:rStyle w:val="Textoennegrita"/>
          <w:rFonts w:ascii="Arial" w:hAnsi="Arial" w:cs="Arial"/>
        </w:rPr>
        <w:t>Servicios</w:t>
      </w:r>
      <w:r w:rsidRPr="00F01CBA">
        <w:rPr>
          <w:rFonts w:ascii="Arial" w:hAnsi="Arial" w:cs="Arial"/>
        </w:rPr>
        <w:t>, permitiendo al administrador gestionar la creación de nuevos servicios completando los siguientes campos: nombre del servicio, duración en minutos y color.</w:t>
      </w:r>
    </w:p>
    <w:p w14:paraId="4912DFD2"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 xml:space="preserve">El sistema permitirá la edición de un servicio, habilitando únicamente el campo </w:t>
      </w:r>
      <w:r w:rsidRPr="00F01CBA">
        <w:rPr>
          <w:rStyle w:val="Textoennegrita"/>
          <w:rFonts w:ascii="Arial" w:hAnsi="Arial" w:cs="Arial"/>
        </w:rPr>
        <w:t>color</w:t>
      </w:r>
      <w:r w:rsidRPr="00F01CBA">
        <w:rPr>
          <w:rFonts w:ascii="Arial" w:hAnsi="Arial" w:cs="Arial"/>
        </w:rPr>
        <w:t xml:space="preserve"> al hacer clic en el ícono de </w:t>
      </w:r>
      <w:r w:rsidRPr="00F01CBA">
        <w:rPr>
          <w:rStyle w:val="Textoennegrita"/>
          <w:rFonts w:ascii="Arial" w:hAnsi="Arial" w:cs="Arial"/>
        </w:rPr>
        <w:t>Editar</w:t>
      </w:r>
      <w:r w:rsidRPr="00F01CBA">
        <w:rPr>
          <w:rFonts w:ascii="Arial" w:hAnsi="Arial" w:cs="Arial"/>
        </w:rPr>
        <w:t>.</w:t>
      </w:r>
    </w:p>
    <w:p w14:paraId="74215739"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 xml:space="preserve">El sistema permitirá eliminar un servicio al hacer clic en el ícono de </w:t>
      </w:r>
      <w:r w:rsidRPr="00F01CBA">
        <w:rPr>
          <w:rStyle w:val="Textoennegrita"/>
          <w:rFonts w:ascii="Arial" w:hAnsi="Arial" w:cs="Arial"/>
        </w:rPr>
        <w:t>Eliminar</w:t>
      </w:r>
      <w:r w:rsidRPr="00F01CBA">
        <w:rPr>
          <w:rFonts w:ascii="Arial" w:hAnsi="Arial" w:cs="Arial"/>
        </w:rPr>
        <w:t>, mostrando previamente una alerta de confirmación antes de efectuar la acción.</w:t>
      </w:r>
    </w:p>
    <w:p w14:paraId="3E1C210A"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582C55DF"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gestionará los horarios en intervalos de 20 minutos, organizando las citas de acuerdo con la duración de cada servicio.</w:t>
      </w:r>
    </w:p>
    <w:p w14:paraId="37E732AA" w14:textId="77777777" w:rsidR="00221991" w:rsidRPr="00F01CBA" w:rsidRDefault="00221991" w:rsidP="00221991">
      <w:pPr>
        <w:pStyle w:val="NormalWeb"/>
        <w:numPr>
          <w:ilvl w:val="0"/>
          <w:numId w:val="10"/>
        </w:numPr>
        <w:spacing w:line="360" w:lineRule="auto"/>
        <w:jc w:val="both"/>
        <w:rPr>
          <w:rFonts w:ascii="Arial" w:hAnsi="Arial" w:cs="Arial"/>
        </w:rPr>
      </w:pPr>
      <w:r w:rsidRPr="00F01CBA">
        <w:rPr>
          <w:rFonts w:ascii="Arial" w:hAnsi="Arial" w:cs="Arial"/>
        </w:rPr>
        <w:t>El sistema deberá gestionar la duración de las citas utilizando intervalos de 20 minutos.</w:t>
      </w:r>
    </w:p>
    <w:p w14:paraId="3B8F77C1" w14:textId="77777777" w:rsidR="00221991" w:rsidRPr="00F01CBA" w:rsidRDefault="00221991" w:rsidP="00221991">
      <w:pPr>
        <w:pStyle w:val="NormalWeb"/>
        <w:numPr>
          <w:ilvl w:val="0"/>
          <w:numId w:val="11"/>
        </w:numPr>
        <w:spacing w:line="360" w:lineRule="auto"/>
        <w:jc w:val="both"/>
        <w:rPr>
          <w:rFonts w:ascii="Arial" w:hAnsi="Arial" w:cs="Arial"/>
        </w:rPr>
      </w:pPr>
      <w:r w:rsidRPr="00F01CBA">
        <w:rPr>
          <w:rFonts w:ascii="Arial" w:hAnsi="Arial" w:cs="Arial"/>
        </w:rPr>
        <w:t>La duración del servicio determinará el número de intervalos necesarios.</w:t>
      </w:r>
    </w:p>
    <w:p w14:paraId="09F1F258" w14:textId="77777777" w:rsidR="00221991" w:rsidRPr="00F01CBA" w:rsidRDefault="00221991" w:rsidP="00221991">
      <w:pPr>
        <w:pStyle w:val="NormalWeb"/>
        <w:numPr>
          <w:ilvl w:val="0"/>
          <w:numId w:val="11"/>
        </w:numPr>
        <w:spacing w:line="360" w:lineRule="auto"/>
        <w:jc w:val="both"/>
        <w:rPr>
          <w:rFonts w:ascii="Arial" w:hAnsi="Arial" w:cs="Arial"/>
        </w:rPr>
      </w:pPr>
      <w:r w:rsidRPr="00F01CBA">
        <w:rPr>
          <w:rFonts w:ascii="Arial" w:hAnsi="Arial" w:cs="Arial"/>
        </w:rPr>
        <w:t xml:space="preserve">Por ejemplo: si un servicio dura </w:t>
      </w:r>
      <w:r w:rsidRPr="00F01CBA">
        <w:rPr>
          <w:rStyle w:val="Textoennegrita"/>
          <w:rFonts w:ascii="Arial" w:hAnsi="Arial" w:cs="Arial"/>
        </w:rPr>
        <w:t>1 hora 40 minutos (100 minutos)</w:t>
      </w:r>
      <w:r w:rsidRPr="00F01CBA">
        <w:rPr>
          <w:rFonts w:ascii="Arial" w:hAnsi="Arial" w:cs="Arial"/>
        </w:rPr>
        <w:t xml:space="preserve"> y se agenda a las </w:t>
      </w:r>
      <w:r w:rsidRPr="00F01CBA">
        <w:rPr>
          <w:rStyle w:val="Textoennegrita"/>
          <w:rFonts w:ascii="Arial" w:hAnsi="Arial" w:cs="Arial"/>
        </w:rPr>
        <w:t>9:00 a.m.</w:t>
      </w:r>
      <w:r w:rsidRPr="00F01CBA">
        <w:rPr>
          <w:rFonts w:ascii="Arial" w:hAnsi="Arial" w:cs="Arial"/>
        </w:rPr>
        <w:t xml:space="preserve">, la cita finalizará a las </w:t>
      </w:r>
      <w:r w:rsidRPr="00F01CBA">
        <w:rPr>
          <w:rStyle w:val="Textoennegrita"/>
          <w:rFonts w:ascii="Arial" w:hAnsi="Arial" w:cs="Arial"/>
        </w:rPr>
        <w:t>10:40 a.m.</w:t>
      </w:r>
      <w:r w:rsidRPr="00F01CBA">
        <w:rPr>
          <w:rFonts w:ascii="Arial" w:hAnsi="Arial" w:cs="Arial"/>
        </w:rPr>
        <w:t xml:space="preserve"> y ocupará </w:t>
      </w:r>
      <w:r w:rsidRPr="00F01CBA">
        <w:rPr>
          <w:rStyle w:val="Textoennegrita"/>
          <w:rFonts w:ascii="Arial" w:hAnsi="Arial" w:cs="Arial"/>
        </w:rPr>
        <w:t>5 intervalos consecutivos</w:t>
      </w:r>
      <w:r w:rsidRPr="00F01CBA">
        <w:rPr>
          <w:rFonts w:ascii="Arial" w:hAnsi="Arial" w:cs="Arial"/>
        </w:rPr>
        <w:t xml:space="preserve"> que irán asignados con un color predefinido por tipo de servicio. La valoración inicial color azul, Procedimiento facial color rosa, masaje post quirúrgico color amarillo.</w:t>
      </w:r>
    </w:p>
    <w:p w14:paraId="21EADB88" w14:textId="77777777" w:rsidR="00221991" w:rsidRPr="00F01CBA" w:rsidRDefault="00221991" w:rsidP="00221991">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49F4C7C6" w14:textId="77777777" w:rsidR="00221991" w:rsidRPr="00F01CBA" w:rsidRDefault="00221991" w:rsidP="00221991">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4EA0C8D3" w14:textId="77777777" w:rsidR="00221991" w:rsidRPr="00F01CBA" w:rsidRDefault="00221991" w:rsidP="00221991">
      <w:pPr>
        <w:pStyle w:val="Prrafodelista"/>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094534F3" w14:textId="77777777" w:rsidR="00221991" w:rsidRPr="00F01CBA" w:rsidRDefault="00221991" w:rsidP="00221991">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3F0D1024" w14:textId="77777777" w:rsidR="00221991" w:rsidRPr="006A0D7A" w:rsidRDefault="00221991" w:rsidP="00221991">
      <w:pPr>
        <w:spacing w:before="100" w:beforeAutospacing="1" w:after="100" w:afterAutospacing="1" w:line="360" w:lineRule="auto"/>
        <w:jc w:val="both"/>
        <w:rPr>
          <w:rFonts w:ascii="Arial" w:eastAsia="Times New Roman" w:hAnsi="Arial" w:cs="Arial"/>
          <w:b/>
          <w:sz w:val="24"/>
          <w:szCs w:val="24"/>
          <w:lang w:eastAsia="es-MX"/>
        </w:rPr>
      </w:pPr>
      <w:r w:rsidRPr="00F01CBA">
        <w:rPr>
          <w:rFonts w:ascii="Arial" w:eastAsia="Times New Roman" w:hAnsi="Arial" w:cs="Arial"/>
          <w:b/>
          <w:sz w:val="24"/>
          <w:szCs w:val="24"/>
          <w:lang w:eastAsia="es-MX"/>
        </w:rPr>
        <w:t>Requerimientos No Funcionales</w:t>
      </w:r>
    </w:p>
    <w:p w14:paraId="733101F4" w14:textId="77777777" w:rsidR="00221991" w:rsidRPr="00F01CBA" w:rsidRDefault="00221991" w:rsidP="00BD55D2">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datos sensibles, como contraseñas, se mostrarán enmascarados mediante el carácter “*” para proteger la privacidad del usuario.</w:t>
      </w:r>
    </w:p>
    <w:p w14:paraId="3A24D56B"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diseño del sitio web será adaptable al tamaño de la pantalla (diseño </w:t>
      </w:r>
      <w:proofErr w:type="spellStart"/>
      <w:r w:rsidRPr="00F01CBA">
        <w:rPr>
          <w:rFonts w:ascii="Arial" w:eastAsia="Times New Roman" w:hAnsi="Arial" w:cs="Arial"/>
          <w:sz w:val="24"/>
          <w:szCs w:val="24"/>
          <w:lang w:eastAsia="es-MX"/>
        </w:rPr>
        <w:t>responsive</w:t>
      </w:r>
      <w:proofErr w:type="spellEnd"/>
      <w:r w:rsidRPr="00F01CBA">
        <w:rPr>
          <w:rFonts w:ascii="Arial" w:eastAsia="Times New Roman" w:hAnsi="Arial" w:cs="Arial"/>
          <w:sz w:val="24"/>
          <w:szCs w:val="24"/>
          <w:lang w:eastAsia="es-MX"/>
        </w:rPr>
        <w:t>).</w:t>
      </w:r>
    </w:p>
    <w:p w14:paraId="321C3360"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7EEBCAFB"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del paciente mostrará los horarios disponibles en verde y los horarios ya agendados en gris.</w:t>
      </w:r>
    </w:p>
    <w:p w14:paraId="36D6E89C"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 en la página principal redirigirá a la página de inicio de sesión del panel administrativo.</w:t>
      </w:r>
    </w:p>
    <w:p w14:paraId="6DA67206"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íconos de las redes sociales redirigirán a las páginas oficiales del consultorio.</w:t>
      </w:r>
    </w:p>
    <w:p w14:paraId="257149B7" w14:textId="77777777" w:rsidR="00221991" w:rsidRPr="00F01CBA" w:rsidRDefault="00221991" w:rsidP="00221991">
      <w:pPr>
        <w:pStyle w:val="Prrafodelista"/>
        <w:numPr>
          <w:ilvl w:val="0"/>
          <w:numId w:val="12"/>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La interfaz de usuario, tanto para pacientes como para administradores, empleará tonalidades acordes a los colores del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0625BCF0" w14:textId="77777777" w:rsidR="00221991" w:rsidRPr="00F01CBA" w:rsidRDefault="00221991" w:rsidP="00221991">
      <w:pPr>
        <w:spacing w:line="360" w:lineRule="auto"/>
        <w:jc w:val="both"/>
        <w:rPr>
          <w:rFonts w:ascii="Arial" w:hAnsi="Arial" w:cs="Arial"/>
          <w:b/>
          <w:sz w:val="24"/>
          <w:szCs w:val="24"/>
        </w:rPr>
      </w:pPr>
      <w:r w:rsidRPr="00F01CBA">
        <w:rPr>
          <w:rFonts w:ascii="Arial" w:hAnsi="Arial" w:cs="Arial"/>
          <w:b/>
          <w:sz w:val="24"/>
          <w:szCs w:val="24"/>
        </w:rPr>
        <w:t>b) Requerimientos Técnicos</w:t>
      </w:r>
    </w:p>
    <w:p w14:paraId="70CDF34A"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Desarrollo</w:t>
      </w:r>
    </w:p>
    <w:p w14:paraId="27FB4F40"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Hardware:</w:t>
      </w:r>
    </w:p>
    <w:p w14:paraId="6F1C1D58" w14:textId="77777777" w:rsidR="00221991" w:rsidRPr="00F01CBA" w:rsidRDefault="00221991" w:rsidP="00221991">
      <w:pPr>
        <w:numPr>
          <w:ilvl w:val="0"/>
          <w:numId w:val="14"/>
        </w:numPr>
        <w:spacing w:line="360" w:lineRule="auto"/>
        <w:jc w:val="both"/>
        <w:rPr>
          <w:rFonts w:ascii="Arial" w:hAnsi="Arial" w:cs="Arial"/>
          <w:sz w:val="24"/>
          <w:szCs w:val="24"/>
        </w:rPr>
      </w:pPr>
      <w:r w:rsidRPr="00F01CBA">
        <w:rPr>
          <w:rFonts w:ascii="Arial" w:hAnsi="Arial" w:cs="Arial"/>
          <w:sz w:val="24"/>
          <w:szCs w:val="24"/>
        </w:rPr>
        <w:t>Computadora de escritorio o portátil.</w:t>
      </w:r>
    </w:p>
    <w:p w14:paraId="249EA3AB" w14:textId="77777777" w:rsidR="00221991" w:rsidRPr="00F01CBA" w:rsidRDefault="00221991" w:rsidP="00221991">
      <w:pPr>
        <w:numPr>
          <w:ilvl w:val="0"/>
          <w:numId w:val="14"/>
        </w:numPr>
        <w:spacing w:line="360" w:lineRule="auto"/>
        <w:jc w:val="both"/>
        <w:rPr>
          <w:rFonts w:ascii="Arial" w:hAnsi="Arial" w:cs="Arial"/>
          <w:sz w:val="24"/>
          <w:szCs w:val="24"/>
        </w:rPr>
      </w:pPr>
      <w:r w:rsidRPr="00F01CBA">
        <w:rPr>
          <w:rFonts w:ascii="Arial" w:hAnsi="Arial" w:cs="Arial"/>
          <w:sz w:val="24"/>
          <w:szCs w:val="24"/>
        </w:rPr>
        <w:t>Procesador de al menos 4 núcleos.</w:t>
      </w:r>
    </w:p>
    <w:p w14:paraId="74F9A3C5" w14:textId="77777777" w:rsidR="00221991" w:rsidRPr="00F01CBA" w:rsidRDefault="00221991" w:rsidP="00221991">
      <w:pPr>
        <w:numPr>
          <w:ilvl w:val="0"/>
          <w:numId w:val="14"/>
        </w:numPr>
        <w:spacing w:line="360" w:lineRule="auto"/>
        <w:jc w:val="both"/>
        <w:rPr>
          <w:rFonts w:ascii="Arial" w:hAnsi="Arial" w:cs="Arial"/>
          <w:sz w:val="24"/>
          <w:szCs w:val="24"/>
        </w:rPr>
      </w:pPr>
      <w:r w:rsidRPr="00F01CBA">
        <w:rPr>
          <w:rFonts w:ascii="Arial" w:hAnsi="Arial" w:cs="Arial"/>
          <w:sz w:val="24"/>
          <w:szCs w:val="24"/>
        </w:rPr>
        <w:t>Memoria RAM mínima de 8 GB (recomendado 16 GB).</w:t>
      </w:r>
    </w:p>
    <w:p w14:paraId="280CB5CD" w14:textId="77777777" w:rsidR="00221991" w:rsidRPr="00F01CBA" w:rsidRDefault="00221991" w:rsidP="00221991">
      <w:pPr>
        <w:numPr>
          <w:ilvl w:val="0"/>
          <w:numId w:val="14"/>
        </w:numPr>
        <w:spacing w:line="360" w:lineRule="auto"/>
        <w:jc w:val="both"/>
        <w:rPr>
          <w:rFonts w:ascii="Arial" w:hAnsi="Arial" w:cs="Arial"/>
          <w:sz w:val="24"/>
          <w:szCs w:val="24"/>
        </w:rPr>
      </w:pPr>
      <w:r w:rsidRPr="00F01CBA">
        <w:rPr>
          <w:rFonts w:ascii="Arial" w:hAnsi="Arial" w:cs="Arial"/>
          <w:sz w:val="24"/>
          <w:szCs w:val="24"/>
        </w:rPr>
        <w:t>Almacenamiento mínimo de 256 GB en unidad de estado sólido.</w:t>
      </w:r>
    </w:p>
    <w:p w14:paraId="0AA74F6B" w14:textId="77777777" w:rsidR="00221991" w:rsidRPr="00F01CBA" w:rsidRDefault="00221991" w:rsidP="00221991">
      <w:pPr>
        <w:numPr>
          <w:ilvl w:val="0"/>
          <w:numId w:val="14"/>
        </w:numPr>
        <w:spacing w:line="360" w:lineRule="auto"/>
        <w:jc w:val="both"/>
        <w:rPr>
          <w:rFonts w:ascii="Arial" w:hAnsi="Arial" w:cs="Arial"/>
          <w:sz w:val="24"/>
          <w:szCs w:val="24"/>
        </w:rPr>
      </w:pPr>
      <w:r w:rsidRPr="00F01CBA">
        <w:rPr>
          <w:rFonts w:ascii="Arial" w:hAnsi="Arial" w:cs="Arial"/>
          <w:sz w:val="24"/>
          <w:szCs w:val="24"/>
        </w:rPr>
        <w:t>Conexión a internet estable de 20 Mbps o más.</w:t>
      </w:r>
    </w:p>
    <w:p w14:paraId="4F9E7C75"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Software:</w:t>
      </w:r>
    </w:p>
    <w:p w14:paraId="0E198460" w14:textId="77777777" w:rsidR="00221991" w:rsidRPr="00F01CBA" w:rsidRDefault="00221991" w:rsidP="00221991">
      <w:pPr>
        <w:numPr>
          <w:ilvl w:val="0"/>
          <w:numId w:val="15"/>
        </w:numPr>
        <w:spacing w:line="360" w:lineRule="auto"/>
        <w:jc w:val="both"/>
        <w:rPr>
          <w:rFonts w:ascii="Arial" w:hAnsi="Arial" w:cs="Arial"/>
          <w:sz w:val="24"/>
          <w:szCs w:val="24"/>
        </w:rPr>
      </w:pPr>
      <w:proofErr w:type="spellStart"/>
      <w:r w:rsidRPr="00F01CBA">
        <w:rPr>
          <w:rFonts w:ascii="Arial" w:hAnsi="Arial" w:cs="Arial"/>
          <w:sz w:val="24"/>
          <w:szCs w:val="24"/>
        </w:rPr>
        <w:t>Frontend</w:t>
      </w:r>
      <w:proofErr w:type="spellEnd"/>
      <w:r w:rsidRPr="00F01CBA">
        <w:rPr>
          <w:rFonts w:ascii="Arial" w:hAnsi="Arial" w:cs="Arial"/>
          <w:sz w:val="24"/>
          <w:szCs w:val="24"/>
        </w:rPr>
        <w:t>: Angular 20.</w:t>
      </w:r>
    </w:p>
    <w:p w14:paraId="03F8119F"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 xml:space="preserve">Editor de código Visual Studio </w:t>
      </w:r>
      <w:proofErr w:type="spellStart"/>
      <w:r w:rsidRPr="00F01CBA">
        <w:rPr>
          <w:rFonts w:ascii="Arial" w:hAnsi="Arial" w:cs="Arial"/>
          <w:sz w:val="24"/>
          <w:szCs w:val="24"/>
        </w:rPr>
        <w:t>Code</w:t>
      </w:r>
      <w:proofErr w:type="spellEnd"/>
      <w:r w:rsidRPr="00F01CBA">
        <w:rPr>
          <w:rFonts w:ascii="Arial" w:hAnsi="Arial" w:cs="Arial"/>
          <w:sz w:val="24"/>
          <w:szCs w:val="24"/>
        </w:rPr>
        <w:t>.</w:t>
      </w:r>
    </w:p>
    <w:p w14:paraId="5EC8C3D2"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 xml:space="preserve">Lenguajes de programación: </w:t>
      </w:r>
      <w:proofErr w:type="spellStart"/>
      <w:r w:rsidRPr="00F01CBA">
        <w:rPr>
          <w:rFonts w:ascii="Arial" w:hAnsi="Arial" w:cs="Arial"/>
          <w:sz w:val="24"/>
          <w:szCs w:val="24"/>
        </w:rPr>
        <w:t>TypeScript</w:t>
      </w:r>
      <w:proofErr w:type="spellEnd"/>
      <w:r w:rsidRPr="00F01CBA">
        <w:rPr>
          <w:rFonts w:ascii="Arial" w:hAnsi="Arial" w:cs="Arial"/>
          <w:sz w:val="24"/>
          <w:szCs w:val="24"/>
        </w:rPr>
        <w:t>, HTML5, CSS3.</w:t>
      </w:r>
    </w:p>
    <w:p w14:paraId="570D3EEE" w14:textId="77777777" w:rsidR="00221991" w:rsidRPr="00F01CBA" w:rsidRDefault="00221991" w:rsidP="00221991">
      <w:pPr>
        <w:numPr>
          <w:ilvl w:val="0"/>
          <w:numId w:val="15"/>
        </w:numPr>
        <w:spacing w:line="360" w:lineRule="auto"/>
        <w:jc w:val="both"/>
        <w:rPr>
          <w:rFonts w:ascii="Arial" w:hAnsi="Arial" w:cs="Arial"/>
          <w:sz w:val="24"/>
          <w:szCs w:val="24"/>
        </w:rPr>
      </w:pPr>
      <w:proofErr w:type="spellStart"/>
      <w:r w:rsidRPr="00F01CBA">
        <w:rPr>
          <w:rFonts w:ascii="Arial" w:hAnsi="Arial" w:cs="Arial"/>
          <w:sz w:val="24"/>
          <w:szCs w:val="24"/>
        </w:rPr>
        <w:t>Backend</w:t>
      </w:r>
      <w:proofErr w:type="spellEnd"/>
      <w:r w:rsidRPr="00F01CBA">
        <w:rPr>
          <w:rFonts w:ascii="Arial" w:hAnsi="Arial" w:cs="Arial"/>
          <w:sz w:val="24"/>
          <w:szCs w:val="24"/>
        </w:rPr>
        <w:t>: Spring Tool Suite con Java.</w:t>
      </w:r>
    </w:p>
    <w:p w14:paraId="32342307"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Servicios REST con Java.</w:t>
      </w:r>
    </w:p>
    <w:p w14:paraId="153092F8"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Servidor local: Node.js (para Angular) y un servidor de aplicaciones compatible con Java.</w:t>
      </w:r>
    </w:p>
    <w:p w14:paraId="0382FC41"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Base de datos: MySQL.</w:t>
      </w:r>
    </w:p>
    <w:p w14:paraId="5313FA04" w14:textId="77777777" w:rsidR="00221991" w:rsidRPr="00F01CBA" w:rsidRDefault="00221991" w:rsidP="00221991">
      <w:pPr>
        <w:numPr>
          <w:ilvl w:val="0"/>
          <w:numId w:val="15"/>
        </w:numPr>
        <w:spacing w:line="360" w:lineRule="auto"/>
        <w:jc w:val="both"/>
        <w:rPr>
          <w:rFonts w:ascii="Arial" w:hAnsi="Arial" w:cs="Arial"/>
          <w:sz w:val="24"/>
          <w:szCs w:val="24"/>
        </w:rPr>
      </w:pPr>
      <w:r w:rsidRPr="00F01CBA">
        <w:rPr>
          <w:rFonts w:ascii="Arial" w:hAnsi="Arial" w:cs="Arial"/>
          <w:sz w:val="24"/>
          <w:szCs w:val="24"/>
        </w:rPr>
        <w:t>Control de versiones: GitHub.</w:t>
      </w:r>
    </w:p>
    <w:p w14:paraId="406B5254"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Uso</w:t>
      </w:r>
    </w:p>
    <w:p w14:paraId="7042496A"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Hardware:</w:t>
      </w:r>
    </w:p>
    <w:p w14:paraId="3A074CBD" w14:textId="77777777" w:rsidR="00221991" w:rsidRPr="00F01CBA" w:rsidRDefault="00221991" w:rsidP="00221991">
      <w:pPr>
        <w:pStyle w:val="Prrafodelista"/>
        <w:numPr>
          <w:ilvl w:val="0"/>
          <w:numId w:val="17"/>
        </w:numPr>
        <w:spacing w:line="360" w:lineRule="auto"/>
        <w:jc w:val="both"/>
        <w:rPr>
          <w:rFonts w:ascii="Arial" w:hAnsi="Arial" w:cs="Arial"/>
          <w:sz w:val="24"/>
          <w:szCs w:val="24"/>
        </w:rPr>
      </w:pPr>
      <w:r w:rsidRPr="00F01CBA">
        <w:rPr>
          <w:rFonts w:ascii="Arial" w:hAnsi="Arial" w:cs="Arial"/>
          <w:sz w:val="24"/>
          <w:szCs w:val="24"/>
        </w:rPr>
        <w:t>PC o laptop con acceso a Internet.</w:t>
      </w:r>
    </w:p>
    <w:p w14:paraId="4517B16C" w14:textId="77777777" w:rsidR="00221991" w:rsidRPr="00F01CBA" w:rsidRDefault="00221991" w:rsidP="00221991">
      <w:pPr>
        <w:pStyle w:val="Prrafodelista"/>
        <w:numPr>
          <w:ilvl w:val="0"/>
          <w:numId w:val="17"/>
        </w:numPr>
        <w:spacing w:line="360" w:lineRule="auto"/>
        <w:jc w:val="both"/>
        <w:rPr>
          <w:rFonts w:ascii="Arial" w:hAnsi="Arial" w:cs="Arial"/>
          <w:sz w:val="24"/>
          <w:szCs w:val="24"/>
        </w:rPr>
      </w:pPr>
      <w:r w:rsidRPr="00F01CBA">
        <w:rPr>
          <w:rFonts w:ascii="Arial" w:hAnsi="Arial" w:cs="Arial"/>
          <w:sz w:val="24"/>
          <w:szCs w:val="24"/>
        </w:rPr>
        <w:t>Resolución de pantalla mínima de 1280x720.</w:t>
      </w:r>
    </w:p>
    <w:p w14:paraId="38FE5001" w14:textId="77777777" w:rsidR="00221991" w:rsidRPr="00F01CBA" w:rsidRDefault="00221991" w:rsidP="00221991">
      <w:pPr>
        <w:spacing w:line="360" w:lineRule="auto"/>
        <w:jc w:val="both"/>
        <w:rPr>
          <w:rFonts w:ascii="Arial" w:hAnsi="Arial" w:cs="Arial"/>
          <w:sz w:val="24"/>
          <w:szCs w:val="24"/>
        </w:rPr>
      </w:pPr>
      <w:r w:rsidRPr="00F01CBA">
        <w:rPr>
          <w:rFonts w:ascii="Arial" w:hAnsi="Arial" w:cs="Arial"/>
          <w:sz w:val="24"/>
          <w:szCs w:val="24"/>
        </w:rPr>
        <w:t>Software:</w:t>
      </w:r>
    </w:p>
    <w:p w14:paraId="0F50130E" w14:textId="77777777" w:rsidR="00221991" w:rsidRPr="00F01CBA" w:rsidRDefault="00221991" w:rsidP="00221991">
      <w:pPr>
        <w:pStyle w:val="Prrafodelista"/>
        <w:numPr>
          <w:ilvl w:val="0"/>
          <w:numId w:val="16"/>
        </w:numPr>
        <w:spacing w:line="360" w:lineRule="auto"/>
        <w:jc w:val="both"/>
        <w:rPr>
          <w:rFonts w:ascii="Arial" w:hAnsi="Arial" w:cs="Arial"/>
          <w:sz w:val="24"/>
          <w:szCs w:val="24"/>
        </w:rPr>
      </w:pPr>
      <w:r w:rsidRPr="00F01CBA">
        <w:rPr>
          <w:rFonts w:ascii="Arial" w:hAnsi="Arial" w:cs="Arial"/>
          <w:sz w:val="24"/>
          <w:szCs w:val="24"/>
        </w:rPr>
        <w:t>Navegador Web: Google Chrome, Mozilla Firefox o Microsoft Edge.</w:t>
      </w:r>
    </w:p>
    <w:p w14:paraId="0DF7A7A7" w14:textId="77777777" w:rsidR="00221991" w:rsidRPr="00F01CBA" w:rsidRDefault="00221991" w:rsidP="00221991">
      <w:pPr>
        <w:pStyle w:val="Prrafodelista"/>
        <w:numPr>
          <w:ilvl w:val="0"/>
          <w:numId w:val="16"/>
        </w:numPr>
        <w:spacing w:line="360" w:lineRule="auto"/>
        <w:jc w:val="both"/>
        <w:rPr>
          <w:rFonts w:ascii="Arial" w:hAnsi="Arial" w:cs="Arial"/>
          <w:sz w:val="24"/>
          <w:szCs w:val="24"/>
        </w:rPr>
      </w:pPr>
      <w:r w:rsidRPr="00F01CBA">
        <w:rPr>
          <w:rFonts w:ascii="Arial" w:hAnsi="Arial" w:cs="Arial"/>
          <w:sz w:val="24"/>
          <w:szCs w:val="24"/>
        </w:rPr>
        <w:t>Conexión a Internet.</w:t>
      </w:r>
    </w:p>
    <w:p w14:paraId="70E7618B" w14:textId="77777777" w:rsidR="00221991" w:rsidRPr="00F01CBA" w:rsidRDefault="00221991" w:rsidP="00221991">
      <w:pPr>
        <w:spacing w:line="360" w:lineRule="auto"/>
        <w:jc w:val="both"/>
        <w:rPr>
          <w:rFonts w:ascii="Arial" w:hAnsi="Arial" w:cs="Arial"/>
          <w:b/>
          <w:sz w:val="24"/>
          <w:szCs w:val="24"/>
        </w:rPr>
      </w:pPr>
      <w:r w:rsidRPr="00F01CBA">
        <w:rPr>
          <w:rFonts w:ascii="Arial" w:hAnsi="Arial" w:cs="Arial"/>
          <w:b/>
          <w:sz w:val="24"/>
          <w:szCs w:val="24"/>
        </w:rPr>
        <w:t>c) Requerimientos Económicos/Materiales</w:t>
      </w:r>
    </w:p>
    <w:p w14:paraId="77961451" w14:textId="77777777" w:rsidR="00221991" w:rsidRPr="00F01CBA" w:rsidRDefault="00221991" w:rsidP="00221991">
      <w:pPr>
        <w:pStyle w:val="Prrafodelista"/>
        <w:numPr>
          <w:ilvl w:val="0"/>
          <w:numId w:val="18"/>
        </w:numPr>
        <w:spacing w:line="360" w:lineRule="auto"/>
        <w:jc w:val="both"/>
        <w:rPr>
          <w:rFonts w:ascii="Arial" w:hAnsi="Arial" w:cs="Arial"/>
          <w:sz w:val="24"/>
          <w:szCs w:val="24"/>
        </w:rPr>
      </w:pPr>
      <w:r w:rsidRPr="00F01CBA">
        <w:rPr>
          <w:rFonts w:ascii="Arial" w:hAnsi="Arial" w:cs="Arial"/>
          <w:sz w:val="24"/>
          <w:szCs w:val="24"/>
        </w:rPr>
        <w:t>Dispositivos de acceso (PC/Laptop) para usar la página.</w:t>
      </w:r>
    </w:p>
    <w:p w14:paraId="53966D52" w14:textId="77777777" w:rsidR="00221991" w:rsidRPr="00F01CBA" w:rsidRDefault="00221991" w:rsidP="00221991">
      <w:pPr>
        <w:pStyle w:val="Prrafodelista"/>
        <w:numPr>
          <w:ilvl w:val="0"/>
          <w:numId w:val="18"/>
        </w:numPr>
        <w:spacing w:line="360" w:lineRule="auto"/>
        <w:jc w:val="both"/>
        <w:rPr>
          <w:rFonts w:ascii="Arial" w:hAnsi="Arial" w:cs="Arial"/>
          <w:sz w:val="24"/>
          <w:szCs w:val="24"/>
        </w:rPr>
      </w:pPr>
      <w:r w:rsidRPr="00F01CBA">
        <w:rPr>
          <w:rFonts w:ascii="Arial" w:hAnsi="Arial" w:cs="Arial"/>
          <w:sz w:val="24"/>
          <w:szCs w:val="24"/>
        </w:rPr>
        <w:t>Conexión a internet.</w:t>
      </w:r>
    </w:p>
    <w:p w14:paraId="45D877E0" w14:textId="6B8605EE" w:rsidR="00221991" w:rsidRPr="00B700A2" w:rsidRDefault="00221991" w:rsidP="00B700A2">
      <w:pPr>
        <w:pStyle w:val="Prrafodelista"/>
        <w:numPr>
          <w:ilvl w:val="0"/>
          <w:numId w:val="18"/>
        </w:numPr>
        <w:spacing w:line="360" w:lineRule="auto"/>
        <w:jc w:val="both"/>
        <w:rPr>
          <w:rFonts w:ascii="Arial" w:hAnsi="Arial" w:cs="Arial"/>
          <w:sz w:val="24"/>
          <w:szCs w:val="24"/>
        </w:rPr>
      </w:pPr>
      <w:r w:rsidRPr="00F01CBA">
        <w:rPr>
          <w:rFonts w:ascii="Arial" w:hAnsi="Arial" w:cs="Arial"/>
          <w:sz w:val="24"/>
          <w:szCs w:val="24"/>
        </w:rPr>
        <w:t>Hosting.</w:t>
      </w:r>
    </w:p>
    <w:sectPr w:rsidR="00221991" w:rsidRPr="00B700A2" w:rsidSect="00221991">
      <w:headerReference w:type="default" r:id="rId8"/>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736A23" w14:textId="77777777" w:rsidR="00BE55E8" w:rsidRDefault="00BE55E8" w:rsidP="00221991">
      <w:pPr>
        <w:spacing w:after="0" w:line="240" w:lineRule="auto"/>
      </w:pPr>
      <w:r>
        <w:separator/>
      </w:r>
    </w:p>
  </w:endnote>
  <w:endnote w:type="continuationSeparator" w:id="0">
    <w:p w14:paraId="171654E3" w14:textId="77777777" w:rsidR="00BE55E8" w:rsidRDefault="00BE55E8" w:rsidP="00221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A80235" w14:textId="77777777" w:rsidR="00BE55E8" w:rsidRDefault="00BE55E8" w:rsidP="00221991">
      <w:pPr>
        <w:spacing w:after="0" w:line="240" w:lineRule="auto"/>
      </w:pPr>
      <w:r>
        <w:separator/>
      </w:r>
    </w:p>
  </w:footnote>
  <w:footnote w:type="continuationSeparator" w:id="0">
    <w:p w14:paraId="056B9829" w14:textId="77777777" w:rsidR="00BE55E8" w:rsidRDefault="00BE55E8" w:rsidP="00221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CB470" w14:textId="77777777" w:rsidR="00221991" w:rsidRPr="006317E3" w:rsidRDefault="00221991" w:rsidP="00221991">
    <w:pPr>
      <w:pStyle w:val="Encabezado"/>
      <w:rPr>
        <w:sz w:val="20"/>
      </w:rPr>
    </w:pPr>
    <w:r w:rsidRPr="006317E3">
      <w:rPr>
        <w:sz w:val="20"/>
      </w:rPr>
      <w:t>INTEGRANTES: REYNA ITZEL DIEGO ESTRADA, ELI ESPINOZA TREVIÑO, LEVI BRAYAN MUNDO ESCAMILLA, ISRRAEL REYES OLMOS</w:t>
    </w:r>
  </w:p>
  <w:p w14:paraId="527B63E9" w14:textId="77777777" w:rsidR="00221991" w:rsidRDefault="002219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576E"/>
    <w:multiLevelType w:val="hybridMultilevel"/>
    <w:tmpl w:val="2C0626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731AB"/>
    <w:multiLevelType w:val="hybridMultilevel"/>
    <w:tmpl w:val="5D46E28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33E80742"/>
    <w:multiLevelType w:val="hybridMultilevel"/>
    <w:tmpl w:val="3CAE5B14"/>
    <w:lvl w:ilvl="0" w:tplc="080A0001">
      <w:start w:val="1"/>
      <w:numFmt w:val="bullet"/>
      <w:lvlText w:val=""/>
      <w:lvlJc w:val="left"/>
      <w:pPr>
        <w:ind w:left="2136" w:hanging="360"/>
      </w:pPr>
      <w:rPr>
        <w:rFonts w:ascii="Symbol" w:hAnsi="Symbol"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97623D9"/>
    <w:multiLevelType w:val="hybridMultilevel"/>
    <w:tmpl w:val="059CB0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0216AD8"/>
    <w:multiLevelType w:val="hybridMultilevel"/>
    <w:tmpl w:val="5624FFD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770802"/>
    <w:multiLevelType w:val="hybridMultilevel"/>
    <w:tmpl w:val="D2D6F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BF64C0"/>
    <w:multiLevelType w:val="hybridMultilevel"/>
    <w:tmpl w:val="B8E8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9"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5"/>
  </w:num>
  <w:num w:numId="4">
    <w:abstractNumId w:val="17"/>
  </w:num>
  <w:num w:numId="5">
    <w:abstractNumId w:val="7"/>
  </w:num>
  <w:num w:numId="6">
    <w:abstractNumId w:val="8"/>
  </w:num>
  <w:num w:numId="7">
    <w:abstractNumId w:val="15"/>
  </w:num>
  <w:num w:numId="8">
    <w:abstractNumId w:val="12"/>
  </w:num>
  <w:num w:numId="9">
    <w:abstractNumId w:val="10"/>
  </w:num>
  <w:num w:numId="10">
    <w:abstractNumId w:val="6"/>
  </w:num>
  <w:num w:numId="11">
    <w:abstractNumId w:val="18"/>
  </w:num>
  <w:num w:numId="12">
    <w:abstractNumId w:val="9"/>
  </w:num>
  <w:num w:numId="13">
    <w:abstractNumId w:val="2"/>
  </w:num>
  <w:num w:numId="14">
    <w:abstractNumId w:val="1"/>
  </w:num>
  <w:num w:numId="15">
    <w:abstractNumId w:val="3"/>
  </w:num>
  <w:num w:numId="16">
    <w:abstractNumId w:val="14"/>
  </w:num>
  <w:num w:numId="17">
    <w:abstractNumId w:val="16"/>
  </w:num>
  <w:num w:numId="18">
    <w:abstractNumId w:val="0"/>
  </w:num>
  <w:num w:numId="19">
    <w:abstractNumId w:val="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97"/>
    <w:rsid w:val="00221991"/>
    <w:rsid w:val="00247FFC"/>
    <w:rsid w:val="002634E3"/>
    <w:rsid w:val="003A0380"/>
    <w:rsid w:val="004E40E0"/>
    <w:rsid w:val="005A3CF5"/>
    <w:rsid w:val="005E5C2A"/>
    <w:rsid w:val="005F6C68"/>
    <w:rsid w:val="006853C4"/>
    <w:rsid w:val="007061BB"/>
    <w:rsid w:val="007A62D7"/>
    <w:rsid w:val="008950B1"/>
    <w:rsid w:val="00A2597F"/>
    <w:rsid w:val="00A54FE0"/>
    <w:rsid w:val="00A95C47"/>
    <w:rsid w:val="00AD18C9"/>
    <w:rsid w:val="00B52597"/>
    <w:rsid w:val="00B700A2"/>
    <w:rsid w:val="00B777D9"/>
    <w:rsid w:val="00BD55D2"/>
    <w:rsid w:val="00BE55E8"/>
    <w:rsid w:val="00C21377"/>
    <w:rsid w:val="00DB6985"/>
    <w:rsid w:val="00DB6AE6"/>
    <w:rsid w:val="00DD6B47"/>
    <w:rsid w:val="00DF0A2B"/>
    <w:rsid w:val="00DF3247"/>
    <w:rsid w:val="00EB3200"/>
    <w:rsid w:val="00F045C8"/>
    <w:rsid w:val="00F506ED"/>
    <w:rsid w:val="00F77B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A70E"/>
  <w15:chartTrackingRefBased/>
  <w15:docId w15:val="{66C0DA38-CF24-452C-AEB1-1BB79889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1991"/>
  </w:style>
  <w:style w:type="paragraph" w:styleId="Ttulo1">
    <w:name w:val="heading 1"/>
    <w:basedOn w:val="Normal"/>
    <w:link w:val="Ttulo1Car"/>
    <w:uiPriority w:val="9"/>
    <w:qFormat/>
    <w:rsid w:val="00221991"/>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221991"/>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221991"/>
    <w:pPr>
      <w:spacing w:before="100" w:beforeAutospacing="1" w:after="100" w:afterAutospacing="1" w:line="240" w:lineRule="auto"/>
      <w:outlineLvl w:val="2"/>
    </w:pPr>
    <w:rPr>
      <w:rFonts w:ascii="Arial" w:eastAsia="Times New Roman" w:hAnsi="Arial" w:cs="Times New Roman"/>
      <w:b/>
      <w:bCs/>
      <w:sz w:val="24"/>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1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1991"/>
  </w:style>
  <w:style w:type="paragraph" w:styleId="Piedepgina">
    <w:name w:val="footer"/>
    <w:basedOn w:val="Normal"/>
    <w:link w:val="PiedepginaCar"/>
    <w:uiPriority w:val="99"/>
    <w:unhideWhenUsed/>
    <w:rsid w:val="00221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1991"/>
  </w:style>
  <w:style w:type="character" w:customStyle="1" w:styleId="Ttulo1Car">
    <w:name w:val="Título 1 Car"/>
    <w:basedOn w:val="Fuentedeprrafopredeter"/>
    <w:link w:val="Ttulo1"/>
    <w:uiPriority w:val="9"/>
    <w:rsid w:val="00221991"/>
    <w:rPr>
      <w:rFonts w:ascii="Arial" w:eastAsia="Times New Roman" w:hAnsi="Arial" w:cs="Times New Roman"/>
      <w:b/>
      <w:bCs/>
      <w:kern w:val="36"/>
      <w:sz w:val="28"/>
      <w:szCs w:val="48"/>
      <w:lang w:eastAsia="es-MX"/>
    </w:rPr>
  </w:style>
  <w:style w:type="character" w:customStyle="1" w:styleId="Ttulo2Car">
    <w:name w:val="Título 2 Car"/>
    <w:basedOn w:val="Fuentedeprrafopredeter"/>
    <w:link w:val="Ttulo2"/>
    <w:uiPriority w:val="9"/>
    <w:rsid w:val="00221991"/>
    <w:rPr>
      <w:rFonts w:ascii="Arial" w:eastAsiaTheme="majorEastAsia" w:hAnsi="Arial" w:cstheme="majorBidi"/>
      <w:b/>
      <w:color w:val="000000" w:themeColor="text1"/>
      <w:sz w:val="24"/>
      <w:szCs w:val="26"/>
    </w:rPr>
  </w:style>
  <w:style w:type="character" w:customStyle="1" w:styleId="Ttulo3Car">
    <w:name w:val="Título 3 Car"/>
    <w:basedOn w:val="Fuentedeprrafopredeter"/>
    <w:link w:val="Ttulo3"/>
    <w:uiPriority w:val="9"/>
    <w:rsid w:val="00221991"/>
    <w:rPr>
      <w:rFonts w:ascii="Arial" w:eastAsia="Times New Roman" w:hAnsi="Arial" w:cs="Times New Roman"/>
      <w:b/>
      <w:bCs/>
      <w:sz w:val="24"/>
      <w:szCs w:val="27"/>
      <w:lang w:eastAsia="es-MX"/>
    </w:rPr>
  </w:style>
  <w:style w:type="paragraph" w:styleId="Prrafodelista">
    <w:name w:val="List Paragraph"/>
    <w:basedOn w:val="Normal"/>
    <w:uiPriority w:val="34"/>
    <w:qFormat/>
    <w:rsid w:val="00221991"/>
    <w:pPr>
      <w:ind w:left="720"/>
      <w:contextualSpacing/>
    </w:pPr>
  </w:style>
  <w:style w:type="character" w:styleId="Textoennegrita">
    <w:name w:val="Strong"/>
    <w:basedOn w:val="Fuentedeprrafopredeter"/>
    <w:uiPriority w:val="22"/>
    <w:qFormat/>
    <w:rsid w:val="00221991"/>
    <w:rPr>
      <w:b/>
      <w:bCs/>
    </w:rPr>
  </w:style>
  <w:style w:type="paragraph" w:styleId="NormalWeb">
    <w:name w:val="Normal (Web)"/>
    <w:basedOn w:val="Normal"/>
    <w:uiPriority w:val="99"/>
    <w:unhideWhenUsed/>
    <w:rsid w:val="00221991"/>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Con20</b:Tag>
    <b:SourceType>InternetSite</b:SourceType>
    <b:Guid>{860A10FB-0F59-4E85-800C-44A1C8FDB35D}</b:Guid>
    <b:Author>
      <b:Author>
        <b:NameList>
          <b:Person>
            <b:Last>Consultorio.me</b:Last>
          </b:Person>
        </b:NameList>
      </b:Author>
    </b:Author>
    <b:Title>Consultorio.me</b:Title>
    <b:Year>2020</b:Year>
    <b:URL>https://consultorio.me/es/welcome</b:URL>
    <b:RefOrder>1</b:RefOrder>
  </b:Source>
  <b:Source>
    <b:Tag>Son25</b:Tag>
    <b:SourceType>InternetSite</b:SourceType>
    <b:Guid>{BA830259-CB69-427B-89F0-8B26CC9C26ED}</b:Guid>
    <b:Year>2025</b:Year>
    <b:Author>
      <b:Author>
        <b:NameList>
          <b:Person>
            <b:Last>Mexicanas</b:Last>
            <b:First>Sonrisas</b:First>
          </b:Person>
        </b:NameList>
      </b:Author>
    </b:Author>
    <b:URL>https://www.sonrisasmexicanas.com/</b:URL>
    <b:RefOrder>2</b:RefOrder>
  </b:Source>
  <b:Source>
    <b:Tag>Doc25</b:Tag>
    <b:SourceType>InternetSite</b:SourceType>
    <b:Guid>{0D847261-EAD5-4FC4-9A85-FD8A297A7C4D}</b:Guid>
    <b:Author>
      <b:Author>
        <b:NameList>
          <b:Person>
            <b:Last>Doctoralia</b:Last>
          </b:Person>
        </b:NameList>
      </b:Author>
    </b:Author>
    <b:Title>Doctoralia</b:Title>
    <b:Year>2025</b:Year>
    <b:URL>https://www.doctoralia.com.mx/vianey-abigail-osorio-monroy/pediatra/san-juan-del-rio?gad_source=1&amp;gad_campaignid=21777189797&amp;gbraid=0AAAAA91vUJvoj-BcgncpVCsolrg0M1W5E&amp;gclid=Cj0KCQjw9JLHBhC-ARIsAK4PhcoguxdXnkKQIsoCDC6MsoVhOV5MiAi82wnyoDSIdNGsDIL3eu0enxAaAq</b:URL>
    <b:RefOrder>3</b:RefOrder>
  </b:Source>
</b:Sources>
</file>

<file path=customXml/itemProps1.xml><?xml version="1.0" encoding="utf-8"?>
<ds:datastoreItem xmlns:ds="http://schemas.openxmlformats.org/officeDocument/2006/customXml" ds:itemID="{6E944B08-8F75-4158-AC58-BFE96265F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3281</Words>
  <Characters>18050</Characters>
  <Application>Microsoft Office Word</Application>
  <DocSecurity>0</DocSecurity>
  <Lines>150</Lines>
  <Paragraphs>42</Paragraphs>
  <ScaleCrop>false</ScaleCrop>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36</cp:revision>
  <dcterms:created xsi:type="dcterms:W3CDTF">2025-10-07T18:10:00Z</dcterms:created>
  <dcterms:modified xsi:type="dcterms:W3CDTF">2025-10-07T19:08:00Z</dcterms:modified>
</cp:coreProperties>
</file>