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EMPRESAS - CONSULTORIA</w:t>
      </w:r>
    </w:p>
    <w:p>
      <w:pPr>
        <w:rPr>
          <w:b/>
          <w:bCs/>
          <w:sz w:val="28"/>
          <w:szCs w:val="28"/>
        </w:rPr>
      </w:pPr>
    </w:p>
    <w:p>
      <w:r>
        <w:t>Com a VF você se diferencia com metodologias, estratégias e práticas que permitirão o desenvolvimento do seu time com resultados perpetuáveis para a empresa.</w:t>
      </w:r>
    </w:p>
    <w:p/>
    <w:p>
      <w:pPr>
        <w:jc w:val="center"/>
        <w:rPr>
          <w:b/>
          <w:bCs/>
        </w:rPr>
      </w:pPr>
      <w:r>
        <w:rPr>
          <w:b/>
          <w:bCs/>
        </w:rPr>
        <w:t>CONSULTORIA</w:t>
      </w:r>
    </w:p>
    <w:p>
      <w:pPr>
        <w:jc w:val="center"/>
        <w:rPr>
          <w:b/>
          <w:bCs/>
        </w:rPr>
      </w:pPr>
    </w:p>
    <w:p>
      <w:r>
        <w:t>Nossa atuação se estende para áreas administrativas e industriais. Com dinamismo, conceitos e práticas no dia a dia, estimulamos cada time para resultados cada vez melhores.</w:t>
      </w:r>
    </w:p>
    <w:p>
      <w:pPr>
        <w:jc w:val="both"/>
      </w:pP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 METODOLOGIA LEAN SIX SIGMA</w:t>
      </w:r>
    </w:p>
    <w:p>
      <w:r>
        <w:t>Se você busca grandes resultados, então conte com a metodologia Lean Six Sigma. Nós aplicamos esse método através de projetos com o estudo da rotina da empresa, reconhecendo as particularidades de processos.</w:t>
      </w:r>
    </w:p>
    <w:p>
      <w:r>
        <w:t>Conheça como fazemos: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Lean Six Sigma DMAIC</w:t>
      </w:r>
    </w:p>
    <w:p>
      <w:r>
        <w:t>Com base na estrutura DMAIC, o foco é para projetos de melhoria de processos, produtos ou serviços já existentes.</w:t>
      </w:r>
    </w:p>
    <w:p>
      <w:pPr>
        <w:rPr>
          <w:b/>
          <w:bCs/>
        </w:rPr>
      </w:pPr>
      <w:r>
        <w:rPr>
          <w:b/>
          <w:bCs/>
          <w:color w:val="002060"/>
        </w:rPr>
        <w:t>SAIBA MAIS: (POP UP)</w:t>
      </w:r>
      <w:r>
        <w:rPr>
          <w:b/>
          <w:bCs/>
        </w:rPr>
        <w:t xml:space="preserve"> </w:t>
      </w:r>
    </w:p>
    <w:p>
      <w:r>
        <w:t>As equipes passam por uma qualificação Lean Six Sigma tradicional. Simultaneamente as melhorias serão aplicadas in loco, assim os colaboradores adquirem experiência prática na metodologia durante o processo.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Lean Six Sigma KAIZEN Project DMAIC</w:t>
      </w:r>
    </w:p>
    <w:p>
      <w:r>
        <w:t>Trata-se de uma condução de projeto na estrutura DMAIC, de forma mais rápida, direto ao ponto.</w:t>
      </w:r>
    </w:p>
    <w:p>
      <w:pPr>
        <w:rPr>
          <w:b/>
          <w:bCs/>
        </w:rPr>
      </w:pPr>
      <w:r>
        <w:rPr>
          <w:b/>
          <w:bCs/>
          <w:color w:val="002060"/>
        </w:rPr>
        <w:t>SAIBA MAIS: (POP UP)</w:t>
      </w:r>
      <w:r>
        <w:rPr>
          <w:b/>
          <w:bCs/>
        </w:rPr>
        <w:t xml:space="preserve"> </w:t>
      </w:r>
    </w:p>
    <w:p>
      <w:r>
        <w:t>Também denominado “Learning By Doing” (Aprender Fazendo), esta modalidade é ideal para empresas que precisam de melhorias urgentes e para empresas que não tiveram possibilidade de qualificar previamente seus colaboradores.</w:t>
      </w:r>
    </w:p>
    <w:p/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Planejamento Estratégico</w:t>
      </w:r>
    </w:p>
    <w:p>
      <w:r>
        <w:t>Desdobramento da estratégia, definição e aplicação de metodologias, formalização e execução de ações, implementação de controles e governança corporativa.</w:t>
      </w:r>
    </w:p>
    <w:p>
      <w:pPr>
        <w:rPr>
          <w:b/>
          <w:bCs/>
        </w:rPr>
      </w:pPr>
      <w:r>
        <w:rPr>
          <w:b/>
          <w:bCs/>
          <w:color w:val="002060"/>
        </w:rPr>
        <w:t>SAIBA MAIS: (POP UP)</w:t>
      </w:r>
      <w:r>
        <w:rPr>
          <w:b/>
          <w:bCs/>
        </w:rPr>
        <w:t xml:space="preserve"> </w:t>
      </w:r>
    </w:p>
    <w:p>
      <w:r>
        <w:t>Fazendo uso da metodologia BSC (Balanced ScoreCard), o plano é desdobrado para outros níveis da organização, define os Indicadores de Desempenho (KPI’s) e conduz projetos de melhoria para garantir sucesso na execução da estratégia.</w:t>
      </w:r>
    </w:p>
    <w:p/>
    <w:p/>
    <w:p>
      <w:pPr>
        <w:rPr>
          <w:b/>
          <w:bCs/>
        </w:rPr>
      </w:pPr>
      <w:r>
        <w:rPr>
          <w:b/>
          <w:bCs/>
        </w:rPr>
        <w:t>Lean Six Sigma DMADV (DFSS)</w:t>
      </w:r>
    </w:p>
    <w:p>
      <w:r>
        <w:t>Com base na metodologia Design For Six Sigma, utilizando a estrutura DMADV (Define, Measure, Analyse, Design, Verify), onde o foco é direcionado para novos processos, produtos ou serviços.</w:t>
      </w:r>
    </w:p>
    <w:p>
      <w:pPr>
        <w:rPr>
          <w:b/>
          <w:bCs/>
        </w:rPr>
      </w:pPr>
      <w:r>
        <w:rPr>
          <w:b/>
          <w:bCs/>
          <w:color w:val="002060"/>
        </w:rPr>
        <w:t>SAIBA MAIS: (POP UP)</w:t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t>Assim como no Lean Six Sigma DMAIC, os envolvidos também passam por uma qualificação, com fundamentos tradicionais e alguns conteúdos específicos para DFSS (Design For Six Sigma). É também uma oportunidade ideal para Startups.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Lean Six Sigma CAPEX Project DMAIC (DFMEA)</w:t>
      </w:r>
    </w:p>
    <w:p>
      <w:r>
        <w:t>Suporte em projetos de CAPEX e/ou Inovação &amp; Tecnologia. O foco é ter um Rump Up (curva de produção até atingir o valor previsto) mais seguro, mais previsível e mais rápido.</w:t>
      </w:r>
    </w:p>
    <w:p>
      <w:pPr>
        <w:rPr>
          <w:b/>
          <w:bCs/>
        </w:rPr>
      </w:pPr>
      <w:r>
        <w:rPr>
          <w:b/>
          <w:bCs/>
          <w:color w:val="002060"/>
        </w:rPr>
        <w:t>SAIBA MAIS: (POP UP)</w:t>
      </w:r>
      <w:r>
        <w:rPr>
          <w:b/>
          <w:bCs/>
        </w:rPr>
        <w:t xml:space="preserve"> </w:t>
      </w:r>
    </w:p>
    <w:p>
      <w:r>
        <w:t>O objetivo é adaptar a estrutura DMAIC para dar suporte em projetos CAPEX (Investimento de Capital) e/ou Inovação &amp; Tecnologia. O foco é na assertividade do Rump Up. Com esse suporte, muitas das oportunidades de melhoria podem ser detectadas e resolvidas preventivamente.</w:t>
      </w:r>
    </w:p>
    <w:p/>
    <w:p/>
    <w:p>
      <w:pPr>
        <w:jc w:val="center"/>
      </w:pPr>
      <w:r>
        <w:rPr>
          <w:b/>
          <w:bCs/>
          <w:sz w:val="24"/>
          <w:szCs w:val="24"/>
        </w:rPr>
        <w:t>A EXPERIÊNCIA DOS CLIENTES COM A VF</w:t>
      </w:r>
    </w:p>
    <w:p>
      <w:pPr>
        <w:jc w:val="center"/>
        <w:rPr>
          <w:b/>
          <w:bCs/>
        </w:rPr>
      </w:pPr>
    </w:p>
    <w:p>
      <w:r>
        <w:t>Agora que você conhece um pouco mais do nosso trabalho, veja o sucesso de empresas que conquistaram incríveis resultados com o suporte da VF.</w:t>
      </w:r>
    </w:p>
    <w:p>
      <w:pPr>
        <w:rPr>
          <w:highlight w:val="green"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Ampla disponibilidade</w:t>
      </w:r>
    </w:p>
    <w:p>
      <w:pPr>
        <w:jc w:val="center"/>
      </w:pPr>
      <w:r>
        <w:t>Fev 2015</w:t>
      </w:r>
    </w:p>
    <w:p>
      <w:pPr>
        <w:jc w:val="center"/>
      </w:pPr>
      <w:r>
        <w:t>Além de todo conhecimento técnico e experiência prática em Projetos Lean Six Sigma, a VF Consultoria possui ampla disponibilidade, atenção e dedicação aos seus parceiros, seus maiores diferenciais.</w:t>
      </w:r>
    </w:p>
    <w:p>
      <w:pPr>
        <w:jc w:val="center"/>
      </w:pPr>
      <w:r>
        <w:t>João Paulo Giglioti</w:t>
      </w:r>
    </w:p>
    <w:p>
      <w:pPr>
        <w:jc w:val="center"/>
      </w:pPr>
      <w:r>
        <w:t>Coordenador de Produção | MARS Petcare</w:t>
      </w:r>
    </w:p>
    <w:p>
      <w:pPr>
        <w:jc w:val="center"/>
      </w:pPr>
    </w:p>
    <w:p>
      <w:pPr>
        <w:jc w:val="center"/>
        <w:rPr>
          <w:b/>
          <w:bCs/>
        </w:rPr>
      </w:pPr>
      <w:r>
        <w:rPr>
          <w:b/>
          <w:bCs/>
        </w:rPr>
        <w:t>Esforço e Disciplina</w:t>
      </w:r>
    </w:p>
    <w:p>
      <w:pPr>
        <w:jc w:val="center"/>
      </w:pPr>
      <w:r>
        <w:t>Jun 2017</w:t>
      </w:r>
    </w:p>
    <w:p>
      <w:pPr>
        <w:jc w:val="center"/>
      </w:pPr>
      <w:r>
        <w:t>Com apoio da VF Consultoria no Kaizen Project LSS, foi possível tornar viável projetos e melhorias contínuas nos processos, através de metodologias aplicáveis adicionados a esforço e disciplina.</w:t>
      </w:r>
    </w:p>
    <w:p>
      <w:pPr>
        <w:jc w:val="center"/>
      </w:pPr>
      <w:r>
        <w:t>Everton Luiz Z. Teixeira</w:t>
      </w:r>
    </w:p>
    <w:p>
      <w:pPr>
        <w:jc w:val="center"/>
      </w:pPr>
      <w:r>
        <w:t>Gerente Remuneração e Adm. de Pessoal | Getnet</w:t>
      </w:r>
    </w:p>
    <w:p>
      <w:pPr>
        <w:jc w:val="center"/>
      </w:pPr>
    </w:p>
    <w:p>
      <w:pPr>
        <w:jc w:val="center"/>
        <w:rPr>
          <w:b/>
          <w:bCs/>
        </w:rPr>
      </w:pPr>
      <w:r>
        <w:rPr>
          <w:b/>
          <w:bCs/>
        </w:rPr>
        <w:t>Parceria no projeto</w:t>
      </w:r>
    </w:p>
    <w:p>
      <w:pPr>
        <w:jc w:val="center"/>
      </w:pPr>
      <w:r>
        <w:t>Mai 2015</w:t>
      </w:r>
    </w:p>
    <w:p>
      <w:pPr>
        <w:jc w:val="center"/>
      </w:pPr>
      <w:r>
        <w:t>A VF Consultoria me tem apoiado a entender e atuar de forma mais robusta nos processos de melhoria da empresa onde trabalho, através do alto nível dos treinamentos oferecidos, da competência no acompanhamento dos projetos e na parceria na ajuda para retirar dúvidas e orientar, com sua grande experiência, nos trabalhos. Tive a oportunidade de receber a Qualificação Black Belt do Paulo e com sua ajuda realizei um trabalho de melhoria na empresa voltado para área de atendimento dos padrões microbiológicos. O trabalho foi concluído com sucesso graças a orientação dada pelo Paulo nos ajudando a seguir de forma sistemática com a metodologia do Lean 6 Sigma.</w:t>
      </w:r>
    </w:p>
    <w:p>
      <w:pPr>
        <w:jc w:val="center"/>
      </w:pPr>
      <w:r>
        <w:t>Rainner Teixeira</w:t>
      </w:r>
    </w:p>
    <w:p>
      <w:pPr>
        <w:jc w:val="center"/>
      </w:pPr>
      <w:r>
        <w:t>Gerente de Qualidade | MARS Petcare</w:t>
      </w:r>
    </w:p>
    <w:p/>
    <w:p>
      <w:pPr>
        <w:jc w:val="center"/>
        <w:rPr>
          <w:b/>
          <w:bCs/>
        </w:rPr>
      </w:pPr>
      <w:r>
        <w:rPr>
          <w:b/>
          <w:bCs/>
        </w:rPr>
        <w:t>Resultados expressivos</w:t>
      </w:r>
    </w:p>
    <w:p>
      <w:pPr>
        <w:jc w:val="center"/>
      </w:pPr>
      <w:r>
        <w:t>Jun 2017</w:t>
      </w:r>
    </w:p>
    <w:p>
      <w:pPr>
        <w:jc w:val="center"/>
      </w:pPr>
      <w:r>
        <w:t>A metodologia utilizada pela VF Consultoria demonstrou que se é possível trabalhar em vários processos, do simples ao mais complexo. Por meio da boa gestão da metodologia pode-se obter resultados expressivos e potencializar os métodos já existentes de forma a criar uma cultura forte em termos de resultados.</w:t>
      </w:r>
    </w:p>
    <w:p>
      <w:pPr>
        <w:jc w:val="center"/>
      </w:pPr>
      <w:r>
        <w:t>Felipe Freire</w:t>
      </w:r>
    </w:p>
    <w:p>
      <w:pPr>
        <w:jc w:val="center"/>
      </w:pPr>
      <w:r>
        <w:t>Coordenador de Produção | Valfilm Embalagens Plásticas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Efetividade nos treinamentos</w:t>
      </w:r>
    </w:p>
    <w:p>
      <w:pPr>
        <w:jc w:val="center"/>
      </w:pPr>
      <w:r>
        <w:t>Jun 2017</w:t>
      </w:r>
    </w:p>
    <w:p>
      <w:pPr>
        <w:jc w:val="center"/>
      </w:pPr>
      <w:r>
        <w:t>A VF Consultoria através da sua metodologia, didática e atuação está fazendo com que o KP LSS esteja sendo eficaz em sua implantação. Com a efetividade dos treinamentos e acompanhamentos em todas as fases, aliados com a nossa participação e esforços, temos a plena certeza de que os resultados serão perpetuados e assim obteremos o sucesso desejado.</w:t>
      </w:r>
    </w:p>
    <w:p>
      <w:pPr>
        <w:jc w:val="center"/>
      </w:pPr>
      <w:r>
        <w:t>André Luiz Carneiro</w:t>
      </w:r>
    </w:p>
    <w:p>
      <w:pPr>
        <w:jc w:val="center"/>
      </w:pPr>
      <w:r>
        <w:t>Coord. Projetos de Melhoria LSS | Valfilm Embalagens Plásticas</w:t>
      </w:r>
    </w:p>
    <w:p>
      <w:pPr>
        <w:jc w:val="center"/>
      </w:pPr>
    </w:p>
    <w:p>
      <w:pPr>
        <w:jc w:val="center"/>
        <w:rPr>
          <w:b/>
          <w:bCs/>
          <w:highlight w:val="green"/>
        </w:rPr>
      </w:pPr>
      <w:r>
        <w:rPr>
          <w:b/>
          <w:bCs/>
        </w:rPr>
        <w:t>AGENDE UMA REUNIÃO ONLINE PARA ENTENDERMOS SUAS NECESSIDADES E ALINHARMOS</w:t>
      </w:r>
      <w:r>
        <w:rPr>
          <w:rFonts w:hint="default"/>
          <w:b/>
          <w:bCs/>
          <w:lang w:val="pt-BR"/>
        </w:rPr>
        <w:t xml:space="preserve"> JUNTOS</w:t>
      </w:r>
      <w:r>
        <w:rPr>
          <w:b/>
          <w:bCs/>
        </w:rPr>
        <w:t xml:space="preserve"> A MELHOR POSSIBILIDADE DE CRESCIMENTO!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0B"/>
    <w:rsid w:val="000B254C"/>
    <w:rsid w:val="00226A70"/>
    <w:rsid w:val="00382555"/>
    <w:rsid w:val="00385C61"/>
    <w:rsid w:val="004F0993"/>
    <w:rsid w:val="00527B04"/>
    <w:rsid w:val="005E07A1"/>
    <w:rsid w:val="0062153A"/>
    <w:rsid w:val="006A37A3"/>
    <w:rsid w:val="006B1740"/>
    <w:rsid w:val="00777C82"/>
    <w:rsid w:val="00847568"/>
    <w:rsid w:val="009E6E18"/>
    <w:rsid w:val="009F25DE"/>
    <w:rsid w:val="009F41C7"/>
    <w:rsid w:val="00A251C3"/>
    <w:rsid w:val="00AA34B2"/>
    <w:rsid w:val="00AE5C3D"/>
    <w:rsid w:val="00AF3D85"/>
    <w:rsid w:val="00CA4787"/>
    <w:rsid w:val="00DA6DBB"/>
    <w:rsid w:val="00E402A6"/>
    <w:rsid w:val="00E60A0B"/>
    <w:rsid w:val="00E70914"/>
    <w:rsid w:val="00EE629C"/>
    <w:rsid w:val="00EE7D72"/>
    <w:rsid w:val="00F454E1"/>
    <w:rsid w:val="00FF3AF0"/>
    <w:rsid w:val="04AA56CB"/>
    <w:rsid w:val="07372E76"/>
    <w:rsid w:val="0DAB0F92"/>
    <w:rsid w:val="0DB3495C"/>
    <w:rsid w:val="214B2042"/>
    <w:rsid w:val="30FF382A"/>
    <w:rsid w:val="3E2C7C55"/>
    <w:rsid w:val="4A13190A"/>
    <w:rsid w:val="4BE765CB"/>
    <w:rsid w:val="4DF26FE8"/>
    <w:rsid w:val="50C42CEC"/>
    <w:rsid w:val="61065920"/>
    <w:rsid w:val="67913191"/>
    <w:rsid w:val="6A3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830</Words>
  <Characters>4483</Characters>
  <Lines>37</Lines>
  <Paragraphs>10</Paragraphs>
  <TotalTime>22</TotalTime>
  <ScaleCrop>false</ScaleCrop>
  <LinksUpToDate>false</LinksUpToDate>
  <CharactersWithSpaces>5303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2019-11-18T14:41:00Z</dcterms:created>
  <dc:creator>VF Consultoria</dc:creator>
  <cp:lastModifiedBy>deivid.rocha</cp:lastModifiedBy>
  <dcterms:modified xsi:type="dcterms:W3CDTF">2020-08-04T14:56:16Z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1046-11.2.0.9453</vt:lpwstr>
  </property>
</Properties>
</file>