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Usage DISCLOSURE FORM</w:t>
      </w:r>
    </w:p>
    <w:p>
      <w:r>
        <w:rPr>
          <w:b/>
          <w:sz w:val="26"/>
        </w:rPr>
        <w:t>1. Team Details</w:t>
      </w:r>
    </w:p>
    <w:p>
      <w:r>
        <w:t>Team Name: rootcause</w:t>
        <w:br/>
        <w:t>Project / Product Name: RootCause — Smart Guided Troubleshooting Engine</w:t>
        <w:br/>
        <w:t>Organization / Institution: VIT Vellore</w:t>
        <w:br/>
        <w:t>Theme: 02 — Guided Troubleshooting</w:t>
        <w:br/>
        <w:t>Members: Dev Raj (24BDS0080), Sarang Raj (24BDS0091), Antony Roy (24BCE0920)</w:t>
      </w:r>
    </w:p>
    <w:p>
      <w:r>
        <w:rPr>
          <w:b/>
          <w:sz w:val="26"/>
        </w:rPr>
        <w:t>2. AI Usage Declaration</w:t>
      </w:r>
    </w:p>
    <w:p>
      <w:r>
        <w:t>Yes — the team used AI during development. AI was used as an engineering assistant for brainstorming, code assistance, documentation/content drafting, UI/UX iteration and testing/debugging. The team reviewed and modified outputs before inclusion.</w:t>
      </w:r>
    </w:p>
    <w:p>
      <w:r>
        <w:rPr>
          <w:b/>
          <w:sz w:val="26"/>
        </w:rPr>
        <w:t>3. Purpose of AI Usage</w:t>
      </w:r>
    </w:p>
    <w:p>
      <w:r>
        <w:t>Idea generation / brainstorming: Yes</w:t>
        <w:br/>
        <w:t>Code generation or assistance: Yes</w:t>
        <w:br/>
        <w:t>UI / UX design: Yes</w:t>
        <w:br/>
        <w:t>Content creation: Yes</w:t>
        <w:br/>
        <w:t>Data analysis: Assisted with analysis of supplied hackathon assets</w:t>
        <w:br/>
        <w:t>Testing / debugging: Yes</w:t>
        <w:br/>
        <w:t>Other: Documentation and presentation drafting</w:t>
      </w:r>
    </w:p>
    <w:p>
      <w:r>
        <w:rPr>
          <w:b/>
          <w:sz w:val="26"/>
        </w:rPr>
        <w:t>4. Feature Origin Classification</w:t>
      </w:r>
    </w:p>
    <w:p>
      <w:r>
        <w:t>Feature: Query enrichment and retrieval pipeline</w:t>
        <w:br/>
        <w:t>Origin: Both</w:t>
        <w:br/>
        <w:t>AI assistance: architecture/code suggestions and debugging; team integrated and modified the implementation.</w:t>
        <w:br/>
        <w:br/>
        <w:t>Feature: Catalog-gated deeplink mapping</w:t>
        <w:br/>
        <w:t>Origin: Both</w:t>
        <w:br/>
        <w:t>AI assistance: implementation support and validation logic; team used the supplied catalog and retained catalog-only matching.</w:t>
        <w:br/>
        <w:br/>
        <w:t>Feature: Fast-path cache and validation</w:t>
        <w:br/>
        <w:t>Origin: Both</w:t>
        <w:br/>
        <w:t>AI assistance: code/debugging support; team reviewed behavior and benchmarked locally.</w:t>
      </w:r>
    </w:p>
    <w:p>
      <w:r>
        <w:rPr>
          <w:b/>
          <w:sz w:val="26"/>
        </w:rPr>
        <w:t>5. Ethical &amp; Compliance Confirmation</w:t>
      </w:r>
    </w:p>
    <w:p>
      <w:r>
        <w:t>AI usage complies with the applicable hackathon disclosure requirements. No proprietary or copyrighted data was knowingly misused. The project uses the supplied hackathon assets for the prototype.</w:t>
      </w:r>
    </w:p>
    <w:p>
      <w:r>
        <w:rPr>
          <w:b/>
          <w:sz w:val="26"/>
        </w:rPr>
        <w:t>6. Declaration &amp; Sign-Off</w:t>
      </w:r>
    </w:p>
    <w:p>
      <w:r>
        <w:t>Name of Team Representative: Dev Raj</w:t>
        <w:br/>
        <w:t>Role: Team Representative</w:t>
        <w:br/>
        <w:t>Signature: To be signed by team representative</w:t>
        <w:br/>
        <w:t>Date: 30 September 2026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