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B3A6B"/>
          <w:sz w:val="52"/>
          <w:szCs w:val="52"/>
        </w:rPr>
        <w:t xml:space="preserve">ARINC-717 Telemetry &amp; Audio over QUIC with DTN</w:t>
      </w:r>
    </w:p>
    <w:p>
      <w:pPr>
        <w:spacing w:before="0" w:after="120"/>
        <w:jc w:val="center"/>
      </w:pPr>
      <w:r>
        <w:rPr>
          <w:rFonts w:ascii="Arial" w:cs="Arial" w:eastAsia="Arial" w:hAnsi="Arial"/>
          <w:i/>
          <w:iCs/>
          <w:color w:val="555555"/>
          <w:sz w:val="26"/>
          <w:szCs w:val="26"/>
        </w:rPr>
        <w:t xml:space="preserve">30-Minute Presenter Script — Full Technical Deep Dive</w:t>
      </w:r>
    </w:p>
    <w:p>
      <w:pPr>
        <w:spacing w:before="0" w:after="600"/>
        <w:jc w:val="center"/>
      </w:pPr>
      <w:r>
        <w:rPr>
          <w:rFonts w:ascii="Arial" w:cs="Arial" w:eastAsia="Arial" w:hAnsi="Arial"/>
          <w:color w:val="888888"/>
          <w:sz w:val="20"/>
          <w:szCs w:val="20"/>
        </w:rPr>
        <w:t xml:space="preserve">Internal Technical Brief  |  v2.0  |  Classification: Internal</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OPENING  (0:00 – 1:30)</w:t>
      </w:r>
    </w:p>
    <w:p>
      <w:pPr>
        <w:spacing w:before="120" w:after="60"/>
      </w:pPr>
      <w:r>
        <w:rPr>
          <w:rFonts w:ascii="Arial" w:cs="Arial" w:eastAsia="Arial" w:hAnsi="Arial"/>
          <w:b/>
          <w:bCs/>
          <w:color w:val="C05000"/>
          <w:sz w:val="20"/>
          <w:szCs w:val="20"/>
        </w:rPr>
        <w:t xml:space="preserve">⏱  ~90 seconds</w:t>
      </w:r>
    </w:p>
    <w:p>
      <w:pPr>
        <w:spacing w:before="60" w:after="80"/>
      </w:pPr>
      <w:r>
        <w:rPr>
          <w:rFonts w:ascii="Arial" w:cs="Arial" w:eastAsia="Arial" w:hAnsi="Arial"/>
          <w:sz w:val="22"/>
          <w:szCs w:val="22"/>
        </w:rPr>
        <w:t xml:space="preserve">Good evening everyone — or good morning, depending on your timezone. Thanks for joining. My name is [Your Name], and over the next 30 minutes I want to walk you through every single layer of what we are building here — not just the 'what', but the 'why', the 'how', and every design choice we made along the way. By the end of this, you should have zero questions, even the very smallest ones like 'why is the audio encoded at that exact bitrate'. That's the bar I'm setting for myself tonight.</w:t>
      </w:r>
    </w:p>
    <w:p>
      <w:pPr>
        <w:spacing w:before="60" w:after="60"/>
      </w:pPr>
      <w:r>
        <w:t xml:space="preserve"/>
      </w:r>
    </w:p>
    <w:p>
      <w:pPr>
        <w:spacing w:before="60" w:after="80"/>
      </w:pPr>
      <w:r>
        <w:rPr>
          <w:rFonts w:ascii="Arial" w:cs="Arial" w:eastAsia="Arial" w:hAnsi="Arial"/>
          <w:sz w:val="22"/>
          <w:szCs w:val="22"/>
        </w:rPr>
        <w:t xml:space="preserve">Let me give you the headline first: we are building a simulation system that takes data from inside a commercial aircraft — specifically 180 telemetry signals plus cockpit audio — and transports that data to a ground station reliably, securely, and intelligently, over modern internet protocols. We are doing this in a way that proves it is production-ready, and we are measuring every single byte.</w:t>
      </w:r>
    </w:p>
    <w:p>
      <w:pPr>
        <w:spacing w:before="60" w:after="60"/>
      </w:pPr>
      <w:r>
        <w:t xml:space="preserve"/>
      </w:r>
    </w:p>
    <w:p>
      <w:pPr>
        <w:spacing w:before="60" w:after="80"/>
      </w:pPr>
      <w:r>
        <w:rPr>
          <w:rFonts w:ascii="Arial" w:cs="Arial" w:eastAsia="Arial" w:hAnsi="Arial"/>
          <w:sz w:val="22"/>
          <w:szCs w:val="22"/>
        </w:rPr>
        <w:t xml:space="preserve">We are not guessing. Every number on our dashboard at the end is real, measured in real-time, and defensible. Let me now go through the full story, layer by layer.</w:t>
      </w:r>
    </w:p>
    <w:p>
      <w:pPr>
        <w:spacing w:before="60" w:after="60"/>
      </w:pPr>
      <w:r>
        <w:t xml:space="preserve"/>
      </w:r>
    </w:p>
    <w:p>
      <w:pPr>
        <w:spacing w:before="40" w:after="60"/>
        <w:ind w:left="360"/>
      </w:pPr>
      <w:r>
        <w:rPr>
          <w:rFonts w:ascii="Arial" w:cs="Arial" w:eastAsia="Arial" w:hAnsi="Arial"/>
          <w:b/>
          <w:bCs/>
          <w:i/>
          <w:iCs/>
          <w:color w:val="888888"/>
          <w:sz w:val="20"/>
          <w:szCs w:val="20"/>
        </w:rPr>
        <w:t xml:space="preserve">Speaker Note: </w:t>
      </w:r>
      <w:r>
        <w:rPr>
          <w:rFonts w:ascii="Arial" w:cs="Arial" w:eastAsia="Arial" w:hAnsi="Arial"/>
          <w:i/>
          <w:iCs/>
          <w:color w:val="888888"/>
          <w:sz w:val="20"/>
          <w:szCs w:val="20"/>
        </w:rPr>
        <w:t xml:space="preserve">Pause here. Make eye contact. Let the scope sink in before moving forward.</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SECTION 1 — The Problem We Are Solving  (1:30 – 5:00)</w:t>
      </w:r>
    </w:p>
    <w:p>
      <w:pPr>
        <w:spacing w:before="120" w:after="60"/>
      </w:pPr>
      <w:r>
        <w:rPr>
          <w:rFonts w:ascii="Arial" w:cs="Arial" w:eastAsia="Arial" w:hAnsi="Arial"/>
          <w:b/>
          <w:bCs/>
          <w:color w:val="C05000"/>
          <w:sz w:val="20"/>
          <w:szCs w:val="20"/>
        </w:rPr>
        <w:t xml:space="preserve">⏱  ~3.5 minutes</w:t>
      </w:r>
    </w:p>
    <w:p>
      <w:pPr>
        <w:pStyle w:val="Heading2"/>
        <w:spacing w:before="280" w:after="120"/>
      </w:pPr>
      <w:r>
        <w:rPr>
          <w:rFonts w:ascii="Arial" w:cs="Arial" w:eastAsia="Arial" w:hAnsi="Arial"/>
          <w:b/>
          <w:bCs/>
          <w:color w:val="2563A8"/>
          <w:sz w:val="28"/>
          <w:szCs w:val="28"/>
        </w:rPr>
        <w:t xml:space="preserve">1.1  Why Does This Problem Exist?</w:t>
      </w:r>
    </w:p>
    <w:p>
      <w:pPr>
        <w:spacing w:before="60" w:after="80"/>
      </w:pPr>
      <w:r>
        <w:rPr>
          <w:rFonts w:ascii="Arial" w:cs="Arial" w:eastAsia="Arial" w:hAnsi="Arial"/>
          <w:sz w:val="22"/>
          <w:szCs w:val="22"/>
        </w:rPr>
        <w:t xml:space="preserve">Modern commercial aircraft generate enormous volumes of data on every single flight. You have sensors on every major system — engines, hydraulics, navigation, environmental controls, flight surfaces — all continuously producing readings. Add to that the cockpit voice recorder, which is essentially a continuous audio stream from the flight deck. All of that needs to reach the ground.</w:t>
      </w:r>
    </w:p>
    <w:p>
      <w:pPr>
        <w:spacing w:before="60" w:after="60"/>
      </w:pPr>
      <w:r>
        <w:t xml:space="preserve"/>
      </w:r>
    </w:p>
    <w:p>
      <w:pPr>
        <w:spacing w:before="60" w:after="80"/>
      </w:pPr>
      <w:r>
        <w:rPr>
          <w:rFonts w:ascii="Arial" w:cs="Arial" w:eastAsia="Arial" w:hAnsi="Arial"/>
          <w:sz w:val="22"/>
          <w:szCs w:val="22"/>
        </w:rPr>
        <w:t xml:space="preserve">The traditional approach, which the industry has used for decades, is called ACARS — Aircraft Communications Addressing and Reporting System. It was designed in the 1970s. It sends data in small text-like bursts. It was never designed for the kind of bandwidth-hungry, always-on telemetry we are talking about today.</w:t>
      </w:r>
    </w:p>
    <w:p>
      <w:pPr>
        <w:spacing w:before="60" w:after="60"/>
      </w:pPr>
      <w:r>
        <w:t xml:space="preserve"/>
      </w:r>
    </w:p>
    <w:p>
      <w:pPr>
        <w:spacing w:before="60" w:after="80"/>
      </w:pPr>
      <w:r>
        <w:rPr>
          <w:rFonts w:ascii="Arial" w:cs="Arial" w:eastAsia="Arial" w:hAnsi="Arial"/>
          <w:sz w:val="22"/>
          <w:szCs w:val="22"/>
        </w:rPr>
        <w:t xml:space="preserve">Satellite connectivity has improved enormously, but it still has a fundamental property: it is intermittent. Satellites rotate. Aircraft manoeuvre. Weather blocks signals. Handoffs between satellite coverage zones cause dropout. When you're over an ocean and the signal drops, you cannot just say "we'll try again" — the data from those minutes is gone, or it was never sent in the first place.</w:t>
      </w:r>
    </w:p>
    <w:p>
      <w:pPr>
        <w:spacing w:before="60" w:after="60"/>
      </w:pPr>
      <w:r>
        <w:t xml:space="preserve"/>
      </w:r>
    </w:p>
    <w:p>
      <w:pPr>
        <w:pStyle w:val="Heading2"/>
        <w:spacing w:before="280" w:after="120"/>
      </w:pPr>
      <w:r>
        <w:rPr>
          <w:rFonts w:ascii="Arial" w:cs="Arial" w:eastAsia="Arial" w:hAnsi="Arial"/>
          <w:b/>
          <w:bCs/>
          <w:color w:val="2563A8"/>
          <w:sz w:val="28"/>
          <w:szCs w:val="28"/>
        </w:rPr>
        <w:t xml:space="preserve">1.2  The Four Core Problems</w:t>
      </w:r>
    </w:p>
    <w:p>
      <w:pPr>
        <w:spacing w:before="60" w:after="80"/>
      </w:pPr>
      <w:r>
        <w:rPr>
          <w:rFonts w:ascii="Arial" w:cs="Arial" w:eastAsia="Arial" w:hAnsi="Arial"/>
          <w:sz w:val="22"/>
          <w:szCs w:val="22"/>
        </w:rPr>
        <w:t xml:space="preserve">We identified four problems that need to be solved simultaneously:</w:t>
      </w:r>
    </w:p>
    <w:p>
      <w:pPr>
        <w:spacing w:before="60" w:after="60"/>
      </w:pPr>
      <w:r>
        <w:t xml:space="preserve"/>
      </w:r>
    </w:p>
    <w:p>
      <w:pPr>
        <w:spacing w:before="60" w:after="80"/>
      </w:pPr>
      <w:r>
        <w:rPr>
          <w:rFonts w:ascii="Arial" w:cs="Arial" w:eastAsia="Arial" w:hAnsi="Arial"/>
          <w:sz w:val="22"/>
          <w:szCs w:val="22"/>
        </w:rPr>
        <w:t xml:space="preserve">Problem One: Link disruption. TCP — the protocol that runs most of the internet — has a mechanism called head-of-line blocking. If one packet is lost, TCP holds up everything behind it, waiting for the retransmission. In a satellite link with 600ms round-trip latency, that stall can be half a second for a single dropped packet. For safety telemetry, that is unacceptable.</w:t>
      </w:r>
    </w:p>
    <w:p>
      <w:pPr>
        <w:spacing w:before="60" w:after="60"/>
      </w:pPr>
      <w:r>
        <w:t xml:space="preserve"/>
      </w:r>
    </w:p>
    <w:p>
      <w:pPr>
        <w:spacing w:before="60" w:after="80"/>
      </w:pPr>
      <w:r>
        <w:rPr>
          <w:rFonts w:ascii="Arial" w:cs="Arial" w:eastAsia="Arial" w:hAnsi="Arial"/>
          <w:sz w:val="22"/>
          <w:szCs w:val="22"/>
        </w:rPr>
        <w:t xml:space="preserve">Problem Two: Bandwidth cost. Satellite bandwidth is expensive — we are talking orders of magnitude more expensive than terrestrial links. Transmitting everything, always, at full rate, is simply not economically viable for routine flights. We need intelligence about what to send and when.</w:t>
      </w:r>
    </w:p>
    <w:p>
      <w:pPr>
        <w:spacing w:before="60" w:after="60"/>
      </w:pPr>
      <w:r>
        <w:t xml:space="preserve"/>
      </w:r>
    </w:p>
    <w:p>
      <w:pPr>
        <w:spacing w:before="60" w:after="80"/>
      </w:pPr>
      <w:r>
        <w:rPr>
          <w:rFonts w:ascii="Arial" w:cs="Arial" w:eastAsia="Arial" w:hAnsi="Arial"/>
          <w:sz w:val="22"/>
          <w:szCs w:val="22"/>
        </w:rPr>
        <w:t xml:space="preserve">Problem Three: Security. Aviation data is safety-critical. If someone could tamper with telemetry signals in transit — change a temperature reading, modify an altitude — that has catastrophic potential. Every single byte that leaves the aircraft needs to be cryptographically authenticated so that the ground station can be absolutely certain it came from that specific aircraft and was not tampered with.</w:t>
      </w:r>
    </w:p>
    <w:p>
      <w:pPr>
        <w:spacing w:before="60" w:after="60"/>
      </w:pPr>
      <w:r>
        <w:t xml:space="preserve"/>
      </w:r>
    </w:p>
    <w:p>
      <w:pPr>
        <w:spacing w:before="60" w:after="80"/>
      </w:pPr>
      <w:r>
        <w:rPr>
          <w:rFonts w:ascii="Arial" w:cs="Arial" w:eastAsia="Arial" w:hAnsi="Arial"/>
          <w:sz w:val="22"/>
          <w:szCs w:val="22"/>
        </w:rPr>
        <w:t xml:space="preserve">Problem Four: Volatility around critical events. The moment a distress event is detected — an alert from one of the 180 signals — you need not just the data from that moment forward, but also the 20 minutes of data leading up to it. That buffering and burst behaviour needs to be automated and intelligent.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00"/>
              <w:left w:type="dxa" w:w="180"/>
              <w:bottom w:type="dxa" w:w="100"/>
              <w:right w:type="dxa" w:w="180"/>
            </w:tcMar>
          </w:tcPr>
          <w:p>
            <w:r>
              <w:rPr>
                <w:rFonts w:ascii="Arial" w:cs="Arial" w:eastAsia="Arial" w:hAnsi="Arial"/>
                <w:color w:val="333333"/>
                <w:sz w:val="22"/>
                <w:szCs w:val="22"/>
              </w:rPr>
              <w:t xml:space="preserve">GOAL: Build a simulation that proves ARINC-717 telemetry and cockpit audio can be reliably, securely, and intelligently transported over QUIC with store-and-forward, and measure every single byte.</w:t>
            </w:r>
          </w:p>
        </w:tc>
      </w:tr>
    </w:tbl>
    <w:p>
      <w:pPr>
        <w:spacing w:before="40" w:after="60"/>
        <w:ind w:left="360"/>
      </w:pPr>
      <w:r>
        <w:rPr>
          <w:rFonts w:ascii="Arial" w:cs="Arial" w:eastAsia="Arial" w:hAnsi="Arial"/>
          <w:b/>
          <w:bCs/>
          <w:i/>
          <w:iCs/>
          <w:color w:val="888888"/>
          <w:sz w:val="20"/>
          <w:szCs w:val="20"/>
        </w:rPr>
        <w:t xml:space="preserve">Speaker Note: </w:t>
      </w:r>
      <w:r>
        <w:rPr>
          <w:rFonts w:ascii="Arial" w:cs="Arial" w:eastAsia="Arial" w:hAnsi="Arial"/>
          <w:i/>
          <w:iCs/>
          <w:color w:val="888888"/>
          <w:sz w:val="20"/>
          <w:szCs w:val="20"/>
        </w:rPr>
        <w:t xml:space="preserve">This is the core mission statement. Say it slowly and let it land.</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SECTION 2 — Architecture Overview: 7 Layers  (5:00 – 8:00)</w:t>
      </w:r>
    </w:p>
    <w:p>
      <w:pPr>
        <w:spacing w:before="120" w:after="60"/>
      </w:pPr>
      <w:r>
        <w:rPr>
          <w:rFonts w:ascii="Arial" w:cs="Arial" w:eastAsia="Arial" w:hAnsi="Arial"/>
          <w:b/>
          <w:bCs/>
          <w:color w:val="C05000"/>
          <w:sz w:val="20"/>
          <w:szCs w:val="20"/>
        </w:rPr>
        <w:t xml:space="preserve">⏱  ~3 minutes</w:t>
      </w:r>
    </w:p>
    <w:p>
      <w:pPr>
        <w:spacing w:before="60" w:after="80"/>
      </w:pPr>
      <w:r>
        <w:rPr>
          <w:rFonts w:ascii="Arial" w:cs="Arial" w:eastAsia="Arial" w:hAnsi="Arial"/>
          <w:sz w:val="22"/>
          <w:szCs w:val="22"/>
        </w:rPr>
        <w:t xml:space="preserve">Before we go deep into each component, let me give you the 7-layer map so you always know where we are in the flow. Think of it as an end-to-end pipeline: data is born at Layer 1 inside the aircraft simulation, goes through six stages of processing, and arrives verified and reconstructed at Layer 7 on the ground.</w:t>
      </w:r>
    </w:p>
    <w:p>
      <w:pPr>
        <w:spacing w:before="60" w:after="60"/>
      </w:pPr>
      <w:r>
        <w:t xml:space="preserve"/>
      </w:r>
    </w:p>
    <w:p>
      <w:pPr>
        <w:spacing w:before="60" w:after="80"/>
      </w:pPr>
      <w:r>
        <w:rPr>
          <w:rFonts w:ascii="Arial" w:cs="Arial" w:eastAsia="Arial" w:hAnsi="Arial"/>
          <w:sz w:val="22"/>
          <w:szCs w:val="22"/>
        </w:rPr>
        <w:t xml:space="preserve">Layer 1 — Data Generation: We synthesise 180 telemetry signals and capture audio. This is where all raw data originates.</w:t>
      </w:r>
    </w:p>
    <w:p>
      <w:pPr>
        <w:spacing w:before="60" w:after="80"/>
      </w:pPr>
      <w:r>
        <w:rPr>
          <w:rFonts w:ascii="Arial" w:cs="Arial" w:eastAsia="Arial" w:hAnsi="Arial"/>
          <w:sz w:val="22"/>
          <w:szCs w:val="22"/>
        </w:rPr>
        <w:t xml:space="preserve">Layer 2 — ARINC-717 Framing: We pack those 180 signals into proper ARINC-717 frames — the industry-standard format for flight data. This is what a real Flight Data Recorder uses.</w:t>
      </w:r>
    </w:p>
    <w:p>
      <w:pPr>
        <w:spacing w:before="60" w:after="80"/>
      </w:pPr>
      <w:r>
        <w:rPr>
          <w:rFonts w:ascii="Arial" w:cs="Arial" w:eastAsia="Arial" w:hAnsi="Arial"/>
          <w:sz w:val="22"/>
          <w:szCs w:val="22"/>
        </w:rPr>
        <w:t xml:space="preserve">Layer 3 — Compression and Cryptographic Security: We compress the data using one of several algorithms, and we attach cryptographic authentication — both a fast per-packet integrity check and a strong per-bundle origin signature.</w:t>
      </w:r>
    </w:p>
    <w:p>
      <w:pPr>
        <w:spacing w:before="60" w:after="80"/>
      </w:pPr>
      <w:r>
        <w:rPr>
          <w:rFonts w:ascii="Arial" w:cs="Arial" w:eastAsia="Arial" w:hAnsi="Arial"/>
          <w:sz w:val="22"/>
          <w:szCs w:val="22"/>
        </w:rPr>
        <w:t xml:space="preserve">Layer 4 — DTN Store-and-Forward: Delay and Disruption Tolerant Networking. The intelligent buffer. When the link is down, data queues on disk. When the link comes back up, the queue drains automatically.</w:t>
      </w:r>
    </w:p>
    <w:p>
      <w:pPr>
        <w:spacing w:before="60" w:after="80"/>
      </w:pPr>
      <w:r>
        <w:rPr>
          <w:rFonts w:ascii="Arial" w:cs="Arial" w:eastAsia="Arial" w:hAnsi="Arial"/>
          <w:sz w:val="22"/>
          <w:szCs w:val="22"/>
        </w:rPr>
        <w:t xml:space="preserve">Layer 5 — QUIC Transport: The actual transmission protocol. QUIC runs over UDP, not TCP. It gives us multiple independent streams — so telemetry and audio never block each other.</w:t>
      </w:r>
    </w:p>
    <w:p>
      <w:pPr>
        <w:spacing w:before="60" w:after="80"/>
      </w:pPr>
      <w:r>
        <w:rPr>
          <w:rFonts w:ascii="Arial" w:cs="Arial" w:eastAsia="Arial" w:hAnsi="Arial"/>
          <w:sz w:val="22"/>
          <w:szCs w:val="22"/>
        </w:rPr>
        <w:t xml:space="preserve">Layer 6 — Flight Phase Intelligence: The state machine that decides what to do based on where the aircraft is in its flight. Taxiing, cruising, distress — each phase has a different transmission policy.</w:t>
      </w:r>
    </w:p>
    <w:p>
      <w:pPr>
        <w:spacing w:before="60" w:after="80"/>
      </w:pPr>
      <w:r>
        <w:rPr>
          <w:rFonts w:ascii="Arial" w:cs="Arial" w:eastAsia="Arial" w:hAnsi="Arial"/>
          <w:sz w:val="22"/>
          <w:szCs w:val="22"/>
        </w:rPr>
        <w:t xml:space="preserve">Layer 7 — Ground Station Receiver: Receives the QUIC streams, verifies every signature and integrity check, decompresses, unpacks the ARINC-717 frames, and reconstructs all 180 signals and the audio.</w:t>
      </w:r>
    </w:p>
    <w:p>
      <w:pPr>
        <w:spacing w:before="60" w:after="60"/>
      </w:pPr>
      <w:r>
        <w:t xml:space="preserve"/>
      </w:r>
    </w:p>
    <w:p>
      <w:pPr>
        <w:spacing w:before="40" w:after="60"/>
        <w:ind w:left="360"/>
      </w:pPr>
      <w:r>
        <w:rPr>
          <w:rFonts w:ascii="Arial" w:cs="Arial" w:eastAsia="Arial" w:hAnsi="Arial"/>
          <w:b/>
          <w:bCs/>
          <w:i/>
          <w:iCs/>
          <w:color w:val="888888"/>
          <w:sz w:val="20"/>
          <w:szCs w:val="20"/>
        </w:rPr>
        <w:t xml:space="preserve">Speaker Note: </w:t>
      </w:r>
      <w:r>
        <w:rPr>
          <w:rFonts w:ascii="Arial" w:cs="Arial" w:eastAsia="Arial" w:hAnsi="Arial"/>
          <w:i/>
          <w:iCs/>
          <w:color w:val="888888"/>
          <w:sz w:val="20"/>
          <w:szCs w:val="20"/>
        </w:rPr>
        <w:t xml:space="preserve">Pause here. This is the map people will use to follow you through the rest of the talk.</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SECTION 3 — Layer 1 &amp; 2: Data Generation and ARINC-717 Framing  (8:00 – 13:00)</w:t>
      </w:r>
    </w:p>
    <w:p>
      <w:pPr>
        <w:spacing w:before="120" w:after="60"/>
      </w:pPr>
      <w:r>
        <w:rPr>
          <w:rFonts w:ascii="Arial" w:cs="Arial" w:eastAsia="Arial" w:hAnsi="Arial"/>
          <w:b/>
          <w:bCs/>
          <w:color w:val="C05000"/>
          <w:sz w:val="20"/>
          <w:szCs w:val="20"/>
        </w:rPr>
        <w:t xml:space="preserve">⏱  ~5 minutes</w:t>
      </w:r>
    </w:p>
    <w:p>
      <w:pPr>
        <w:pStyle w:val="Heading2"/>
        <w:spacing w:before="280" w:after="120"/>
      </w:pPr>
      <w:r>
        <w:rPr>
          <w:rFonts w:ascii="Arial" w:cs="Arial" w:eastAsia="Arial" w:hAnsi="Arial"/>
          <w:b/>
          <w:bCs/>
          <w:color w:val="2563A8"/>
          <w:sz w:val="28"/>
          <w:szCs w:val="28"/>
        </w:rPr>
        <w:t xml:space="preserve">3.1  Telemetry Signals — What We Generate and Why</w:t>
      </w:r>
    </w:p>
    <w:p>
      <w:pPr>
        <w:spacing w:before="60" w:after="80"/>
      </w:pPr>
      <w:r>
        <w:rPr>
          <w:rFonts w:ascii="Arial" w:cs="Arial" w:eastAsia="Arial" w:hAnsi="Arial"/>
          <w:sz w:val="22"/>
          <w:szCs w:val="22"/>
        </w:rPr>
        <w:t xml:space="preserve">We generate 180 telemetry signals. Why 180? Because that maps to real-world FDR requirements for modern commercial aircraft. ARINC-717 is the standard that defines how flight data recorders capture and structure flight data. The exact count can be configured — our config.py has a single number you change, and the rest of the system adjusts automatically. But 180 is the representative operational number.</w:t>
      </w:r>
    </w:p>
    <w:p>
      <w:pPr>
        <w:spacing w:before="60" w:after="60"/>
      </w:pPr>
      <w:r>
        <w:t xml:space="preserve"/>
      </w:r>
    </w:p>
    <w:p>
      <w:pPr>
        <w:spacing w:before="60" w:after="80"/>
      </w:pPr>
      <w:r>
        <w:rPr>
          <w:rFonts w:ascii="Arial" w:cs="Arial" w:eastAsia="Arial" w:hAnsi="Arial"/>
          <w:sz w:val="22"/>
          <w:szCs w:val="22"/>
        </w:rPr>
        <w:t xml:space="preserve">Each of those 180 signals uses a different waveform type — sine, ramp, step, random noise, or sawtooth — to simulate different kinds of sensors. A temperature sensor might be a slow sine wave. A pressure sensor might be a ramp. A binary warning light is a step function. By mixing these types, we ensure the system is tested against realistic signal diversity.</w:t>
      </w:r>
    </w:p>
    <w:p>
      <w:pPr>
        <w:spacing w:before="60" w:after="60"/>
      </w:pPr>
      <w:r>
        <w:t xml:space="preserve"/>
      </w:r>
    </w:p>
    <w:p>
      <w:pPr>
        <w:spacing w:before="60" w:after="80"/>
      </w:pPr>
      <w:r>
        <w:rPr>
          <w:rFonts w:ascii="Arial" w:cs="Arial" w:eastAsia="Arial" w:hAnsi="Arial"/>
          <w:sz w:val="22"/>
          <w:szCs w:val="22"/>
        </w:rPr>
        <w:t xml:space="preserve">Each signal value is quantised to 12 bits. This gives 4,096 discrete levels. Why 12 bits? Because that is what ARINC-717 specifies. It is the standard. The quantisation introduces a small error — the range of the signal divided by 4,096. We document this error precisely and verify at the ground station that the reconstructed signal is within this exact bound. This is one of the things that makes our simulation rigorously defensible.</w:t>
      </w:r>
    </w:p>
    <w:p>
      <w:pPr>
        <w:spacing w:before="60" w:after="60"/>
      </w:pPr>
      <w:r>
        <w:t xml:space="preserve"/>
      </w:r>
    </w:p>
    <w:p>
      <w:pPr>
        <w:spacing w:before="60" w:after="80"/>
      </w:pPr>
      <w:r>
        <w:rPr>
          <w:rFonts w:ascii="Arial" w:cs="Arial" w:eastAsia="Arial" w:hAnsi="Arial"/>
          <w:sz w:val="22"/>
          <w:szCs w:val="22"/>
        </w:rPr>
        <w:t xml:space="preserve">The word rate — how many words per second are transmitted — is configurable from 64 to 1024 words per second. We default to 1024. At that rate, one subframe takes exactly 1/4 of a second, and four subframes make one full 1-second frame. This is the structure ARINC-717 defines.</w:t>
      </w:r>
    </w:p>
    <w:p>
      <w:pPr>
        <w:spacing w:before="60" w:after="60"/>
      </w:pPr>
      <w:r>
        <w:t xml:space="preserve"/>
      </w:r>
    </w:p>
    <w:p>
      <w:pPr>
        <w:pStyle w:val="Heading2"/>
        <w:spacing w:before="280" w:after="120"/>
      </w:pPr>
      <w:r>
        <w:rPr>
          <w:rFonts w:ascii="Arial" w:cs="Arial" w:eastAsia="Arial" w:hAnsi="Arial"/>
          <w:b/>
          <w:bCs/>
          <w:color w:val="2563A8"/>
          <w:sz w:val="28"/>
          <w:szCs w:val="28"/>
        </w:rPr>
        <w:t xml:space="preserve">3.2  Signal Sampling Intervals: What is Ts and Why Does It Matter?</w:t>
      </w:r>
    </w:p>
    <w:p>
      <w:pPr>
        <w:spacing w:before="60" w:after="80"/>
      </w:pPr>
      <w:r>
        <w:rPr>
          <w:rFonts w:ascii="Arial" w:cs="Arial" w:eastAsia="Arial" w:hAnsi="Arial"/>
          <w:sz w:val="22"/>
          <w:szCs w:val="22"/>
        </w:rPr>
        <w:t xml:space="preserve">Not all 180 signals need to be sampled at the same frequency. That would be wasteful. A slowly-changing parameter like cabin altitude doesn't need a new reading 1024 times per second. A rapidly-changing parameter like acceleration during turbulence does.</w:t>
      </w:r>
    </w:p>
    <w:p>
      <w:pPr>
        <w:spacing w:before="60" w:after="60"/>
      </w:pPr>
      <w:r>
        <w:t xml:space="preserve"/>
      </w:r>
    </w:p>
    <w:p>
      <w:pPr>
        <w:spacing w:before="60" w:after="80"/>
      </w:pPr>
      <w:r>
        <w:rPr>
          <w:rFonts w:ascii="Arial" w:cs="Arial" w:eastAsia="Arial" w:hAnsi="Arial"/>
          <w:sz w:val="22"/>
          <w:szCs w:val="22"/>
        </w:rPr>
        <w:t xml:space="preserve">ARINC-717 handles this with a concept called Ts — sampling interval. A signal with Ts=1 gets a new reading every subframe — that's the fastest rate. Ts=2 means once every two subframes. Ts=8 means the slowest rate. This is the table-driven sampling system built into the standard.</w:t>
      </w:r>
    </w:p>
    <w:p>
      <w:pPr>
        <w:spacing w:before="60" w:after="60"/>
      </w:pPr>
      <w:r>
        <w:t xml:space="preserve"/>
      </w:r>
    </w:p>
    <w:p>
      <w:pPr>
        <w:spacing w:before="60" w:after="80"/>
      </w:pPr>
      <w:r>
        <w:rPr>
          <w:rFonts w:ascii="Arial" w:cs="Arial" w:eastAsia="Arial" w:hAnsi="Arial"/>
          <w:sz w:val="22"/>
          <w:szCs w:val="22"/>
        </w:rPr>
        <w:t xml:space="preserve">Why does this matter for us? Because it means the actual raw data rate from 180 signals is not 180 new values every subframe. It's more like 521 word slots filled per subframe out of 1,024 available slots. The position of a word in the frame IS its identity — there's no lookup table, no tag, no metadata. The position is the parameter ID. That's a fundamental ARINC-717 design principle — pure positional encoding.</w:t>
      </w:r>
    </w:p>
    <w:p>
      <w:pPr>
        <w:spacing w:before="60" w:after="60"/>
      </w:pPr>
      <w:r>
        <w:t xml:space="preserve"/>
      </w:r>
    </w:p>
    <w:p>
      <w:pPr>
        <w:spacing w:before="60" w:after="80"/>
      </w:pPr>
      <w:r>
        <w:rPr>
          <w:rFonts w:ascii="Arial" w:cs="Arial" w:eastAsia="Arial" w:hAnsi="Arial"/>
          <w:sz w:val="22"/>
          <w:szCs w:val="22"/>
        </w:rPr>
        <w:t xml:space="preserve">After compression with Zstd+Dictionary, the telemetry data rate drops to roughly 0.3 to 0.6 kilobytes per second. To put that in perspective: your average web page is megabytes. Telemetry, even from 180 signals, is nearly free in terms of bandwidth.</w:t>
      </w:r>
    </w:p>
    <w:p>
      <w:pPr>
        <w:spacing w:before="60" w:after="60"/>
      </w:pPr>
      <w:r>
        <w:t xml:space="preserve"/>
      </w:r>
    </w:p>
    <w:p>
      <w:pPr>
        <w:pStyle w:val="Heading2"/>
        <w:spacing w:before="280" w:after="120"/>
      </w:pPr>
      <w:r>
        <w:rPr>
          <w:rFonts w:ascii="Arial" w:cs="Arial" w:eastAsia="Arial" w:hAnsi="Arial"/>
          <w:b/>
          <w:bCs/>
          <w:color w:val="2563A8"/>
          <w:sz w:val="28"/>
          <w:szCs w:val="28"/>
        </w:rPr>
        <w:t xml:space="preserve">3.3  Audio — The CVR Simulation and Why It Dominates the Budget</w:t>
      </w:r>
    </w:p>
    <w:p>
      <w:pPr>
        <w:spacing w:before="60" w:after="80"/>
      </w:pPr>
      <w:r>
        <w:rPr>
          <w:rFonts w:ascii="Arial" w:cs="Arial" w:eastAsia="Arial" w:hAnsi="Arial"/>
          <w:sz w:val="22"/>
          <w:szCs w:val="22"/>
        </w:rPr>
        <w:t xml:space="preserve">The audio stream simulates a Cockpit Voice Recorder. The source is either a pre-recorded WAV or M4A file, or a live microphone. The raw audio is 16kHz, 16-bit, mono. That gives a raw data rate of approximately 32 kilobytes per second.</w:t>
      </w:r>
    </w:p>
    <w:p>
      <w:pPr>
        <w:spacing w:before="60" w:after="60"/>
      </w:pPr>
      <w:r>
        <w:t xml:space="preserve"/>
      </w:r>
    </w:p>
    <w:p>
      <w:pPr>
        <w:spacing w:before="60" w:after="80"/>
      </w:pPr>
      <w:r>
        <w:rPr>
          <w:rFonts w:ascii="Arial" w:cs="Arial" w:eastAsia="Arial" w:hAnsi="Arial"/>
          <w:sz w:val="22"/>
          <w:szCs w:val="22"/>
        </w:rPr>
        <w:t xml:space="preserve">Why 16kHz? Human speech is intelligible up to about 8kHz, and the Nyquist theorem says you need twice the highest frequency to reconstruct it accurately. 16kHz sampling captures speech perfectly. Going higher — like 44.1kHz for music — would triple the data with no benefit for intelligibility in a CVR context.</w:t>
      </w:r>
    </w:p>
    <w:p>
      <w:pPr>
        <w:spacing w:before="60" w:after="60"/>
      </w:pPr>
      <w:r>
        <w:t xml:space="preserve"/>
      </w:r>
    </w:p>
    <w:p>
      <w:pPr>
        <w:spacing w:before="60" w:after="80"/>
      </w:pPr>
      <w:r>
        <w:rPr>
          <w:rFonts w:ascii="Arial" w:cs="Arial" w:eastAsia="Arial" w:hAnsi="Arial"/>
          <w:sz w:val="22"/>
          <w:szCs w:val="22"/>
        </w:rPr>
        <w:t xml:space="preserve">Why mono? Because CVR audio is not a stereo music experience. It is speech intelligibility. Mono is the standard. Stereo would double the data for zero operational benefit.</w:t>
      </w:r>
    </w:p>
    <w:p>
      <w:pPr>
        <w:spacing w:before="60" w:after="60"/>
      </w:pPr>
      <w:r>
        <w:t xml:space="preserve"/>
      </w:r>
    </w:p>
    <w:p>
      <w:pPr>
        <w:spacing w:before="60" w:after="80"/>
      </w:pPr>
      <w:r>
        <w:rPr>
          <w:rFonts w:ascii="Arial" w:cs="Arial" w:eastAsia="Arial" w:hAnsi="Arial"/>
          <w:sz w:val="22"/>
          <w:szCs w:val="22"/>
        </w:rPr>
        <w:t xml:space="preserve">We support three compression algorithms for audio:</w:t>
      </w:r>
    </w:p>
    <w:p>
      <w:pPr>
        <w:spacing w:before="60" w:after="60"/>
      </w:pPr>
      <w:r>
        <w:t xml:space="preserve"/>
      </w:r>
    </w:p>
    <w:p>
      <w:pPr>
        <w:spacing w:before="60" w:after="80"/>
      </w:pPr>
      <w:r>
        <w:rPr>
          <w:rFonts w:ascii="Arial" w:cs="Arial" w:eastAsia="Arial" w:hAnsi="Arial"/>
          <w:sz w:val="22"/>
          <w:szCs w:val="22"/>
        </w:rPr>
        <w:t xml:space="preserve">FLAC — Free Lossless Audio Codec. Compresses losslessly, meaning the reconstructed audio is bit-for-bit identical to the original. Rate: roughly 12 to 16 kilobytes per second. Use case: when absolute fidelity is required and bandwidth is available.</w:t>
      </w:r>
    </w:p>
    <w:p>
      <w:pPr>
        <w:spacing w:before="60" w:after="60"/>
      </w:pPr>
      <w:r>
        <w:t xml:space="preserve"/>
      </w:r>
    </w:p>
    <w:p>
      <w:pPr>
        <w:spacing w:before="60" w:after="80"/>
      </w:pPr>
      <w:r>
        <w:rPr>
          <w:rFonts w:ascii="Arial" w:cs="Arial" w:eastAsia="Arial" w:hAnsi="Arial"/>
          <w:sz w:val="22"/>
          <w:szCs w:val="22"/>
        </w:rPr>
        <w:t xml:space="preserve">Opus at 16kbps — this is the key one. Opus is the modern speech codec used in WebRTC, Discord, WhatsApp. At 16 kilobits per second, it produces audio that is indistinguishable from the original for speech, at just 2 kilobytes per second. An 80% reduction from raw audio. Why 16kbps specifically? Because that is the widely-adopted threshold for "speech-transparent" quality in professional voice communications. Below that, you start to hear artefacts. At 16kbps, you do not.</w:t>
      </w:r>
    </w:p>
    <w:p>
      <w:pPr>
        <w:spacing w:before="60" w:after="60"/>
      </w:pPr>
      <w:r>
        <w:t xml:space="preserve"/>
      </w:r>
    </w:p>
    <w:p>
      <w:pPr>
        <w:spacing w:before="60" w:after="80"/>
      </w:pPr>
      <w:r>
        <w:rPr>
          <w:rFonts w:ascii="Arial" w:cs="Arial" w:eastAsia="Arial" w:hAnsi="Arial"/>
          <w:sz w:val="22"/>
          <w:szCs w:val="22"/>
        </w:rPr>
        <w:t xml:space="preserve">Zstd+PCM — a middle ground. Lossless compression on raw PCM samples. Gets to about 14 kilobytes per second. Lower ratio than Opus but zero quality loss.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00"/>
              <w:left w:type="dxa" w:w="180"/>
              <w:bottom w:type="dxa" w:w="100"/>
              <w:right w:type="dxa" w:w="180"/>
            </w:tcMar>
          </w:tcPr>
          <w:p>
            <w:r>
              <w:rPr>
                <w:rFonts w:ascii="Arial" w:cs="Arial" w:eastAsia="Arial" w:hAnsi="Arial"/>
                <w:color w:val="333333"/>
                <w:sz w:val="22"/>
                <w:szCs w:val="22"/>
              </w:rPr>
              <w:t xml:space="preserve">Key Insight: After compression, telemetry is ~0.5 KB/s. Audio at Opus 16kbps is ~2 KB/s. Audio costs 4× more than all 180 telemetry signals combined. Audio is where the bandwidth money is.</w:t>
            </w:r>
          </w:p>
        </w:tc>
      </w:tr>
    </w:tbl>
    <w:p>
      <w:pPr>
        <w:spacing w:before="60" w:after="80"/>
      </w:pPr>
      <w:r>
        <w:rPr>
          <w:rFonts w:ascii="Arial" w:cs="Arial" w:eastAsia="Arial" w:hAnsi="Arial"/>
          <w:sz w:val="22"/>
          <w:szCs w:val="22"/>
        </w:rPr>
        <w:t xml:space="preserve">Audio is sent in 40ms chunks aligned to the QUIC send cycle. Why 40ms? Because Opus encodes in 20ms or 40ms frames. Using 40ms minimises per-packet overhead while staying within a comfortable latency budget for voice.</w:t>
      </w:r>
    </w:p>
    <w:p>
      <w:pPr>
        <w:spacing w:before="40" w:after="60"/>
        <w:ind w:left="360"/>
      </w:pPr>
      <w:r>
        <w:rPr>
          <w:rFonts w:ascii="Arial" w:cs="Arial" w:eastAsia="Arial" w:hAnsi="Arial"/>
          <w:b/>
          <w:bCs/>
          <w:i/>
          <w:iCs/>
          <w:color w:val="888888"/>
          <w:sz w:val="20"/>
          <w:szCs w:val="20"/>
        </w:rPr>
        <w:t xml:space="preserve">Speaker Note: </w:t>
      </w:r>
      <w:r>
        <w:rPr>
          <w:rFonts w:ascii="Arial" w:cs="Arial" w:eastAsia="Arial" w:hAnsi="Arial"/>
          <w:i/>
          <w:iCs/>
          <w:color w:val="888888"/>
          <w:sz w:val="20"/>
          <w:szCs w:val="20"/>
        </w:rPr>
        <w:t xml:space="preserve">This section often gets questions about the 16kHz rate and 16kbps Opus. Deliver the numbers with confidence — they are spec-derived, not arbitrary.</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SECTION 4 — Layer 3: Compression and Cryptographic Security  (13:00 – 17:00)</w:t>
      </w:r>
    </w:p>
    <w:p>
      <w:pPr>
        <w:spacing w:before="120" w:after="60"/>
      </w:pPr>
      <w:r>
        <w:rPr>
          <w:rFonts w:ascii="Arial" w:cs="Arial" w:eastAsia="Arial" w:hAnsi="Arial"/>
          <w:b/>
          <w:bCs/>
          <w:color w:val="C05000"/>
          <w:sz w:val="20"/>
          <w:szCs w:val="20"/>
        </w:rPr>
        <w:t xml:space="preserve">⏱  ~4 minutes</w:t>
      </w:r>
    </w:p>
    <w:p>
      <w:pPr>
        <w:pStyle w:val="Heading2"/>
        <w:spacing w:before="280" w:after="120"/>
      </w:pPr>
      <w:r>
        <w:rPr>
          <w:rFonts w:ascii="Arial" w:cs="Arial" w:eastAsia="Arial" w:hAnsi="Arial"/>
          <w:b/>
          <w:bCs/>
          <w:color w:val="2563A8"/>
          <w:sz w:val="28"/>
          <w:szCs w:val="28"/>
        </w:rPr>
        <w:t xml:space="preserve">4.1  Compression Strategy for Telemetry</w:t>
      </w:r>
    </w:p>
    <w:p>
      <w:pPr>
        <w:spacing w:before="60" w:after="80"/>
      </w:pPr>
      <w:r>
        <w:rPr>
          <w:rFonts w:ascii="Arial" w:cs="Arial" w:eastAsia="Arial" w:hAnsi="Arial"/>
          <w:sz w:val="22"/>
          <w:szCs w:val="22"/>
        </w:rPr>
        <w:t xml:space="preserve">We have three compression algorithms for telemetry data, and the system selects among them based on the data type and flight phase:</w:t>
      </w:r>
    </w:p>
    <w:p>
      <w:pPr>
        <w:spacing w:before="60" w:after="60"/>
      </w:pPr>
      <w:r>
        <w:t xml:space="preserve"/>
      </w:r>
    </w:p>
    <w:p>
      <w:pPr>
        <w:spacing w:before="60" w:after="80"/>
      </w:pPr>
      <w:r>
        <w:rPr>
          <w:rFonts w:ascii="Arial" w:cs="Arial" w:eastAsia="Arial" w:hAnsi="Arial"/>
          <w:sz w:val="22"/>
          <w:szCs w:val="22"/>
        </w:rPr>
        <w:t xml:space="preserve">LZ4 — extremely fast. Approximately 1 gigabyte per second throughput. Moderate compression ratio. Use case: real-time telemetry where we cannot afford any encoding delay. This is our live-flight telemetry default.</w:t>
      </w:r>
    </w:p>
    <w:p>
      <w:pPr>
        <w:spacing w:before="60" w:after="60"/>
      </w:pPr>
      <w:r>
        <w:t xml:space="preserve"/>
      </w:r>
    </w:p>
    <w:p>
      <w:pPr>
        <w:spacing w:before="60" w:after="80"/>
      </w:pPr>
      <w:r>
        <w:rPr>
          <w:rFonts w:ascii="Arial" w:cs="Arial" w:eastAsia="Arial" w:hAnsi="Arial"/>
          <w:sz w:val="22"/>
          <w:szCs w:val="22"/>
        </w:rPr>
        <w:t xml:space="preserve">Zstd Level 3 — balanced. About 400 megabytes per second. Better ratio than LZ4. Good for frames where we have a slightly larger budget.</w:t>
      </w:r>
    </w:p>
    <w:p>
      <w:pPr>
        <w:spacing w:before="60" w:after="60"/>
      </w:pPr>
      <w:r>
        <w:t xml:space="preserve"/>
      </w:r>
    </w:p>
    <w:p>
      <w:pPr>
        <w:spacing w:before="60" w:after="80"/>
      </w:pPr>
      <w:r>
        <w:rPr>
          <w:rFonts w:ascii="Arial" w:cs="Arial" w:eastAsia="Arial" w:hAnsi="Arial"/>
          <w:sz w:val="22"/>
          <w:szCs w:val="22"/>
        </w:rPr>
        <w:t xml:space="preserve">Zstd with Dictionary — the best ratio. Slower, but for repetitive patterns — which telemetry absolutely is, because the signals follow predictable waveforms — a pre-trained dictionary dramatically improves compression. This is how we achieve that 0.3 to 0.6 KB/s figure for telemetry.</w:t>
      </w:r>
    </w:p>
    <w:p>
      <w:pPr>
        <w:spacing w:before="60" w:after="60"/>
      </w:pPr>
      <w:r>
        <w:t xml:space="preserve"/>
      </w:r>
    </w:p>
    <w:p>
      <w:pPr>
        <w:spacing w:before="60" w:after="80"/>
      </w:pPr>
      <w:r>
        <w:rPr>
          <w:rFonts w:ascii="Arial" w:cs="Arial" w:eastAsia="Arial" w:hAnsi="Arial"/>
          <w:sz w:val="22"/>
          <w:szCs w:val="22"/>
        </w:rPr>
        <w:t xml:space="preserve">The compression algorithm used is always recorded in the packet header. The ground station reads that field and knows exactly which algorithm to use for decompression. There is no ambiguity, no heuristics, no guessing.</w:t>
      </w:r>
    </w:p>
    <w:p>
      <w:pPr>
        <w:spacing w:before="60" w:after="60"/>
      </w:pPr>
      <w:r>
        <w:t xml:space="preserve"/>
      </w:r>
    </w:p>
    <w:p>
      <w:pPr>
        <w:pStyle w:val="Heading2"/>
        <w:spacing w:before="280" w:after="120"/>
      </w:pPr>
      <w:r>
        <w:rPr>
          <w:rFonts w:ascii="Arial" w:cs="Arial" w:eastAsia="Arial" w:hAnsi="Arial"/>
          <w:b/>
          <w:bCs/>
          <w:color w:val="2563A8"/>
          <w:sz w:val="28"/>
          <w:szCs w:val="28"/>
        </w:rPr>
        <w:t xml:space="preserve">4.2  The Packet and Bundle Structure</w:t>
      </w:r>
    </w:p>
    <w:p>
      <w:pPr>
        <w:spacing w:before="60" w:after="80"/>
      </w:pPr>
      <w:r>
        <w:rPr>
          <w:rFonts w:ascii="Arial" w:cs="Arial" w:eastAsia="Arial" w:hAnsi="Arial"/>
          <w:sz w:val="22"/>
          <w:szCs w:val="22"/>
        </w:rPr>
        <w:t xml:space="preserve">Every piece of data we send is wrapped in a precisely defined binary structure. Let me walk through it field by field:</w:t>
      </w:r>
    </w:p>
    <w:p>
      <w:pPr>
        <w:spacing w:before="60" w:after="60"/>
      </w:pPr>
      <w:r>
        <w:t xml:space="preserve"/>
      </w:r>
    </w:p>
    <w:p>
      <w:pPr>
        <w:spacing w:before="60" w:after="80"/>
      </w:pPr>
      <w:r>
        <w:rPr>
          <w:rFonts w:ascii="Arial" w:cs="Arial" w:eastAsia="Arial" w:hAnsi="Arial"/>
          <w:sz w:val="22"/>
          <w:szCs w:val="22"/>
        </w:rPr>
        <w:t xml:space="preserve">Magic Header — 4 bytes. The value is 0xA717A717. The first two hex digits, A7, and the last four, 17A7, are a deliberate reference to ARINC-717. This allows the ground station to instantly identify the start of a valid bundle even in a raw byte stream, without knowing anything about the context.</w:t>
      </w:r>
    </w:p>
    <w:p>
      <w:pPr>
        <w:spacing w:before="60" w:after="80"/>
      </w:pPr>
      <w:r>
        <w:rPr>
          <w:rFonts w:ascii="Arial" w:cs="Arial" w:eastAsia="Arial" w:hAnsi="Arial"/>
          <w:sz w:val="22"/>
          <w:szCs w:val="22"/>
        </w:rPr>
        <w:t xml:space="preserve">Bundle ID — 4 bytes. A monotonically increasing integer that uniquely identifies each bundle.</w:t>
      </w:r>
    </w:p>
    <w:p>
      <w:pPr>
        <w:spacing w:before="60" w:after="80"/>
      </w:pPr>
      <w:r>
        <w:rPr>
          <w:rFonts w:ascii="Arial" w:cs="Arial" w:eastAsia="Arial" w:hAnsi="Arial"/>
          <w:sz w:val="22"/>
          <w:szCs w:val="22"/>
        </w:rPr>
        <w:t xml:space="preserve">Sequence Number — 4 bytes. Position within the bundle stream. Allows the ground station to detect gaps.</w:t>
      </w:r>
    </w:p>
    <w:p>
      <w:pPr>
        <w:spacing w:before="60" w:after="80"/>
      </w:pPr>
      <w:r>
        <w:rPr>
          <w:rFonts w:ascii="Arial" w:cs="Arial" w:eastAsia="Arial" w:hAnsi="Arial"/>
          <w:sz w:val="22"/>
          <w:szCs w:val="22"/>
        </w:rPr>
        <w:t xml:space="preserve">Timestamp — 8 bytes. Microsecond precision. This is not wall-clock time alone — it is the send timestamp embedded in the packet so we can compute exact round-trip latency.</w:t>
      </w:r>
    </w:p>
    <w:p>
      <w:pPr>
        <w:spacing w:before="60" w:after="80"/>
      </w:pPr>
      <w:r>
        <w:rPr>
          <w:rFonts w:ascii="Arial" w:cs="Arial" w:eastAsia="Arial" w:hAnsi="Arial"/>
          <w:sz w:val="22"/>
          <w:szCs w:val="22"/>
        </w:rPr>
        <w:t xml:space="preserve">Payload Type — 1 byte. Telemetry vs Audio. Allows stream routing.</w:t>
      </w:r>
    </w:p>
    <w:p>
      <w:pPr>
        <w:spacing w:before="60" w:after="80"/>
      </w:pPr>
      <w:r>
        <w:rPr>
          <w:rFonts w:ascii="Arial" w:cs="Arial" w:eastAsia="Arial" w:hAnsi="Arial"/>
          <w:sz w:val="22"/>
          <w:szCs w:val="22"/>
        </w:rPr>
        <w:t xml:space="preserve">Compression Algorithm — 1 byte. Tells the receiver exactly how to decompress.</w:t>
      </w:r>
    </w:p>
    <w:p>
      <w:pPr>
        <w:spacing w:before="60" w:after="80"/>
      </w:pPr>
      <w:r>
        <w:rPr>
          <w:rFonts w:ascii="Arial" w:cs="Arial" w:eastAsia="Arial" w:hAnsi="Arial"/>
          <w:sz w:val="22"/>
          <w:szCs w:val="22"/>
        </w:rPr>
        <w:t xml:space="preserve">Payload Length — 4 bytes. Byte count of the compressed payload.</w:t>
      </w:r>
    </w:p>
    <w:p>
      <w:pPr>
        <w:spacing w:before="60" w:after="80"/>
      </w:pPr>
      <w:r>
        <w:rPr>
          <w:rFonts w:ascii="Arial" w:cs="Arial" w:eastAsia="Arial" w:hAnsi="Arial"/>
          <w:sz w:val="22"/>
          <w:szCs w:val="22"/>
        </w:rPr>
        <w:t xml:space="preserve">Compressed Payload — N bytes. The actual data.</w:t>
      </w:r>
    </w:p>
    <w:p>
      <w:pPr>
        <w:spacing w:before="60" w:after="80"/>
      </w:pPr>
      <w:r>
        <w:rPr>
          <w:rFonts w:ascii="Arial" w:cs="Arial" w:eastAsia="Arial" w:hAnsi="Arial"/>
          <w:sz w:val="22"/>
          <w:szCs w:val="22"/>
        </w:rPr>
        <w:t xml:space="preserve">HMAC-SHA256 — 32 bytes. Per-packet integrity check.</w:t>
      </w:r>
    </w:p>
    <w:p>
      <w:pPr>
        <w:spacing w:before="60" w:after="80"/>
      </w:pPr>
      <w:r>
        <w:rPr>
          <w:rFonts w:ascii="Arial" w:cs="Arial" w:eastAsia="Arial" w:hAnsi="Arial"/>
          <w:sz w:val="22"/>
          <w:szCs w:val="22"/>
        </w:rPr>
        <w:t xml:space="preserve">ECDSA-P256 Signature — 64 bytes. Per-bundle origin proof.</w:t>
      </w:r>
    </w:p>
    <w:p>
      <w:pPr>
        <w:spacing w:before="60" w:after="60"/>
      </w:pPr>
      <w:r>
        <w:t xml:space="preserve"/>
      </w:r>
    </w:p>
    <w:p>
      <w:pPr>
        <w:pStyle w:val="Heading2"/>
        <w:spacing w:before="280" w:after="120"/>
      </w:pPr>
      <w:r>
        <w:rPr>
          <w:rFonts w:ascii="Arial" w:cs="Arial" w:eastAsia="Arial" w:hAnsi="Arial"/>
          <w:b/>
          <w:bCs/>
          <w:color w:val="2563A8"/>
          <w:sz w:val="28"/>
          <w:szCs w:val="28"/>
        </w:rPr>
        <w:t xml:space="preserve">4.3  Security: Why Two Layers of Cryptography?</w:t>
      </w:r>
    </w:p>
    <w:p>
      <w:pPr>
        <w:spacing w:before="60" w:after="80"/>
      </w:pPr>
      <w:r>
        <w:rPr>
          <w:rFonts w:ascii="Arial" w:cs="Arial" w:eastAsia="Arial" w:hAnsi="Arial"/>
          <w:sz w:val="22"/>
          <w:szCs w:val="22"/>
        </w:rPr>
        <w:t xml:space="preserve">We use two separate cryptographic mechanisms, and each serves a different purpose:</w:t>
      </w:r>
    </w:p>
    <w:p>
      <w:pPr>
        <w:spacing w:before="60" w:after="60"/>
      </w:pPr>
      <w:r>
        <w:t xml:space="preserve"/>
      </w:r>
    </w:p>
    <w:p>
      <w:pPr>
        <w:spacing w:before="60" w:after="80"/>
      </w:pPr>
      <w:r>
        <w:rPr>
          <w:rFonts w:ascii="Arial" w:cs="Arial" w:eastAsia="Arial" w:hAnsi="Arial"/>
          <w:sz w:val="22"/>
          <w:szCs w:val="22"/>
        </w:rPr>
        <w:t xml:space="preserve">HMAC-SHA256 is a symmetric key scheme. The aircraft and ground station share a secret key. When a packet arrives, the ground station recomputes the HMAC over the packet data and compares it to the embedded HMAC. If they match, the packet is genuine and unmodified. If they don't, the packet is immediately discarded before any processing happens. This check takes microseconds. It is the first line of defence against corruption and forgery.</w:t>
      </w:r>
    </w:p>
    <w:p>
      <w:pPr>
        <w:spacing w:before="60" w:after="60"/>
      </w:pPr>
      <w:r>
        <w:t xml:space="preserve"/>
      </w:r>
    </w:p>
    <w:p>
      <w:pPr>
        <w:spacing w:before="60" w:after="80"/>
      </w:pPr>
      <w:r>
        <w:rPr>
          <w:rFonts w:ascii="Arial" w:cs="Arial" w:eastAsia="Arial" w:hAnsi="Arial"/>
          <w:sz w:val="22"/>
          <w:szCs w:val="22"/>
        </w:rPr>
        <w:t xml:space="preserve">Why is HMAC not enough on its own? Because HMAC only proves the packet came from someone who knows the shared key. If that key were ever compromised, an attacker could forge packets. And HMAC does not provide non-repudiation — you cannot prove in a legal or investigatory sense that the data came from the specific aircraft.</w:t>
      </w:r>
    </w:p>
    <w:p>
      <w:pPr>
        <w:spacing w:before="60" w:after="60"/>
      </w:pPr>
      <w:r>
        <w:t xml:space="preserve"/>
      </w:r>
    </w:p>
    <w:p>
      <w:pPr>
        <w:spacing w:before="60" w:after="80"/>
      </w:pPr>
      <w:r>
        <w:rPr>
          <w:rFonts w:ascii="Arial" w:cs="Arial" w:eastAsia="Arial" w:hAnsi="Arial"/>
          <w:sz w:val="22"/>
          <w:szCs w:val="22"/>
        </w:rPr>
        <w:t xml:space="preserve">That is why we also use ECDSA-P256 — Elliptic Curve Digital Signature Algorithm on the P-256 curve. This is asymmetric cryptography. The aircraft has a private key that never leaves the aircraft. The ground station has the corresponding public key. The aircraft signs the entire bundle with its private key. The ground station verifies with the public key. Only the aircraft's private key can produce a valid signature. This is mathematically non-repudiable — it is provably from that specific aircraft.</w:t>
      </w:r>
    </w:p>
    <w:p>
      <w:pPr>
        <w:spacing w:before="60" w:after="60"/>
      </w:pPr>
      <w:r>
        <w:t xml:space="preserve"/>
      </w:r>
    </w:p>
    <w:p>
      <w:pPr>
        <w:spacing w:before="60" w:after="80"/>
      </w:pPr>
      <w:r>
        <w:rPr>
          <w:rFonts w:ascii="Arial" w:cs="Arial" w:eastAsia="Arial" w:hAnsi="Arial"/>
          <w:sz w:val="22"/>
          <w:szCs w:val="22"/>
        </w:rPr>
        <w:t xml:space="preserve">ECDSA signing takes approximately 1 millisecond per bundle. HMAC per packet takes under 5 microseconds. The overhead is minimal and completely justified by the security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r>
              <w:rPr>
                <w:rFonts w:ascii="Arial" w:cs="Arial" w:eastAsia="Arial" w:hAnsi="Arial"/>
                <w:color w:val="333333"/>
                <w:sz w:val="22"/>
                <w:szCs w:val="22"/>
              </w:rPr>
              <w:t xml:space="preserve">Security summary: HMAC = fast per-packet corruption check. ECDSA = provable per-bundle origin. Neither alone is sufficient. Together, they provide integrity + authenticity + non-repudiation.</w:t>
            </w:r>
          </w:p>
        </w:tc>
      </w:tr>
    </w:tbl>
    <w:p>
      <w:pPr>
        <w:spacing w:before="40" w:after="60"/>
        <w:ind w:left="360"/>
      </w:pPr>
      <w:r>
        <w:rPr>
          <w:rFonts w:ascii="Arial" w:cs="Arial" w:eastAsia="Arial" w:hAnsi="Arial"/>
          <w:b/>
          <w:bCs/>
          <w:i/>
          <w:iCs/>
          <w:color w:val="888888"/>
          <w:sz w:val="20"/>
          <w:szCs w:val="20"/>
        </w:rPr>
        <w:t xml:space="preserve">Speaker Note: </w:t>
      </w:r>
      <w:r>
        <w:rPr>
          <w:rFonts w:ascii="Arial" w:cs="Arial" w:eastAsia="Arial" w:hAnsi="Arial"/>
          <w:i/>
          <w:iCs/>
          <w:color w:val="888888"/>
          <w:sz w:val="20"/>
          <w:szCs w:val="20"/>
        </w:rPr>
        <w:t xml:space="preserve">Security is often where the sharpest questions come. Know these numbers cold: &lt;5 µs for HMAC, ~1 ms for ECDSA.</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SECTION 5 — Layer 4 &amp; 5: DTN and QUIC Transport  (17:00 – 21:30)</w:t>
      </w:r>
    </w:p>
    <w:p>
      <w:pPr>
        <w:spacing w:before="120" w:after="60"/>
      </w:pPr>
      <w:r>
        <w:rPr>
          <w:rFonts w:ascii="Arial" w:cs="Arial" w:eastAsia="Arial" w:hAnsi="Arial"/>
          <w:b/>
          <w:bCs/>
          <w:color w:val="C05000"/>
          <w:sz w:val="20"/>
          <w:szCs w:val="20"/>
        </w:rPr>
        <w:t xml:space="preserve">⏱  ~4.5 minutes</w:t>
      </w:r>
    </w:p>
    <w:p>
      <w:pPr>
        <w:pStyle w:val="Heading2"/>
        <w:spacing w:before="280" w:after="120"/>
      </w:pPr>
      <w:r>
        <w:rPr>
          <w:rFonts w:ascii="Arial" w:cs="Arial" w:eastAsia="Arial" w:hAnsi="Arial"/>
          <w:b/>
          <w:bCs/>
          <w:color w:val="2563A8"/>
          <w:sz w:val="28"/>
          <w:szCs w:val="28"/>
        </w:rPr>
        <w:t xml:space="preserve">5.1  Why QUIC Instead of TCP?</w:t>
      </w:r>
    </w:p>
    <w:p>
      <w:pPr>
        <w:spacing w:before="60" w:after="80"/>
      </w:pPr>
      <w:r>
        <w:rPr>
          <w:rFonts w:ascii="Arial" w:cs="Arial" w:eastAsia="Arial" w:hAnsi="Arial"/>
          <w:sz w:val="22"/>
          <w:szCs w:val="22"/>
        </w:rPr>
        <w:t xml:space="preserve">QUIC is a transport protocol developed by Google and now standardised by the IETF. It runs over UDP instead of TCP. Why does that matter?</w:t>
      </w:r>
    </w:p>
    <w:p>
      <w:pPr>
        <w:spacing w:before="60" w:after="60"/>
      </w:pPr>
      <w:r>
        <w:t xml:space="preserve"/>
      </w:r>
    </w:p>
    <w:p>
      <w:pPr>
        <w:spacing w:before="60" w:after="80"/>
      </w:pPr>
      <w:r>
        <w:rPr>
          <w:rFonts w:ascii="Arial" w:cs="Arial" w:eastAsia="Arial" w:hAnsi="Arial"/>
          <w:sz w:val="22"/>
          <w:szCs w:val="22"/>
        </w:rPr>
        <w:t xml:space="preserve">TCP has one major limitation for our use case: head-of-line blocking. TCP is a single, ordered byte stream. If packet number 50 is lost, TCP holds up packets 51, 52, 53 — everything — until packet 50 is retransmitted and received. On a satellite link with hundreds of milliseconds of round-trip time, a single dropped audio packet can stall the telemetry stream for nearly a second.</w:t>
      </w:r>
    </w:p>
    <w:p>
      <w:pPr>
        <w:spacing w:before="60" w:after="60"/>
      </w:pPr>
      <w:r>
        <w:t xml:space="preserve"/>
      </w:r>
    </w:p>
    <w:p>
      <w:pPr>
        <w:spacing w:before="60" w:after="80"/>
      </w:pPr>
      <w:r>
        <w:rPr>
          <w:rFonts w:ascii="Arial" w:cs="Arial" w:eastAsia="Arial" w:hAnsi="Arial"/>
          <w:sz w:val="22"/>
          <w:szCs w:val="22"/>
        </w:rPr>
        <w:t xml:space="preserve">QUIC solves this with multiplexed streams. Within a single QUIC connection, you can have multiple independent streams. A packet loss in the audio stream has absolutely zero effect on the telemetry stream. They are independent. This is not possible in TCP — it's a fundamental protocol difference.</w:t>
      </w:r>
    </w:p>
    <w:p>
      <w:pPr>
        <w:spacing w:before="60" w:after="60"/>
      </w:pPr>
      <w:r>
        <w:t xml:space="preserve"/>
      </w:r>
    </w:p>
    <w:p>
      <w:pPr>
        <w:spacing w:before="60" w:after="80"/>
      </w:pPr>
      <w:r>
        <w:rPr>
          <w:rFonts w:ascii="Arial" w:cs="Arial" w:eastAsia="Arial" w:hAnsi="Arial"/>
          <w:sz w:val="22"/>
          <w:szCs w:val="22"/>
        </w:rPr>
        <w:t xml:space="preserve">We assign three QUIC streams:</w:t>
      </w:r>
    </w:p>
    <w:p>
      <w:pPr>
        <w:spacing w:before="60" w:after="80"/>
      </w:pPr>
      <w:r>
        <w:rPr>
          <w:rFonts w:ascii="Arial" w:cs="Arial" w:eastAsia="Arial" w:hAnsi="Arial"/>
          <w:sz w:val="22"/>
          <w:szCs w:val="22"/>
        </w:rPr>
        <w:t xml:space="preserve">Stream 0 — Telemetry bundles. Reliable, ordered. This is the priority lane for safety data.</w:t>
      </w:r>
    </w:p>
    <w:p>
      <w:pPr>
        <w:spacing w:before="60" w:after="80"/>
      </w:pPr>
      <w:r>
        <w:rPr>
          <w:rFonts w:ascii="Arial" w:cs="Arial" w:eastAsia="Arial" w:hAnsi="Arial"/>
          <w:sz w:val="22"/>
          <w:szCs w:val="22"/>
        </w:rPr>
        <w:t xml:space="preserve">Stream 1 — Audio chunks. Reliable, ordered. 40ms chunks flow here.</w:t>
      </w:r>
    </w:p>
    <w:p>
      <w:pPr>
        <w:spacing w:before="60" w:after="80"/>
      </w:pPr>
      <w:r>
        <w:rPr>
          <w:rFonts w:ascii="Arial" w:cs="Arial" w:eastAsia="Arial" w:hAnsi="Arial"/>
          <w:sz w:val="22"/>
          <w:szCs w:val="22"/>
        </w:rPr>
        <w:t xml:space="preserve">Stream 2 — Server-to-client ACKs. The ground station sends back bandwidth stats and latency echoes on this channel.</w:t>
      </w:r>
    </w:p>
    <w:p>
      <w:pPr>
        <w:spacing w:before="60" w:after="60"/>
      </w:pPr>
      <w:r>
        <w:t xml:space="preserve"/>
      </w:r>
    </w:p>
    <w:p>
      <w:pPr>
        <w:spacing w:before="60" w:after="80"/>
      </w:pPr>
      <w:r>
        <w:rPr>
          <w:rFonts w:ascii="Arial" w:cs="Arial" w:eastAsia="Arial" w:hAnsi="Arial"/>
          <w:sz w:val="22"/>
          <w:szCs w:val="22"/>
        </w:rPr>
        <w:t xml:space="preserve">QUIC also has built-in TLS 1.3, meaning our connection is encrypted at the transport layer by default. Our ECDSA application-layer signatures exist on top of that — defence in depth.</w:t>
      </w:r>
    </w:p>
    <w:p>
      <w:pPr>
        <w:spacing w:before="60" w:after="60"/>
      </w:pPr>
      <w:r>
        <w:t xml:space="preserve"/>
      </w:r>
    </w:p>
    <w:p>
      <w:pPr>
        <w:pStyle w:val="Heading2"/>
        <w:spacing w:before="280" w:after="120"/>
      </w:pPr>
      <w:r>
        <w:rPr>
          <w:rFonts w:ascii="Arial" w:cs="Arial" w:eastAsia="Arial" w:hAnsi="Arial"/>
          <w:b/>
          <w:bCs/>
          <w:color w:val="2563A8"/>
          <w:sz w:val="28"/>
          <w:szCs w:val="28"/>
        </w:rPr>
        <w:t xml:space="preserve">5.2  DTN: What Happens When the Link Breaks</w:t>
      </w:r>
    </w:p>
    <w:p>
      <w:pPr>
        <w:spacing w:before="60" w:after="80"/>
      </w:pPr>
      <w:r>
        <w:rPr>
          <w:rFonts w:ascii="Arial" w:cs="Arial" w:eastAsia="Arial" w:hAnsi="Arial"/>
          <w:sz w:val="22"/>
          <w:szCs w:val="22"/>
        </w:rPr>
        <w:t xml:space="preserve">DTN stands for Delay and Disruption Tolerant Networking. It is a set of concepts originally developed for deep-space communication — situations where you might wait hours for a signal to reach a spacecraft. We use a subset of DTN principles adapted for our satellite link scenario.</w:t>
      </w:r>
    </w:p>
    <w:p>
      <w:pPr>
        <w:spacing w:before="60" w:after="60"/>
      </w:pPr>
      <w:r>
        <w:t xml:space="preserve"/>
      </w:r>
    </w:p>
    <w:p>
      <w:pPr>
        <w:spacing w:before="60" w:after="80"/>
      </w:pPr>
      <w:r>
        <w:rPr>
          <w:rFonts w:ascii="Arial" w:cs="Arial" w:eastAsia="Arial" w:hAnsi="Arial"/>
          <w:sz w:val="22"/>
          <w:szCs w:val="22"/>
        </w:rPr>
        <w:t xml:space="preserve">Here is the exact flow:</w:t>
      </w:r>
    </w:p>
    <w:p>
      <w:pPr>
        <w:spacing w:before="60" w:after="60"/>
      </w:pPr>
      <w:r>
        <w:t xml:space="preserve"/>
      </w:r>
    </w:p>
    <w:p>
      <w:pPr>
        <w:spacing w:before="60" w:after="80"/>
      </w:pPr>
      <w:r>
        <w:rPr>
          <w:rFonts w:ascii="Arial" w:cs="Arial" w:eastAsia="Arial" w:hAnsi="Arial"/>
          <w:sz w:val="22"/>
          <w:szCs w:val="22"/>
        </w:rPr>
        <w:t xml:space="preserve">Step 1: When a bundle is ready to send, it is written to an SQLite database queue on disk. SQLite is transactional, meaning a bundle is either in the queue or it is not — there is no half-written state.</w:t>
      </w:r>
    </w:p>
    <w:p>
      <w:pPr>
        <w:spacing w:before="60" w:after="60"/>
      </w:pPr>
      <w:r>
        <w:t xml:space="preserve"/>
      </w:r>
    </w:p>
    <w:p>
      <w:pPr>
        <w:spacing w:before="60" w:after="80"/>
      </w:pPr>
      <w:r>
        <w:rPr>
          <w:rFonts w:ascii="Arial" w:cs="Arial" w:eastAsia="Arial" w:hAnsi="Arial"/>
          <w:sz w:val="22"/>
          <w:szCs w:val="22"/>
        </w:rPr>
        <w:t xml:space="preserve">Step 2: The system attempts delivery over the primary QUIC path, which we call Path A.</w:t>
      </w:r>
    </w:p>
    <w:p>
      <w:pPr>
        <w:spacing w:before="60" w:after="60"/>
      </w:pPr>
      <w:r>
        <w:t xml:space="preserve"/>
      </w:r>
    </w:p>
    <w:p>
      <w:pPr>
        <w:spacing w:before="60" w:after="80"/>
      </w:pPr>
      <w:r>
        <w:rPr>
          <w:rFonts w:ascii="Arial" w:cs="Arial" w:eastAsia="Arial" w:hAnsi="Arial"/>
          <w:sz w:val="22"/>
          <w:szCs w:val="22"/>
        </w:rPr>
        <w:t xml:space="preserve">Step 3: A background link monitor pings the remote endpoint every 500 milliseconds. If three consecutive pings fail, the system declares Path A down and automatically switches to Path B — the standby link.</w:t>
      </w:r>
    </w:p>
    <w:p>
      <w:pPr>
        <w:spacing w:before="60" w:after="60"/>
      </w:pPr>
      <w:r>
        <w:t xml:space="preserve"/>
      </w:r>
    </w:p>
    <w:p>
      <w:pPr>
        <w:spacing w:before="60" w:after="80"/>
      </w:pPr>
      <w:r>
        <w:rPr>
          <w:rFonts w:ascii="Arial" w:cs="Arial" w:eastAsia="Arial" w:hAnsi="Arial"/>
          <w:sz w:val="22"/>
          <w:szCs w:val="22"/>
        </w:rPr>
        <w:t xml:space="preserve">Step 4: If Path A comes back up, queued bundles drain automatically. The queue is ordered, so bundles arrive in sequence at the ground station.</w:t>
      </w:r>
    </w:p>
    <w:p>
      <w:pPr>
        <w:spacing w:before="60" w:after="60"/>
      </w:pPr>
      <w:r>
        <w:t xml:space="preserve"/>
      </w:r>
    </w:p>
    <w:p>
      <w:pPr>
        <w:spacing w:before="60" w:after="80"/>
      </w:pPr>
      <w:r>
        <w:rPr>
          <w:rFonts w:ascii="Arial" w:cs="Arial" w:eastAsia="Arial" w:hAnsi="Arial"/>
          <w:sz w:val="22"/>
          <w:szCs w:val="22"/>
        </w:rPr>
        <w:t xml:space="preserve">Step 5: If both paths are down simultaneously, bundles continue queuing to disk. The queue holds up to 1,000 bundles. If the TTL — time to live — of a bundle expires before it can be delivered, the operator is warned via the dashboard. TTL is configurable.</w:t>
      </w:r>
    </w:p>
    <w:p>
      <w:pPr>
        <w:spacing w:before="60" w:after="60"/>
      </w:pPr>
      <w:r>
        <w:t xml:space="preserve"/>
      </w:r>
    </w:p>
    <w:p>
      <w:pPr>
        <w:spacing w:before="60" w:after="80"/>
      </w:pPr>
      <w:r>
        <w:rPr>
          <w:rFonts w:ascii="Arial" w:cs="Arial" w:eastAsia="Arial" w:hAnsi="Arial"/>
          <w:sz w:val="22"/>
          <w:szCs w:val="22"/>
        </w:rPr>
        <w:t xml:space="preserve">Step 6: Everything is visible on the live dashboard. Queue depth, path status, failover events — all in real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00"/>
              <w:left w:type="dxa" w:w="180"/>
              <w:bottom w:type="dxa" w:w="100"/>
              <w:right w:type="dxa" w:w="180"/>
            </w:tcMar>
          </w:tcPr>
          <w:p>
            <w:r>
              <w:rPr>
                <w:rFonts w:ascii="Arial" w:cs="Arial" w:eastAsia="Arial" w:hAnsi="Arial"/>
                <w:color w:val="333333"/>
                <w:sz w:val="22"/>
                <w:szCs w:val="22"/>
              </w:rPr>
              <w:t xml:space="preserve">Critical QUIC advantage: An audio backlog NEVER blocks telemetry delivery. This is impossible with TCP. With TCP, a single stalled stream stalls everything. With QUIC streams, they are independent by design.</w:t>
            </w:r>
          </w:p>
        </w:tc>
      </w:tr>
    </w:tbl>
    <w:p>
      <w:pPr>
        <w:spacing w:before="40" w:after="60"/>
        <w:ind w:left="360"/>
      </w:pPr>
      <w:r>
        <w:rPr>
          <w:rFonts w:ascii="Arial" w:cs="Arial" w:eastAsia="Arial" w:hAnsi="Arial"/>
          <w:b/>
          <w:bCs/>
          <w:i/>
          <w:iCs/>
          <w:color w:val="888888"/>
          <w:sz w:val="20"/>
          <w:szCs w:val="20"/>
        </w:rPr>
        <w:t xml:space="preserve">Speaker Note: </w:t>
      </w:r>
      <w:r>
        <w:rPr>
          <w:rFonts w:ascii="Arial" w:cs="Arial" w:eastAsia="Arial" w:hAnsi="Arial"/>
          <w:i/>
          <w:iCs/>
          <w:color w:val="888888"/>
          <w:sz w:val="20"/>
          <w:szCs w:val="20"/>
        </w:rPr>
        <w:t xml:space="preserve">If anyone asks why not just use UDP directly without QUIC — explain that raw UDP gives you no reliability, no congestion control, no multiplexing, no encryption. QUIC gives you all of that.</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SECTION 6 — Layer 6: Flight Phase Intelligence  (21:30 – 24:30)</w:t>
      </w:r>
    </w:p>
    <w:p>
      <w:pPr>
        <w:spacing w:before="120" w:after="60"/>
      </w:pPr>
      <w:r>
        <w:rPr>
          <w:rFonts w:ascii="Arial" w:cs="Arial" w:eastAsia="Arial" w:hAnsi="Arial"/>
          <w:b/>
          <w:bCs/>
          <w:color w:val="C05000"/>
          <w:sz w:val="20"/>
          <w:szCs w:val="20"/>
        </w:rPr>
        <w:t xml:space="preserve">⏱  ~3 minutes</w:t>
      </w:r>
    </w:p>
    <w:p>
      <w:pPr>
        <w:pStyle w:val="Heading2"/>
        <w:spacing w:before="280" w:after="120"/>
      </w:pPr>
      <w:r>
        <w:rPr>
          <w:rFonts w:ascii="Arial" w:cs="Arial" w:eastAsia="Arial" w:hAnsi="Arial"/>
          <w:b/>
          <w:bCs/>
          <w:color w:val="2563A8"/>
          <w:sz w:val="28"/>
          <w:szCs w:val="28"/>
        </w:rPr>
        <w:t xml:space="preserve">6.1  The State Machine</w:t>
      </w:r>
    </w:p>
    <w:p>
      <w:pPr>
        <w:spacing w:before="60" w:after="80"/>
      </w:pPr>
      <w:r>
        <w:rPr>
          <w:rFonts w:ascii="Arial" w:cs="Arial" w:eastAsia="Arial" w:hAnsi="Arial"/>
          <w:sz w:val="22"/>
          <w:szCs w:val="22"/>
        </w:rPr>
        <w:t xml:space="preserve">This is the brain of the system. The flight phase state machine determines what the aircraft does with its data at every moment in the flight. The states, in order, are: ENGINE_OFF → TAXI → TAKEOFF → CLIMB → CRUISE → DESCENT → LANDING.</w:t>
      </w:r>
    </w:p>
    <w:p>
      <w:pPr>
        <w:spacing w:before="60" w:after="60"/>
      </w:pPr>
      <w:r>
        <w:t xml:space="preserve"/>
      </w:r>
    </w:p>
    <w:p>
      <w:pPr>
        <w:spacing w:before="60" w:after="80"/>
      </w:pPr>
      <w:r>
        <w:rPr>
          <w:rFonts w:ascii="Arial" w:cs="Arial" w:eastAsia="Arial" w:hAnsi="Arial"/>
          <w:sz w:val="22"/>
          <w:szCs w:val="22"/>
        </w:rPr>
        <w:t xml:space="preserve">Each state has a transmission policy:</w:t>
      </w:r>
    </w:p>
    <w:p>
      <w:pPr>
        <w:spacing w:before="60" w:after="60"/>
      </w:pPr>
      <w:r>
        <w:t xml:space="preserve"/>
      </w:r>
    </w:p>
    <w:p>
      <w:pPr>
        <w:spacing w:before="60" w:after="80"/>
      </w:pPr>
      <w:r>
        <w:rPr>
          <w:rFonts w:ascii="Arial" w:cs="Arial" w:eastAsia="Arial" w:hAnsi="Arial"/>
          <w:sz w:val="22"/>
          <w:szCs w:val="22"/>
        </w:rPr>
        <w:t xml:space="preserve">ENGINE_OFF and TAXI: Low-priority buffering. We record data locally but do not transmit over the expensive satellite link.</w:t>
      </w:r>
    </w:p>
    <w:p>
      <w:pPr>
        <w:spacing w:before="60" w:after="60"/>
      </w:pPr>
      <w:r>
        <w:t xml:space="preserve"/>
      </w:r>
    </w:p>
    <w:p>
      <w:pPr>
        <w:spacing w:before="60" w:after="80"/>
      </w:pPr>
      <w:r>
        <w:rPr>
          <w:rFonts w:ascii="Arial" w:cs="Arial" w:eastAsia="Arial" w:hAnsi="Arial"/>
          <w:sz w:val="22"/>
          <w:szCs w:val="22"/>
        </w:rPr>
        <w:t xml:space="preserve">TAKEOFF and CLIMB: Active transmission. Safety-critical phase. Everything goes out in near-real time.</w:t>
      </w:r>
    </w:p>
    <w:p>
      <w:pPr>
        <w:spacing w:before="60" w:after="60"/>
      </w:pPr>
      <w:r>
        <w:t xml:space="preserve"/>
      </w:r>
    </w:p>
    <w:p>
      <w:pPr>
        <w:spacing w:before="60" w:after="80"/>
      </w:pPr>
      <w:r>
        <w:rPr>
          <w:rFonts w:ascii="Arial" w:cs="Arial" w:eastAsia="Arial" w:hAnsi="Arial"/>
          <w:sz w:val="22"/>
          <w:szCs w:val="22"/>
        </w:rPr>
        <w:t xml:space="preserve">CRUISE: BUFFERED mode. This is the key bandwidth-saving mode. During cruise, routine telemetry is buffered locally rather than transmitted continuously. The aircraft is in a predictable, stable state. We do not need to pay satellite bandwidth rates to confirm that nothing interesting is happening.</w:t>
      </w:r>
    </w:p>
    <w:p>
      <w:pPr>
        <w:spacing w:before="60" w:after="60"/>
      </w:pPr>
      <w:r>
        <w:t xml:space="preserve"/>
      </w:r>
    </w:p>
    <w:p>
      <w:pPr>
        <w:spacing w:before="60" w:after="80"/>
      </w:pPr>
      <w:r>
        <w:rPr>
          <w:rFonts w:ascii="Arial" w:cs="Arial" w:eastAsia="Arial" w:hAnsi="Arial"/>
          <w:sz w:val="22"/>
          <w:szCs w:val="22"/>
        </w:rPr>
        <w:t xml:space="preserve">The cruise entry gate requires altitude above 25,000 feet for five consecutive 4-second frames — that's 20 seconds of confirmation. This prevents oscillation around the cruise threshold from causing repeated mode switches.</w:t>
      </w:r>
    </w:p>
    <w:p>
      <w:pPr>
        <w:spacing w:before="60" w:after="60"/>
      </w:pPr>
      <w:r>
        <w:t xml:space="preserve"/>
      </w:r>
    </w:p>
    <w:p>
      <w:pPr>
        <w:spacing w:before="60" w:after="80"/>
      </w:pPr>
      <w:r>
        <w:rPr>
          <w:rFonts w:ascii="Arial" w:cs="Arial" w:eastAsia="Arial" w:hAnsi="Arial"/>
          <w:sz w:val="22"/>
          <w:szCs w:val="22"/>
        </w:rPr>
        <w:t xml:space="preserve">DISTRESS: If any of the 15 designated critical signals crosses a threshold, the system transitions to DISTRESS mode immediately. Two things happen: transmission switches to real-time burst mode, and the rolling 20-minute pre-event buffer is sent in its entirety. That buffer is circular — it always contains the last 20 minutes, right up to the moment of the event. This is why it must be circular and not a flush-every-N-minutes model: you always need the minutes just before the event, not the minutes up to whenever the last flush happened.</w:t>
      </w:r>
    </w:p>
    <w:p>
      <w:pPr>
        <w:spacing w:before="60" w:after="60"/>
      </w:pPr>
      <w:r>
        <w:t xml:space="preserve"/>
      </w:r>
    </w:p>
    <w:p>
      <w:pPr>
        <w:spacing w:before="60" w:after="80"/>
      </w:pPr>
      <w:r>
        <w:rPr>
          <w:rFonts w:ascii="Arial" w:cs="Arial" w:eastAsia="Arial" w:hAnsi="Arial"/>
          <w:sz w:val="22"/>
          <w:szCs w:val="22"/>
        </w:rPr>
        <w:t xml:space="preserve">POST_EVENT: After the distress condition clears, the system enters a post-event monitoring window — collecting the next 20 minutes of data — and then bursts that to the ground station as well. The operator decides when to clear the distress state.</w:t>
      </w:r>
    </w:p>
    <w:p>
      <w:pPr>
        <w:spacing w:before="60" w:after="60"/>
      </w:pPr>
      <w:r>
        <w:t xml:space="preserve"/>
      </w:r>
    </w:p>
    <w:p>
      <w:pPr>
        <w:pStyle w:val="Heading2"/>
        <w:spacing w:before="280" w:after="120"/>
      </w:pPr>
      <w:r>
        <w:rPr>
          <w:rFonts w:ascii="Arial" w:cs="Arial" w:eastAsia="Arial" w:hAnsi="Arial"/>
          <w:b/>
          <w:bCs/>
          <w:color w:val="2563A8"/>
          <w:sz w:val="28"/>
          <w:szCs w:val="28"/>
        </w:rPr>
        <w:t xml:space="preserve">6.2  The Bandwidth Savings</w:t>
      </w:r>
    </w:p>
    <w:p>
      <w:pPr>
        <w:spacing w:before="60" w:after="80"/>
      </w:pPr>
      <w:r>
        <w:rPr>
          <w:rFonts w:ascii="Arial" w:cs="Arial" w:eastAsia="Arial" w:hAnsi="Arial"/>
          <w:sz w:val="22"/>
          <w:szCs w:val="22"/>
        </w:rPr>
        <w:t xml:space="preserve">For a typical 3-hour flight with one distress event, this state machine produces approximately 80% bandwidth reduction compared to always-on transmission. That number is measurable and will appear on our dashboard.</w:t>
      </w:r>
    </w:p>
    <w:p>
      <w:pPr>
        <w:spacing w:before="60" w:after="80"/>
      </w:pPr>
      <w:r>
        <w:rPr>
          <w:rFonts w:ascii="Arial" w:cs="Arial" w:eastAsia="Arial" w:hAnsi="Arial"/>
          <w:sz w:val="22"/>
          <w:szCs w:val="22"/>
        </w:rPr>
        <w:t xml:space="preserve">Without the state machine: 3 hours × [telemetry + audio data rate] = large constant spend.</w:t>
      </w:r>
    </w:p>
    <w:p>
      <w:pPr>
        <w:spacing w:before="60" w:after="80"/>
      </w:pPr>
      <w:r>
        <w:rPr>
          <w:rFonts w:ascii="Arial" w:cs="Arial" w:eastAsia="Arial" w:hAnsi="Arial"/>
          <w:sz w:val="22"/>
          <w:szCs w:val="22"/>
        </w:rPr>
        <w:t xml:space="preserve">With the state machine: only takeoff, landing, and distress windows transmit in real-time. Cruise is buffered and sent only if needed.</w:t>
      </w:r>
    </w:p>
    <w:p>
      <w:pPr>
        <w:spacing w:before="40" w:after="60"/>
        <w:ind w:left="360"/>
      </w:pPr>
      <w:r>
        <w:rPr>
          <w:rFonts w:ascii="Arial" w:cs="Arial" w:eastAsia="Arial" w:hAnsi="Arial"/>
          <w:b/>
          <w:bCs/>
          <w:i/>
          <w:iCs/>
          <w:color w:val="888888"/>
          <w:sz w:val="20"/>
          <w:szCs w:val="20"/>
        </w:rPr>
        <w:t xml:space="preserve">Speaker Note: </w:t>
      </w:r>
      <w:r>
        <w:rPr>
          <w:rFonts w:ascii="Arial" w:cs="Arial" w:eastAsia="Arial" w:hAnsi="Arial"/>
          <w:i/>
          <w:iCs/>
          <w:color w:val="888888"/>
          <w:sz w:val="20"/>
          <w:szCs w:val="20"/>
        </w:rPr>
        <w:t xml:space="preserve">The 80% number is the headline statistic. Deliver it with conviction.</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SECTION 7 — Layer 7: Ground Station Receiver  (24:30 – 26:30)</w:t>
      </w:r>
    </w:p>
    <w:p>
      <w:pPr>
        <w:spacing w:before="120" w:after="60"/>
      </w:pPr>
      <w:r>
        <w:rPr>
          <w:rFonts w:ascii="Arial" w:cs="Arial" w:eastAsia="Arial" w:hAnsi="Arial"/>
          <w:b/>
          <w:bCs/>
          <w:color w:val="C05000"/>
          <w:sz w:val="20"/>
          <w:szCs w:val="20"/>
        </w:rPr>
        <w:t xml:space="preserve">⏱  ~2 minutes</w:t>
      </w:r>
    </w:p>
    <w:p>
      <w:pPr>
        <w:spacing w:before="60" w:after="80"/>
      </w:pPr>
      <w:r>
        <w:rPr>
          <w:rFonts w:ascii="Arial" w:cs="Arial" w:eastAsia="Arial" w:hAnsi="Arial"/>
          <w:sz w:val="22"/>
          <w:szCs w:val="22"/>
        </w:rPr>
        <w:t xml:space="preserve">The ground station receives the QUIC streams and performs a six-step verification and reconstruction pipeline:</w:t>
      </w:r>
    </w:p>
    <w:p>
      <w:pPr>
        <w:spacing w:before="60" w:after="60"/>
      </w:pPr>
      <w:r>
        <w:t xml:space="preserve"/>
      </w:r>
    </w:p>
    <w:p>
      <w:pPr>
        <w:spacing w:before="60" w:after="80"/>
      </w:pPr>
      <w:r>
        <w:rPr>
          <w:rFonts w:ascii="Arial" w:cs="Arial" w:eastAsia="Arial" w:hAnsi="Arial"/>
          <w:sz w:val="22"/>
          <w:szCs w:val="22"/>
        </w:rPr>
        <w:t xml:space="preserve">Step 1 — Receive QUIC Streams: Raw bytes arrive on Streams 0 and 1. The receiver splits them into bundles using the magic header 0xA717A717 as a framing signal.</w:t>
      </w:r>
    </w:p>
    <w:p>
      <w:pPr>
        <w:spacing w:before="60" w:after="60"/>
      </w:pPr>
      <w:r>
        <w:t xml:space="preserve"/>
      </w:r>
    </w:p>
    <w:p>
      <w:pPr>
        <w:spacing w:before="60" w:after="80"/>
      </w:pPr>
      <w:r>
        <w:rPr>
          <w:rFonts w:ascii="Arial" w:cs="Arial" w:eastAsia="Arial" w:hAnsi="Arial"/>
          <w:sz w:val="22"/>
          <w:szCs w:val="22"/>
        </w:rPr>
        <w:t xml:space="preserve">Step 2 — ECDSA Verification: The first thing after framing is to verify the bundle signature. If the ECDSA signature is invalid, the entire bundle is rejected. No further processing happens on a rejected bundle.</w:t>
      </w:r>
    </w:p>
    <w:p>
      <w:pPr>
        <w:spacing w:before="60" w:after="60"/>
      </w:pPr>
      <w:r>
        <w:t xml:space="preserve"/>
      </w:r>
    </w:p>
    <w:p>
      <w:pPr>
        <w:spacing w:before="60" w:after="80"/>
      </w:pPr>
      <w:r>
        <w:rPr>
          <w:rFonts w:ascii="Arial" w:cs="Arial" w:eastAsia="Arial" w:hAnsi="Arial"/>
          <w:sz w:val="22"/>
          <w:szCs w:val="22"/>
        </w:rPr>
        <w:t xml:space="preserve">Step 3 — HMAC Per-Packet Check: For each packet within the bundle, verify the HMAC. A bad HMAC means the packet was corrupted in transit. Rejected immediately.</w:t>
      </w:r>
    </w:p>
    <w:p>
      <w:pPr>
        <w:spacing w:before="60" w:after="60"/>
      </w:pPr>
      <w:r>
        <w:t xml:space="preserve"/>
      </w:r>
    </w:p>
    <w:p>
      <w:pPr>
        <w:spacing w:before="60" w:after="80"/>
      </w:pPr>
      <w:r>
        <w:rPr>
          <w:rFonts w:ascii="Arial" w:cs="Arial" w:eastAsia="Arial" w:hAnsi="Arial"/>
          <w:sz w:val="22"/>
          <w:szCs w:val="22"/>
        </w:rPr>
        <w:t xml:space="preserve">Step 4 — Decompress: The compression_algo field in the header tells the receiver exactly which algorithm to use. LZ4, Zstd, Zstd+Dict, FLAC, or Opus. No guessing.</w:t>
      </w:r>
    </w:p>
    <w:p>
      <w:pPr>
        <w:spacing w:before="60" w:after="60"/>
      </w:pPr>
      <w:r>
        <w:t xml:space="preserve"/>
      </w:r>
    </w:p>
    <w:p>
      <w:pPr>
        <w:spacing w:before="60" w:after="80"/>
      </w:pPr>
      <w:r>
        <w:rPr>
          <w:rFonts w:ascii="Arial" w:cs="Arial" w:eastAsia="Arial" w:hAnsi="Arial"/>
          <w:sz w:val="22"/>
          <w:szCs w:val="22"/>
        </w:rPr>
        <w:t xml:space="preserve">Step 5 — Unpack ARINC-717 Frame: Extract all 180 signal values from their word-slot positions. Remember: position is identity. Signal 47 is always in word slot 47. No lookup table required.</w:t>
      </w:r>
    </w:p>
    <w:p>
      <w:pPr>
        <w:spacing w:before="60" w:after="60"/>
      </w:pPr>
      <w:r>
        <w:t xml:space="preserve"/>
      </w:r>
    </w:p>
    <w:p>
      <w:pPr>
        <w:spacing w:before="60" w:after="80"/>
      </w:pPr>
      <w:r>
        <w:rPr>
          <w:rFonts w:ascii="Arial" w:cs="Arial" w:eastAsia="Arial" w:hAnsi="Arial"/>
          <w:sz w:val="22"/>
          <w:szCs w:val="22"/>
        </w:rPr>
        <w:t xml:space="preserve">Step 6 — Reconstruct and Verify: Apply the inverse 12-bit quantisation using the known [min, max] range for each signal. Compare the reconstructed signal against the original generated signal using RMS error. The error must be within the quantisation noise floor — range divided by 4096. If it is, reconstruction is verified correct.</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SECTION 8 — Performance Numbers  (26:30 – 28:00)</w:t>
      </w:r>
    </w:p>
    <w:p>
      <w:pPr>
        <w:spacing w:before="120" w:after="60"/>
      </w:pPr>
      <w:r>
        <w:rPr>
          <w:rFonts w:ascii="Arial" w:cs="Arial" w:eastAsia="Arial" w:hAnsi="Arial"/>
          <w:b/>
          <w:bCs/>
          <w:color w:val="C05000"/>
          <w:sz w:val="20"/>
          <w:szCs w:val="20"/>
        </w:rPr>
        <w:t xml:space="preserve">⏱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700"/>
        <w:gridCol w:w="1560"/>
      </w:tblGrid>
      <w:tr>
        <w:trPr>
          <w:tblHeader/>
        </w:trPr>
        <w:tc>
          <w:tcPr>
            <w:tcW w:type="dxa" w:w="25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Channel</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Raw Rate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After Compression</w:t>
            </w:r>
          </w:p>
        </w:tc>
        <w:tc>
          <w:tcPr>
            <w:tcW w:type="dxa" w:w="170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HMAC+ECDSA</w:t>
            </w:r>
          </w:p>
        </w:tc>
        <w:tc>
          <w:tcPr>
            <w:tcW w:type="dxa" w:w="1560"/>
            <w:tcBorders>
              <w:top w:val="single" w:color="CCCCCC" w:sz="1"/>
              <w:left w:val="single" w:color="CCCCCC" w:sz="1"/>
              <w:bottom w:val="single" w:color="CCCCCC" w:sz="1"/>
              <w:right w:val="single" w:color="CCCCCC"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QUIC Headers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20"/>
                <w:szCs w:val="20"/>
              </w:rPr>
              <w:t xml:space="preserve">Telemetry (1024 w/s)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20"/>
                <w:szCs w:val="20"/>
              </w:rPr>
              <w:t xml:space="preserve">~1.5 KB/s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20"/>
                <w:szCs w:val="20"/>
              </w:rPr>
              <w:t xml:space="preserve">~0.3–0.6 KB/s</w:t>
            </w:r>
          </w:p>
        </w:tc>
        <w:tc>
          <w:tcPr>
            <w:tcW w:type="dxa" w:w="17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20"/>
                <w:szCs w:val="20"/>
              </w:rPr>
              <w:t xml:space="preserve">+0.4 KB/s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20"/>
                <w:szCs w:val="20"/>
              </w:rPr>
              <w:t xml:space="preserve">+0.1 KB/s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Audio — FLAC (lossless)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~32 KB/s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~12–16 KB/s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+0.1 KB/s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+0.1 KB/s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20"/>
                <w:szCs w:val="20"/>
              </w:rPr>
              <w:t xml:space="preserve">Audio — Opus 16kbps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20"/>
                <w:szCs w:val="20"/>
              </w:rPr>
              <w:t xml:space="preserve">~32 KB/s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20"/>
                <w:szCs w:val="20"/>
              </w:rPr>
              <w:t xml:space="preserve">~2 KB/s</w:t>
            </w:r>
          </w:p>
        </w:tc>
        <w:tc>
          <w:tcPr>
            <w:tcW w:type="dxa" w:w="17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20"/>
                <w:szCs w:val="20"/>
              </w:rPr>
              <w:t xml:space="preserve">+0.1 KB/s</w:t>
            </w:r>
          </w:p>
        </w:tc>
        <w:tc>
          <w:tcPr>
            <w:tcW w:type="dxa" w:w="156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20"/>
                <w:szCs w:val="20"/>
              </w:rPr>
              <w:t xml:space="preserve">+0.1 KB/s</w:t>
            </w:r>
          </w:p>
        </w:tc>
      </w:tr>
    </w:tbl>
    <w:p>
      <w:pPr>
        <w:spacing w:before="60" w:after="60"/>
      </w:pPr>
      <w:r>
        <w:t xml:space="preserve"/>
      </w:r>
    </w:p>
    <w:p>
      <w:pPr>
        <w:spacing w:before="60" w:after="80"/>
      </w:pPr>
      <w:r>
        <w:rPr>
          <w:rFonts w:ascii="Arial" w:cs="Arial" w:eastAsia="Arial" w:hAnsi="Arial"/>
          <w:sz w:val="22"/>
          <w:szCs w:val="22"/>
        </w:rPr>
        <w:t xml:space="preserve">Latency measurement: Each packet carries a microsecond send timestamp. The ground station echoes that timestamp back on Stream 2. The sender computes RTT = receive_time minus send_time, and one-way latency = RTT divided by 2. Separate per-stream latency is tracked for telemetry and audio independently. Target: under 5 ms HMAC overhead, under 1 ms ECDSA signing.</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SECTION 9 — Anticipated Questions  (28:00 – 30:00)</w:t>
      </w:r>
    </w:p>
    <w:p>
      <w:pPr>
        <w:spacing w:before="120" w:after="60"/>
      </w:pPr>
      <w:r>
        <w:rPr>
          <w:rFonts w:ascii="Arial" w:cs="Arial" w:eastAsia="Arial" w:hAnsi="Arial"/>
          <w:b/>
          <w:bCs/>
          <w:color w:val="C05000"/>
          <w:sz w:val="20"/>
          <w:szCs w:val="20"/>
        </w:rPr>
        <w:t xml:space="preserve">⏱  ~2 minutes — use as buffer / pre-empt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B3A6B"/>
                <w:sz w:val="22"/>
                <w:szCs w:val="22"/>
              </w:rPr>
              <w:t xml:space="preserve">Q: Why QUIC over TCP?</w:t>
            </w:r>
          </w:p>
          <w:p>
            <w:r>
              <w:rPr>
                <w:rFonts w:ascii="Arial" w:cs="Arial" w:eastAsia="Arial" w:hAnsi="Arial"/>
                <w:color w:val="222222"/>
                <w:sz w:val="22"/>
                <w:szCs w:val="22"/>
              </w:rPr>
              <w:t xml:space="preserve">A: TCP head-of-line blocking stalls all streams when one packet is dropped. QUIC streams are independent — a stalled audio chunk has zero effect on telemetry delivery. This is structurally impossible with TCP.</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B3A6B"/>
                <w:sz w:val="22"/>
                <w:szCs w:val="22"/>
              </w:rPr>
              <w:t xml:space="preserve">Q: Why both HMAC and ECDSA — isn't one enough?</w:t>
            </w:r>
          </w:p>
          <w:p>
            <w:r>
              <w:rPr>
                <w:rFonts w:ascii="Arial" w:cs="Arial" w:eastAsia="Arial" w:hAnsi="Arial"/>
                <w:color w:val="222222"/>
                <w:sz w:val="22"/>
                <w:szCs w:val="22"/>
              </w:rPr>
              <w:t xml:space="preserve">A: HMAC is fast (microseconds) and catches corruption and forgery by anyone who doesn't have the shared key. But HMAC requires both sides to know the secret key — if the key is compromised, HMAC is compromised. ECDSA is asymmetric: only the aircraft's private key can sign. It is non-repudiable and mathematically proves origin even if the shared HMAC key is leaked. Together: fast integrity check + provable origin.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B3A6B"/>
                <w:sz w:val="22"/>
                <w:szCs w:val="22"/>
              </w:rPr>
              <w:t xml:space="preserve">Q: Why is the pre-event buffer 20 minutes, circular, not a flush-every-20-minute model?</w:t>
            </w:r>
          </w:p>
          <w:p>
            <w:r>
              <w:rPr>
                <w:rFonts w:ascii="Arial" w:cs="Arial" w:eastAsia="Arial" w:hAnsi="Arial"/>
                <w:color w:val="222222"/>
                <w:sz w:val="22"/>
                <w:szCs w:val="22"/>
              </w:rPr>
              <w:t xml:space="preserve">A: Because distress events are not predictable. If we flushed every 20 minutes and a distress event happened at minute 18 of a cycle, we would have the full 18 minutes before it but only 2 minutes of that cycle. The circular buffer always contains exactly the last 20 minutes up to the moment of the event — regardless of when in any cycle it occurs.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B3A6B"/>
                <w:sz w:val="22"/>
                <w:szCs w:val="22"/>
              </w:rPr>
              <w:t xml:space="preserve">Q: What if both satellite paths fail simultaneously?</w:t>
            </w:r>
          </w:p>
          <w:p>
            <w:r>
              <w:rPr>
                <w:rFonts w:ascii="Arial" w:cs="Arial" w:eastAsia="Arial" w:hAnsi="Arial"/>
                <w:color w:val="222222"/>
                <w:sz w:val="22"/>
                <w:szCs w:val="22"/>
              </w:rPr>
              <w:t xml:space="preserve">A: Bundles queue to SQLite on disk with TTL. The queue holds up to 1,000 bundles. When any path recovers, the queue drains in order. The dashboard shows queue depth live so the operator knows how much backlog exists. If TTL expires before delivery, the operator is alerted.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B3A6B"/>
                <w:sz w:val="22"/>
                <w:szCs w:val="22"/>
              </w:rPr>
              <w:t xml:space="preserve">Q: Is 12-bit quantisation a problem for accuracy?</w:t>
            </w:r>
          </w:p>
          <w:p>
            <w:r>
              <w:rPr>
                <w:rFonts w:ascii="Arial" w:cs="Arial" w:eastAsia="Arial" w:hAnsi="Arial"/>
                <w:color w:val="222222"/>
                <w:sz w:val="22"/>
                <w:szCs w:val="22"/>
              </w:rPr>
              <w:t xml:space="preserve">A: No. It is the ARINC-717 specification. The error is exactly range/4096 — we document the error bound per signal and verify it at the ground station via RMS comparison. For all the signal types we simulate, this is within operational tolerances.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B3A6B"/>
                <w:sz w:val="22"/>
                <w:szCs w:val="22"/>
              </w:rPr>
              <w:t xml:space="preserve">Q: Why is the audio rate 16kHz? Why not higher?</w:t>
            </w:r>
          </w:p>
          <w:p>
            <w:r>
              <w:rPr>
                <w:rFonts w:ascii="Arial" w:cs="Arial" w:eastAsia="Arial" w:hAnsi="Arial"/>
                <w:color w:val="222222"/>
                <w:sz w:val="22"/>
                <w:szCs w:val="22"/>
              </w:rPr>
              <w:t xml:space="preserve">A: Human speech is intelligible up to ~8kHz. Nyquist sampling theorem requires 2× that frequency = 16kHz to reconstruct perfectly. Higher sample rates (44.1kHz for music) give no benefit for speech intelligibility, and triple the data. 16kHz is the professional CVR standard.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B3A6B"/>
                <w:sz w:val="22"/>
                <w:szCs w:val="22"/>
              </w:rPr>
              <w:t xml:space="preserve">Q: Why Opus at 16kbps for audio?</w:t>
            </w:r>
          </w:p>
          <w:p>
            <w:r>
              <w:rPr>
                <w:rFonts w:ascii="Arial" w:cs="Arial" w:eastAsia="Arial" w:hAnsi="Arial"/>
                <w:color w:val="222222"/>
                <w:sz w:val="22"/>
                <w:szCs w:val="22"/>
              </w:rPr>
              <w:t xml:space="preserve">A: 16kbps is the widely-adopted threshold for 'speech-transparent' quality in voice codecs. Below 16kbps, you begin to hear compression artefacts. At 16kbps, Opus audio is indistinguishable from the original for speech. We chose this threshold deliberately to balance fidelity and bandwidth. The result: 32 KB/s raw audio becomes 2 KB/s — an 80+% saving.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80"/>
              <w:bottom w:type="dxa" w:w="120"/>
              <w:right w:type="dxa" w:w="180"/>
            </w:tcMar>
          </w:tcPr>
          <w:p>
            <w:r>
              <w:rPr>
                <w:rFonts w:ascii="Arial" w:cs="Arial" w:eastAsia="Arial" w:hAnsi="Arial"/>
                <w:b/>
                <w:bCs/>
                <w:color w:val="1B3A6B"/>
                <w:sz w:val="22"/>
                <w:szCs w:val="22"/>
              </w:rPr>
              <w:t xml:space="preserve">Q: Can you add more than 180 signals?</w:t>
            </w:r>
          </w:p>
          <w:p>
            <w:r>
              <w:rPr>
                <w:rFonts w:ascii="Arial" w:cs="Arial" w:eastAsia="Arial" w:hAnsi="Arial"/>
                <w:color w:val="222222"/>
                <w:sz w:val="22"/>
                <w:szCs w:val="22"/>
              </w:rPr>
              <w:t xml:space="preserve">A: Yes. A single number in config.py controls the signal count. The ARINC-717 framer allocates word slots automatically. At 1024 words per subframe with 521 currently used, there are 503 additional slots available before we would need to increase the word rate.</w:t>
            </w:r>
          </w:p>
        </w:tc>
      </w:tr>
    </w:tbl>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CLOSING  (30:00)</w:t>
      </w:r>
    </w:p>
    <w:p>
      <w:pPr>
        <w:spacing w:before="60" w:after="80"/>
      </w:pPr>
      <w:r>
        <w:rPr>
          <w:rFonts w:ascii="Arial" w:cs="Arial" w:eastAsia="Arial" w:hAnsi="Arial"/>
          <w:sz w:val="22"/>
          <w:szCs w:val="22"/>
        </w:rPr>
        <w:t xml:space="preserve">To close: what we are building is not a prototype. It is a fully measurable, fully verifiable simulation that proves a specific thesis: ARINC-717 telemetry and cockpit audio can be transported reliably, securely, and intelligently over QUIC with DTN store-and-forward.</w:t>
      </w:r>
    </w:p>
    <w:p>
      <w:pPr>
        <w:spacing w:before="60" w:after="60"/>
      </w:pPr>
      <w:r>
        <w:t xml:space="preserve"/>
      </w:r>
    </w:p>
    <w:p>
      <w:pPr>
        <w:spacing w:before="60" w:after="80"/>
      </w:pPr>
      <w:r>
        <w:rPr>
          <w:rFonts w:ascii="Arial" w:cs="Arial" w:eastAsia="Arial" w:hAnsi="Arial"/>
          <w:sz w:val="22"/>
          <w:szCs w:val="22"/>
        </w:rPr>
        <w:t xml:space="preserve">Every number you will see on the dashboard is real. Every byte is measured. Every security check is run. Every signal is verified against its source.</w:t>
      </w:r>
    </w:p>
    <w:p>
      <w:pPr>
        <w:spacing w:before="60" w:after="60"/>
      </w:pPr>
      <w:r>
        <w:t xml:space="preserve"/>
      </w:r>
    </w:p>
    <w:p>
      <w:pPr>
        <w:spacing w:before="60" w:after="80"/>
      </w:pPr>
      <w:r>
        <w:rPr>
          <w:rFonts w:ascii="Arial" w:cs="Arial" w:eastAsia="Arial" w:hAnsi="Arial"/>
          <w:sz w:val="22"/>
          <w:szCs w:val="22"/>
        </w:rPr>
        <w:t xml:space="preserve">We are building this in three phases: first, a local two-server localhost demo with visible failover. Second, two VMs with a VPN simulating a satellite link. Third, a live client demo with the full dashboard showing per-channel bandwidth, latency, compression ratios, and ECDSA verification speed in real time.</w:t>
      </w:r>
    </w:p>
    <w:p>
      <w:pPr>
        <w:spacing w:before="60" w:after="60"/>
      </w:pPr>
      <w:r>
        <w:t xml:space="preserve"/>
      </w:r>
    </w:p>
    <w:p>
      <w:pPr>
        <w:spacing w:before="60" w:after="80"/>
      </w:pPr>
      <w:r>
        <w:rPr>
          <w:rFonts w:ascii="Arial" w:cs="Arial" w:eastAsia="Arial" w:hAnsi="Arial"/>
          <w:sz w:val="22"/>
          <w:szCs w:val="22"/>
        </w:rPr>
        <w:t xml:space="preserve">The simulation is the proof. Thank you.</w:t>
      </w:r>
    </w:p>
    <w:p>
      <w:pPr>
        <w:spacing w:before="60" w:after="60"/>
      </w:pPr>
      <w:r>
        <w:t xml:space="preserve"/>
      </w:r>
    </w:p>
    <w:p>
      <w:pPr>
        <w:spacing w:before="40" w:after="60"/>
        <w:ind w:left="360"/>
      </w:pPr>
      <w:r>
        <w:rPr>
          <w:rFonts w:ascii="Arial" w:cs="Arial" w:eastAsia="Arial" w:hAnsi="Arial"/>
          <w:b/>
          <w:bCs/>
          <w:i/>
          <w:iCs/>
          <w:color w:val="888888"/>
          <w:sz w:val="20"/>
          <w:szCs w:val="20"/>
        </w:rPr>
        <w:t xml:space="preserve">Speaker Note: </w:t>
      </w:r>
      <w:r>
        <w:rPr>
          <w:rFonts w:ascii="Arial" w:cs="Arial" w:eastAsia="Arial" w:hAnsi="Arial"/>
          <w:i/>
          <w:iCs/>
          <w:color w:val="888888"/>
          <w:sz w:val="20"/>
          <w:szCs w:val="20"/>
        </w:rPr>
        <w:t xml:space="preserve">End confidently. Do not trail off. 'The simulation is the proof' is your last line.</w:t>
      </w:r>
    </w:p>
    <w:p>
      <w:pPr>
        <w:pBdr>
          <w:bottom w:val="single" w:color="2563A8" w:sz="4" w:space="1"/>
        </w:pBdr>
        <w:spacing w:before="200" w:after="200"/>
      </w:pPr>
      <w:r>
        <w:rPr>
          <w:sz w:val="4"/>
          <w:szCs w:val="4"/>
        </w:rPr>
        <w:t xml:space="preserve"/>
      </w:r>
    </w:p>
    <w:p>
      <w:pPr>
        <w:pStyle w:val="Heading1"/>
        <w:spacing w:before="400" w:after="160"/>
      </w:pPr>
      <w:r>
        <w:rPr>
          <w:rFonts w:ascii="Arial" w:cs="Arial" w:eastAsia="Arial" w:hAnsi="Arial"/>
          <w:b/>
          <w:bCs/>
          <w:color w:val="1B3A6B"/>
          <w:sz w:val="36"/>
          <w:szCs w:val="36"/>
        </w:rPr>
        <w:t xml:space="preserve">QUICK REFERENCE — Numbers to Know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Telemetry signals</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180 (configurable)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Signal quantisation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12-bit = 4,096 levels</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Word rate</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1,024 words/sec (configurable 64–1,024)</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Frame structure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 subframes × 1 second</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Telemetry rate (raw)</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~1.5 KB/s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Telemetry rate (compressed)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~0.3–0.6 KB/s (Zstd+Dict)</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Audio sample rate</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16kHz, 16-bit, mono</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Audio rate (raw)</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~32 KB/s</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Audio rate (FLAC)</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~12–16 KB/s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Audio rate (Opus 16kbps)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 KB/s</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Audio chunk size</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40ms per QUIC send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HMAC overhead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&lt;5 µs per packet</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ECDSA signing</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~1 ms per bundle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DTN queue capacity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1,000 bundles max</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Link monitor interval</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PING every 500ms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Failover trigger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 consecutive PING failures</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Cruise entry gate</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altitude &gt; 25,000 ft for 20 sec</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Pre-event buffer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 minutes (circular)</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Total BW reduction (cruise)</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~80% vs always-on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Magic header value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0xA717A717</w:t>
            </w:r>
          </w:p>
        </w:tc>
      </w:tr>
      <w:tr>
        <w:tc>
          <w:tcPr>
            <w:tcW w:type="dxa" w:w="400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bCs/>
                <w:sz w:val="20"/>
                <w:szCs w:val="20"/>
              </w:rPr>
              <w:t xml:space="preserve">QUIC streams used</w:t>
            </w:r>
          </w:p>
        </w:tc>
        <w:tc>
          <w:tcPr>
            <w:tcW w:type="dxa" w:w="5360"/>
            <w:tcBorders>
              <w:top w:val="single" w:color="CCCCCC" w:sz="1"/>
              <w:left w:val="single" w:color="CCCCCC" w:sz="1"/>
              <w:bottom w:val="single" w:color="CCCCCC" w:sz="1"/>
              <w:right w:val="single" w:color="CCCCCC" w:sz="1"/>
            </w:tcBorders>
            <w:shd w:fill="F0F4FA" w:val="clear"/>
            <w:tcMar>
              <w:top w:type="dxa" w:w="60"/>
              <w:left w:type="dxa" w:w="120"/>
              <w:bottom w:type="dxa" w:w="60"/>
              <w:right w:type="dxa" w:w="120"/>
            </w:tcMar>
          </w:tcPr>
          <w:p>
            <w:r>
              <w:rPr>
                <w:rFonts w:ascii="Arial" w:cs="Arial" w:eastAsia="Arial" w:hAnsi="Arial"/>
                <w:b w:val="false"/>
                <w:bCs w:val="false"/>
                <w:sz w:val="20"/>
                <w:szCs w:val="20"/>
              </w:rPr>
              <w:t xml:space="preserve">3 (telemetry, audio, ACKs)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2026-03-30T12:50:32.286Z</dcterms:created>
  <dcterms:modified xsi:type="dcterms:W3CDTF">2026-03-30T12:50:32.286Z</dcterms:modified>
</cp:coreProperties>
</file>

<file path=docProps/custom.xml><?xml version="1.0" encoding="utf-8"?>
<Properties xmlns="http://schemas.openxmlformats.org/officeDocument/2006/custom-properties" xmlns:vt="http://schemas.openxmlformats.org/officeDocument/2006/docPropsVTypes"/>
</file>