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b"/>
        <w:tblW w:w="0" w:type="auto"/>
        <w:tblInd w:w="8046" w:type="dxa"/>
        <w:tblLook w:val="04A0" w:firstRow="1" w:lastRow="0" w:firstColumn="1" w:lastColumn="0" w:noHBand="0" w:noVBand="1"/>
      </w:tblPr>
      <w:tblGrid>
        <w:gridCol w:w="2414"/>
      </w:tblGrid>
      <w:tr w:rsidR="00DD5FC0" w:rsidRPr="00DC2F5F" w14:paraId="6553A6AA" w14:textId="77777777" w:rsidTr="00D806D1">
        <w:trPr>
          <w:trHeight w:val="658"/>
        </w:trPr>
        <w:tc>
          <w:tcPr>
            <w:tcW w:w="2622" w:type="dxa"/>
            <w:tcMar>
              <w:left w:w="57" w:type="dxa"/>
              <w:right w:w="57" w:type="dxa"/>
            </w:tcMar>
          </w:tcPr>
          <w:p w14:paraId="400A4707" w14:textId="77777777" w:rsidR="00DD5FC0" w:rsidRPr="00DC2F5F" w:rsidRDefault="00D806D1" w:rsidP="008F1765">
            <w:pPr>
              <w:tabs>
                <w:tab w:val="left" w:pos="4121"/>
                <w:tab w:val="left" w:pos="4923"/>
                <w:tab w:val="left" w:pos="5724"/>
                <w:tab w:val="left" w:pos="6526"/>
              </w:tabs>
              <w:jc w:val="both"/>
              <w:rPr>
                <w:rFonts w:asciiTheme="minorEastAsia" w:hAnsiTheme="minorEastAsia" w:cs="Meiryo"/>
                <w:bCs/>
                <w:color w:val="000000" w:themeColor="text1"/>
                <w:lang w:eastAsia="ja-JP"/>
              </w:rPr>
            </w:pPr>
            <w:r w:rsidRPr="00DC2F5F">
              <w:rPr>
                <w:rFonts w:asciiTheme="minorEastAsia" w:hAnsiTheme="minorEastAsia" w:cs="Meiryo" w:hint="eastAsia"/>
                <w:bCs/>
                <w:color w:val="000000" w:themeColor="text1"/>
                <w:lang w:eastAsia="ja-JP"/>
              </w:rPr>
              <w:t>※この欄には何も記入しない</w:t>
            </w:r>
            <w:r w:rsidR="00CB071E" w:rsidRPr="00DC2F5F">
              <w:rPr>
                <w:rFonts w:asciiTheme="minorEastAsia" w:hAnsiTheme="minorEastAsia" w:cs="Meiryo" w:hint="eastAsia"/>
                <w:bCs/>
                <w:color w:val="000000" w:themeColor="text1"/>
                <w:lang w:eastAsia="ja-JP"/>
              </w:rPr>
              <w:t>こと</w:t>
            </w:r>
          </w:p>
        </w:tc>
      </w:tr>
    </w:tbl>
    <w:p w14:paraId="552DC0C4" w14:textId="26969E65" w:rsidR="00CD4DAB" w:rsidRPr="00DC2F5F" w:rsidRDefault="00FF2AD9" w:rsidP="008F1765">
      <w:pPr>
        <w:overflowPunct w:val="0"/>
        <w:snapToGrid w:val="0"/>
        <w:jc w:val="center"/>
        <w:textAlignment w:val="baseline"/>
        <w:rPr>
          <w:rFonts w:asciiTheme="minorEastAsia" w:hAnsiTheme="minorEastAsia" w:cs="Meiryo"/>
          <w:b/>
          <w:bCs/>
          <w:color w:val="000000" w:themeColor="text1"/>
          <w:lang w:eastAsia="ja-JP"/>
        </w:rPr>
      </w:pPr>
      <w:r w:rsidRPr="00DC2F5F">
        <w:rPr>
          <w:rFonts w:asciiTheme="minorEastAsia" w:hAnsiTheme="minorEastAsia" w:cs="Calibri" w:hint="eastAsia"/>
          <w:spacing w:val="2"/>
          <w:lang w:eastAsia="ja-JP"/>
        </w:rPr>
        <w:t>202</w:t>
      </w:r>
      <w:r w:rsidR="00BC6DBE" w:rsidRPr="00DC2F5F">
        <w:rPr>
          <w:rFonts w:asciiTheme="minorEastAsia" w:hAnsiTheme="minorEastAsia" w:cs="Calibri"/>
          <w:spacing w:val="2"/>
          <w:lang w:eastAsia="ja-JP"/>
        </w:rPr>
        <w:t>4</w:t>
      </w:r>
      <w:r w:rsidR="00814BAC" w:rsidRPr="00DC2F5F">
        <w:rPr>
          <w:rFonts w:asciiTheme="minorEastAsia" w:hAnsiTheme="minorEastAsia" w:cs="Calibri"/>
          <w:spacing w:val="2"/>
          <w:lang w:eastAsia="ja-JP"/>
        </w:rPr>
        <w:t>年4月・20</w:t>
      </w:r>
      <w:r w:rsidRPr="00DC2F5F">
        <w:rPr>
          <w:rFonts w:asciiTheme="minorEastAsia" w:hAnsiTheme="minorEastAsia" w:cs="Calibri" w:hint="eastAsia"/>
          <w:spacing w:val="2"/>
          <w:lang w:eastAsia="ja-JP"/>
        </w:rPr>
        <w:t>2</w:t>
      </w:r>
      <w:r w:rsidR="00BC6DBE" w:rsidRPr="00DC2F5F">
        <w:rPr>
          <w:rFonts w:asciiTheme="minorEastAsia" w:hAnsiTheme="minorEastAsia" w:cs="Calibri"/>
          <w:spacing w:val="2"/>
          <w:lang w:eastAsia="ja-JP"/>
        </w:rPr>
        <w:t>3</w:t>
      </w:r>
      <w:r w:rsidR="00814BAC" w:rsidRPr="00DC2F5F">
        <w:rPr>
          <w:rFonts w:asciiTheme="minorEastAsia" w:hAnsiTheme="minorEastAsia" w:cs="Calibri"/>
          <w:spacing w:val="2"/>
          <w:lang w:eastAsia="ja-JP"/>
        </w:rPr>
        <w:t>年9月入学</w:t>
      </w:r>
      <w:r w:rsidR="00591C7B" w:rsidRPr="00DC2F5F">
        <w:rPr>
          <w:rFonts w:asciiTheme="minorEastAsia" w:hAnsiTheme="minorEastAsia" w:cs="Calibri" w:hint="eastAsia"/>
          <w:spacing w:val="2"/>
          <w:lang w:eastAsia="ja-JP"/>
        </w:rPr>
        <w:t>東京工業大学大学院</w:t>
      </w:r>
      <w:r w:rsidR="00591C7B" w:rsidRPr="00DC2F5F">
        <w:rPr>
          <w:rFonts w:asciiTheme="minorEastAsia" w:hAnsiTheme="minorEastAsia" w:cs="Calibri"/>
          <w:spacing w:val="2"/>
          <w:lang w:eastAsia="ja-JP"/>
        </w:rPr>
        <w:t>修士課程・専門職学位課程</w:t>
      </w:r>
    </w:p>
    <w:p w14:paraId="57490674" w14:textId="77777777" w:rsidR="00AE592D" w:rsidRPr="00DC2F5F" w:rsidRDefault="00221EB3" w:rsidP="008F1765">
      <w:pPr>
        <w:tabs>
          <w:tab w:val="left" w:pos="4121"/>
          <w:tab w:val="left" w:pos="4923"/>
          <w:tab w:val="left" w:pos="5724"/>
          <w:tab w:val="left" w:pos="6526"/>
        </w:tabs>
        <w:jc w:val="center"/>
        <w:rPr>
          <w:rFonts w:asciiTheme="minorEastAsia" w:hAnsiTheme="minorEastAsia" w:cs="Meiryo UI"/>
          <w:color w:val="000000" w:themeColor="text1"/>
          <w:lang w:eastAsia="ja-JP"/>
        </w:rPr>
      </w:pPr>
      <w:r w:rsidRPr="00DC2F5F">
        <w:rPr>
          <w:rFonts w:asciiTheme="minorEastAsia" w:hAnsiTheme="minorEastAsia" w:cs="Meiryo UI"/>
          <w:b/>
          <w:bCs/>
          <w:color w:val="000000" w:themeColor="text1"/>
          <w:lang w:eastAsia="ja-JP"/>
        </w:rPr>
        <w:t>志望理由書</w:t>
      </w:r>
    </w:p>
    <w:p w14:paraId="27897585" w14:textId="77777777" w:rsidR="00AE592D" w:rsidRPr="00DC2F5F" w:rsidRDefault="00AE592D" w:rsidP="008F1765">
      <w:pPr>
        <w:spacing w:before="15"/>
        <w:rPr>
          <w:rFonts w:asciiTheme="minorEastAsia" w:hAnsiTheme="minorEastAsia"/>
          <w:color w:val="000000" w:themeColor="text1"/>
          <w:lang w:eastAsia="ja-JP"/>
        </w:rPr>
      </w:pPr>
    </w:p>
    <w:p w14:paraId="5F6E3FF0" w14:textId="77777777" w:rsidR="00C565D1" w:rsidRPr="00DC2F5F" w:rsidRDefault="00C565D1" w:rsidP="008F1765">
      <w:pPr>
        <w:tabs>
          <w:tab w:val="left" w:pos="782"/>
        </w:tabs>
        <w:spacing w:before="42"/>
        <w:ind w:left="102"/>
        <w:rPr>
          <w:rFonts w:asciiTheme="minorEastAsia" w:hAnsiTheme="minorEastAsia" w:cs="新細明體"/>
          <w:color w:val="000000" w:themeColor="text1"/>
          <w:lang w:eastAsia="ja-JP"/>
        </w:rPr>
      </w:pPr>
    </w:p>
    <w:tbl>
      <w:tblPr>
        <w:tblStyle w:val="ab"/>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1"/>
        <w:gridCol w:w="3188"/>
        <w:gridCol w:w="1822"/>
        <w:gridCol w:w="4614"/>
      </w:tblGrid>
      <w:tr w:rsidR="00C35834" w:rsidRPr="00DC2F5F" w14:paraId="57D85A27" w14:textId="77777777" w:rsidTr="00414143">
        <w:tc>
          <w:tcPr>
            <w:tcW w:w="847" w:type="dxa"/>
            <w:tcBorders>
              <w:bottom w:val="nil"/>
              <w:right w:val="single" w:sz="4" w:space="0" w:color="auto"/>
            </w:tcBorders>
            <w:vAlign w:val="center"/>
          </w:tcPr>
          <w:p w14:paraId="2397C51D" w14:textId="77777777" w:rsidR="00C35834" w:rsidRPr="00DC2F5F" w:rsidRDefault="00C35834" w:rsidP="008F1765">
            <w:pPr>
              <w:tabs>
                <w:tab w:val="left" w:pos="782"/>
              </w:tabs>
              <w:adjustRightInd w:val="0"/>
              <w:snapToGrid w:val="0"/>
              <w:spacing w:before="42"/>
              <w:jc w:val="both"/>
              <w:rPr>
                <w:rFonts w:asciiTheme="minorEastAsia" w:hAnsiTheme="minorEastAsia" w:cs="新細明體"/>
                <w:color w:val="000000" w:themeColor="text1"/>
                <w:lang w:eastAsia="ja-JP"/>
              </w:rPr>
            </w:pPr>
            <w:r w:rsidRPr="00DC2F5F">
              <w:rPr>
                <w:rFonts w:asciiTheme="minorEastAsia" w:hAnsiTheme="minorEastAsia" w:cs="新細明體" w:hint="eastAsia"/>
                <w:color w:val="000000" w:themeColor="text1"/>
                <w:lang w:eastAsia="ja-JP"/>
              </w:rPr>
              <w:t>氏名</w:t>
            </w:r>
          </w:p>
        </w:tc>
        <w:tc>
          <w:tcPr>
            <w:tcW w:w="3230" w:type="dxa"/>
            <w:tcBorders>
              <w:top w:val="single" w:sz="4" w:space="0" w:color="auto"/>
              <w:left w:val="single" w:sz="4" w:space="0" w:color="auto"/>
              <w:bottom w:val="single" w:sz="4" w:space="0" w:color="auto"/>
              <w:right w:val="single" w:sz="4" w:space="0" w:color="auto"/>
            </w:tcBorders>
            <w:vAlign w:val="center"/>
          </w:tcPr>
          <w:p w14:paraId="1071A4BB" w14:textId="7E85022D" w:rsidR="00C35834" w:rsidRPr="00DC2F5F" w:rsidRDefault="00597CA7" w:rsidP="008F1765">
            <w:pPr>
              <w:tabs>
                <w:tab w:val="left" w:pos="782"/>
              </w:tabs>
              <w:adjustRightInd w:val="0"/>
              <w:snapToGrid w:val="0"/>
              <w:spacing w:before="42"/>
              <w:jc w:val="both"/>
              <w:rPr>
                <w:rFonts w:asciiTheme="minorEastAsia" w:hAnsiTheme="minorEastAsia" w:cs="新細明體"/>
                <w:color w:val="000000" w:themeColor="text1"/>
                <w:lang w:eastAsia="ja-JP"/>
              </w:rPr>
            </w:pPr>
            <w:r w:rsidRPr="00DC2F5F">
              <w:rPr>
                <w:rFonts w:asciiTheme="minorEastAsia" w:hAnsiTheme="minorEastAsia" w:cs="新細明體" w:hint="eastAsia"/>
                <w:color w:val="000000" w:themeColor="text1"/>
                <w:lang w:eastAsia="ja-JP"/>
              </w:rPr>
              <w:t>シュウ</w:t>
            </w:r>
            <w:r w:rsidRPr="00DC2F5F">
              <w:rPr>
                <w:rFonts w:asciiTheme="minorEastAsia" w:hAnsiTheme="minorEastAsia" w:cs="新細明體" w:hint="eastAsia"/>
                <w:color w:val="000000" w:themeColor="text1"/>
                <w:lang w:eastAsia="zh-TW"/>
              </w:rPr>
              <w:t xml:space="preserve"> </w:t>
            </w:r>
            <w:r w:rsidRPr="00DC2F5F">
              <w:rPr>
                <w:rFonts w:asciiTheme="minorEastAsia" w:hAnsiTheme="minorEastAsia" w:cs="新細明體" w:hint="eastAsia"/>
                <w:color w:val="000000" w:themeColor="text1"/>
                <w:lang w:eastAsia="ja-JP"/>
              </w:rPr>
              <w:t>ユウリン</w:t>
            </w:r>
          </w:p>
        </w:tc>
        <w:tc>
          <w:tcPr>
            <w:tcW w:w="1843" w:type="dxa"/>
            <w:tcBorders>
              <w:left w:val="single" w:sz="4" w:space="0" w:color="auto"/>
              <w:bottom w:val="nil"/>
              <w:right w:val="single" w:sz="4" w:space="0" w:color="auto"/>
            </w:tcBorders>
            <w:vAlign w:val="center"/>
          </w:tcPr>
          <w:p w14:paraId="72C96070" w14:textId="77777777" w:rsidR="00C35834" w:rsidRPr="00DC2F5F" w:rsidRDefault="00C35834" w:rsidP="008F1765">
            <w:pPr>
              <w:tabs>
                <w:tab w:val="left" w:pos="782"/>
              </w:tabs>
              <w:adjustRightInd w:val="0"/>
              <w:snapToGrid w:val="0"/>
              <w:spacing w:before="42"/>
              <w:jc w:val="both"/>
              <w:rPr>
                <w:rFonts w:asciiTheme="minorEastAsia" w:hAnsiTheme="minorEastAsia" w:cs="新細明體"/>
                <w:color w:val="000000" w:themeColor="text1"/>
                <w:lang w:eastAsia="ja-JP"/>
              </w:rPr>
            </w:pPr>
            <w:r w:rsidRPr="00DC2F5F">
              <w:rPr>
                <w:rFonts w:asciiTheme="minorEastAsia" w:hAnsiTheme="minorEastAsia" w:cs="新細明體" w:hint="eastAsia"/>
                <w:color w:val="000000" w:themeColor="text1"/>
                <w:lang w:eastAsia="ja-JP"/>
              </w:rPr>
              <w:t>志望する系又は</w:t>
            </w:r>
          </w:p>
          <w:p w14:paraId="3285A5F8" w14:textId="77777777" w:rsidR="00C35834" w:rsidRPr="00DC2F5F" w:rsidRDefault="00C35834" w:rsidP="008F1765">
            <w:pPr>
              <w:tabs>
                <w:tab w:val="left" w:pos="782"/>
              </w:tabs>
              <w:adjustRightInd w:val="0"/>
              <w:snapToGrid w:val="0"/>
              <w:spacing w:before="42"/>
              <w:jc w:val="both"/>
              <w:rPr>
                <w:rFonts w:asciiTheme="minorEastAsia" w:hAnsiTheme="minorEastAsia" w:cs="新細明體"/>
                <w:color w:val="000000" w:themeColor="text1"/>
                <w:lang w:eastAsia="ja-JP"/>
              </w:rPr>
            </w:pPr>
            <w:r w:rsidRPr="00DC2F5F">
              <w:rPr>
                <w:rFonts w:asciiTheme="minorEastAsia" w:hAnsiTheme="minorEastAsia" w:cs="新細明體" w:hint="eastAsia"/>
                <w:color w:val="000000" w:themeColor="text1"/>
                <w:lang w:eastAsia="ja-JP"/>
              </w:rPr>
              <w:t>専門職学位課程</w:t>
            </w:r>
          </w:p>
        </w:tc>
        <w:tc>
          <w:tcPr>
            <w:tcW w:w="4678" w:type="dxa"/>
            <w:tcBorders>
              <w:top w:val="single" w:sz="4" w:space="0" w:color="auto"/>
              <w:left w:val="single" w:sz="4" w:space="0" w:color="auto"/>
              <w:bottom w:val="single" w:sz="4" w:space="0" w:color="auto"/>
              <w:right w:val="single" w:sz="4" w:space="0" w:color="auto"/>
            </w:tcBorders>
            <w:vAlign w:val="center"/>
          </w:tcPr>
          <w:p w14:paraId="4C3CE98B" w14:textId="6A9ED237" w:rsidR="00C35834" w:rsidRPr="00DC2F5F" w:rsidRDefault="002D3BD2" w:rsidP="008F1765">
            <w:pPr>
              <w:tabs>
                <w:tab w:val="left" w:pos="782"/>
              </w:tabs>
              <w:adjustRightInd w:val="0"/>
              <w:snapToGrid w:val="0"/>
              <w:spacing w:before="42"/>
              <w:jc w:val="both"/>
              <w:rPr>
                <w:rFonts w:asciiTheme="minorEastAsia" w:hAnsiTheme="minorEastAsia" w:cs="新細明體"/>
                <w:color w:val="000000" w:themeColor="text1"/>
                <w:lang w:eastAsia="ja-JP"/>
              </w:rPr>
            </w:pPr>
            <w:r w:rsidRPr="00DC2F5F">
              <w:rPr>
                <w:rFonts w:asciiTheme="minorEastAsia" w:hAnsiTheme="minorEastAsia" w:cs="IPAPGothic" w:hint="eastAsia"/>
              </w:rPr>
              <w:t>システム制御系</w:t>
            </w:r>
          </w:p>
        </w:tc>
      </w:tr>
    </w:tbl>
    <w:p w14:paraId="22077026" w14:textId="77777777" w:rsidR="004B4292" w:rsidRPr="00DC2F5F" w:rsidRDefault="004B4292" w:rsidP="008F1765">
      <w:pPr>
        <w:tabs>
          <w:tab w:val="left" w:pos="782"/>
        </w:tabs>
        <w:adjustRightInd w:val="0"/>
        <w:snapToGrid w:val="0"/>
        <w:spacing w:before="42"/>
        <w:ind w:left="102"/>
        <w:rPr>
          <w:rFonts w:asciiTheme="minorEastAsia" w:hAnsiTheme="minorEastAsia" w:cs="新細明體"/>
          <w:color w:val="000000" w:themeColor="text1"/>
          <w:lang w:eastAsia="ja-JP"/>
        </w:rPr>
      </w:pPr>
    </w:p>
    <w:tbl>
      <w:tblPr>
        <w:tblStyle w:val="ab"/>
        <w:tblW w:w="0" w:type="auto"/>
        <w:tblInd w:w="102" w:type="dxa"/>
        <w:tblLook w:val="04A0" w:firstRow="1" w:lastRow="0" w:firstColumn="1" w:lastColumn="0" w:noHBand="0" w:noVBand="1"/>
      </w:tblPr>
      <w:tblGrid>
        <w:gridCol w:w="10358"/>
      </w:tblGrid>
      <w:tr w:rsidR="00FD1315" w:rsidRPr="00DC2F5F" w14:paraId="72848EBB" w14:textId="77777777" w:rsidTr="00DB67FF">
        <w:trPr>
          <w:trHeight w:val="359"/>
        </w:trPr>
        <w:tc>
          <w:tcPr>
            <w:tcW w:w="10358" w:type="dxa"/>
          </w:tcPr>
          <w:p w14:paraId="12661D73" w14:textId="6887F212" w:rsidR="00702409" w:rsidRPr="00DC2F5F" w:rsidRDefault="004463B3" w:rsidP="008F1765">
            <w:pPr>
              <w:pStyle w:val="Web"/>
              <w:spacing w:before="42"/>
              <w:rPr>
                <w:rFonts w:asciiTheme="minorEastAsia" w:eastAsiaTheme="minorEastAsia" w:hAnsiTheme="minorEastAsia" w:cs="Times New Roman" w:hint="eastAsia"/>
                <w:color w:val="000000"/>
                <w:sz w:val="22"/>
                <w:szCs w:val="22"/>
                <w:lang w:eastAsia="ja-JP"/>
              </w:rPr>
            </w:pPr>
            <w:r w:rsidRPr="00DC2F5F">
              <w:rPr>
                <w:rFonts w:asciiTheme="minorEastAsia" w:eastAsiaTheme="minorEastAsia" w:hAnsiTheme="minorEastAsia" w:cs="Times New Roman"/>
                <w:color w:val="000000"/>
                <w:sz w:val="22"/>
                <w:szCs w:val="22"/>
                <w:lang w:eastAsia="ja-JP"/>
              </w:rPr>
              <w:t>(a)</w:t>
            </w:r>
          </w:p>
        </w:tc>
      </w:tr>
      <w:tr w:rsidR="004463B3" w:rsidRPr="00DC2F5F" w14:paraId="7A259D8B" w14:textId="77777777" w:rsidTr="00DB67FF">
        <w:trPr>
          <w:trHeight w:val="123"/>
        </w:trPr>
        <w:tc>
          <w:tcPr>
            <w:tcW w:w="10358" w:type="dxa"/>
          </w:tcPr>
          <w:p w14:paraId="1E674097" w14:textId="37B6C49F" w:rsidR="004463B3" w:rsidRPr="00DC2F5F" w:rsidRDefault="004463B3" w:rsidP="008F1765">
            <w:pPr>
              <w:pStyle w:val="Web"/>
              <w:spacing w:before="42"/>
              <w:rPr>
                <w:rFonts w:asciiTheme="minorEastAsia" w:eastAsiaTheme="minorEastAsia" w:hAnsiTheme="minorEastAsia" w:cs="Times New Roman"/>
                <w:color w:val="000000"/>
                <w:sz w:val="22"/>
                <w:szCs w:val="22"/>
                <w:lang w:eastAsia="ja-JP"/>
              </w:rPr>
            </w:pPr>
            <w:r w:rsidRPr="00DC2F5F">
              <w:rPr>
                <w:rFonts w:asciiTheme="minorEastAsia" w:eastAsiaTheme="minorEastAsia" w:hAnsiTheme="minorEastAsia" w:cs="Times New Roman" w:hint="eastAsia"/>
                <w:color w:val="000000"/>
                <w:sz w:val="22"/>
                <w:szCs w:val="22"/>
                <w:lang w:eastAsia="ja-JP"/>
              </w:rPr>
              <w:t>台湾では、学士論文を完成させることは必須ではありません。しかし、私が行ったプロジェクトや研</w:t>
            </w:r>
            <w:r w:rsidR="0047146C" w:rsidRPr="00DC2F5F">
              <w:rPr>
                <w:rFonts w:asciiTheme="minorEastAsia" w:eastAsiaTheme="minorEastAsia" w:hAnsiTheme="minorEastAsia" w:cs="Times New Roman" w:hint="eastAsia"/>
                <w:color w:val="000000"/>
                <w:sz w:val="22"/>
                <w:szCs w:val="22"/>
                <w:lang w:eastAsia="ja-JP"/>
              </w:rPr>
              <w:t>究</w:t>
            </w:r>
          </w:p>
        </w:tc>
      </w:tr>
      <w:tr w:rsidR="004463B3" w:rsidRPr="00DC2F5F" w14:paraId="5B10ECA3" w14:textId="77777777" w:rsidTr="00DB67FF">
        <w:trPr>
          <w:trHeight w:val="133"/>
        </w:trPr>
        <w:tc>
          <w:tcPr>
            <w:tcW w:w="10358" w:type="dxa"/>
          </w:tcPr>
          <w:p w14:paraId="655A7A41" w14:textId="4A3393B8" w:rsidR="004463B3" w:rsidRPr="00DC2F5F" w:rsidRDefault="004463B3" w:rsidP="008F1765">
            <w:pPr>
              <w:pStyle w:val="Web"/>
              <w:spacing w:before="42"/>
              <w:rPr>
                <w:rFonts w:asciiTheme="minorEastAsia" w:eastAsiaTheme="minorEastAsia" w:hAnsiTheme="minorEastAsia" w:cs="Times New Roman" w:hint="eastAsia"/>
                <w:color w:val="000000"/>
                <w:sz w:val="22"/>
                <w:szCs w:val="22"/>
                <w:lang w:eastAsia="ja-JP"/>
              </w:rPr>
            </w:pPr>
            <w:r w:rsidRPr="00DC2F5F">
              <w:rPr>
                <w:rFonts w:asciiTheme="minorEastAsia" w:eastAsiaTheme="minorEastAsia" w:hAnsiTheme="minorEastAsia" w:cs="Times New Roman" w:hint="eastAsia"/>
                <w:color w:val="000000"/>
                <w:sz w:val="22"/>
                <w:szCs w:val="22"/>
                <w:lang w:eastAsia="ja-JP"/>
              </w:rPr>
              <w:t>は複数ありますので、それを以下で紹介します。</w:t>
            </w:r>
          </w:p>
        </w:tc>
      </w:tr>
      <w:tr w:rsidR="004463B3" w:rsidRPr="00DC2F5F" w14:paraId="50EDF513" w14:textId="77777777" w:rsidTr="00DB67FF">
        <w:trPr>
          <w:trHeight w:val="253"/>
        </w:trPr>
        <w:tc>
          <w:tcPr>
            <w:tcW w:w="10358" w:type="dxa"/>
          </w:tcPr>
          <w:p w14:paraId="522AD9AF" w14:textId="39FF3DE8" w:rsidR="004463B3" w:rsidRPr="00DC2F5F" w:rsidRDefault="004463B3" w:rsidP="008F1765">
            <w:pPr>
              <w:pStyle w:val="Web"/>
              <w:spacing w:before="42"/>
              <w:rPr>
                <w:rFonts w:asciiTheme="minorEastAsia" w:eastAsiaTheme="minorEastAsia" w:hAnsiTheme="minorEastAsia" w:cs="Times New Roman" w:hint="eastAsia"/>
                <w:color w:val="000000"/>
                <w:sz w:val="22"/>
                <w:szCs w:val="22"/>
                <w:lang w:eastAsia="ja-JP"/>
              </w:rPr>
            </w:pPr>
            <w:r w:rsidRPr="00DC2F5F">
              <w:rPr>
                <w:rFonts w:asciiTheme="minorEastAsia" w:eastAsiaTheme="minorEastAsia" w:hAnsiTheme="minorEastAsia" w:cs="Times New Roman" w:hint="eastAsia"/>
                <w:color w:val="000000"/>
                <w:sz w:val="22"/>
                <w:szCs w:val="22"/>
                <w:lang w:eastAsia="ja-JP"/>
              </w:rPr>
              <w:t>私の過去の研究には、自律走行ロボット (AMR)、無人航空機 (UAV)、</w:t>
            </w:r>
            <w:r w:rsidR="00455240" w:rsidRPr="00DC2F5F">
              <w:rPr>
                <w:rFonts w:asciiTheme="minorEastAsia" w:eastAsiaTheme="minorEastAsia" w:hAnsiTheme="minorEastAsia" w:cs="Times New Roman" w:hint="eastAsia"/>
                <w:color w:val="000000"/>
                <w:sz w:val="22"/>
                <w:szCs w:val="22"/>
                <w:lang w:eastAsia="ja-JP"/>
              </w:rPr>
              <w:t>風力で動く車</w:t>
            </w:r>
            <w:r w:rsidRPr="00DC2F5F">
              <w:rPr>
                <w:rFonts w:asciiTheme="minorEastAsia" w:eastAsiaTheme="minorEastAsia" w:hAnsiTheme="minorEastAsia" w:cs="Times New Roman" w:hint="eastAsia"/>
                <w:color w:val="000000"/>
                <w:sz w:val="22"/>
                <w:szCs w:val="22"/>
                <w:lang w:eastAsia="ja-JP"/>
              </w:rPr>
              <w:t>、ビリヤード</w:t>
            </w:r>
            <w:r w:rsidR="00455240" w:rsidRPr="00DC2F5F">
              <w:rPr>
                <w:rFonts w:asciiTheme="minorEastAsia" w:eastAsiaTheme="minorEastAsia" w:hAnsiTheme="minorEastAsia" w:cs="Times New Roman" w:hint="eastAsia"/>
                <w:color w:val="000000"/>
                <w:sz w:val="22"/>
                <w:szCs w:val="22"/>
                <w:lang w:eastAsia="ja-JP"/>
              </w:rPr>
              <w:t>ができ</w:t>
            </w:r>
          </w:p>
        </w:tc>
      </w:tr>
      <w:tr w:rsidR="004463B3" w:rsidRPr="00DC2F5F" w14:paraId="0F18FCEF" w14:textId="77777777" w:rsidTr="00DB67FF">
        <w:trPr>
          <w:trHeight w:val="204"/>
        </w:trPr>
        <w:tc>
          <w:tcPr>
            <w:tcW w:w="10358" w:type="dxa"/>
          </w:tcPr>
          <w:p w14:paraId="16A9E73E" w14:textId="4F47AA2F" w:rsidR="0047146C" w:rsidRPr="00DC2F5F" w:rsidRDefault="00455240" w:rsidP="008F1765">
            <w:pPr>
              <w:pStyle w:val="Web"/>
              <w:spacing w:before="42"/>
              <w:rPr>
                <w:rFonts w:asciiTheme="minorEastAsia" w:eastAsiaTheme="minorEastAsia" w:hAnsiTheme="minorEastAsia" w:cs="Times New Roman" w:hint="eastAsia"/>
                <w:color w:val="000000"/>
                <w:sz w:val="22"/>
                <w:szCs w:val="22"/>
                <w:lang w:eastAsia="ja-JP"/>
              </w:rPr>
            </w:pPr>
            <w:r w:rsidRPr="00DC2F5F">
              <w:rPr>
                <w:rFonts w:asciiTheme="minorEastAsia" w:eastAsiaTheme="minorEastAsia" w:hAnsiTheme="minorEastAsia" w:cs="Times New Roman" w:hint="eastAsia"/>
                <w:color w:val="000000"/>
                <w:sz w:val="22"/>
                <w:szCs w:val="22"/>
                <w:lang w:eastAsia="ja-JP"/>
              </w:rPr>
              <w:t>る車</w:t>
            </w:r>
            <w:r w:rsidR="004463B3" w:rsidRPr="00DC2F5F">
              <w:rPr>
                <w:rFonts w:asciiTheme="minorEastAsia" w:eastAsiaTheme="minorEastAsia" w:hAnsiTheme="minorEastAsia" w:cs="Times New Roman" w:hint="eastAsia"/>
                <w:color w:val="000000"/>
                <w:sz w:val="22"/>
                <w:szCs w:val="22"/>
                <w:lang w:eastAsia="ja-JP"/>
              </w:rPr>
              <w:t>などがあります。また、青山学院大学（AGU）の交換留学生プログラム</w:t>
            </w:r>
            <w:r w:rsidR="0047146C" w:rsidRPr="00DC2F5F">
              <w:rPr>
                <w:rFonts w:asciiTheme="minorEastAsia" w:eastAsiaTheme="minorEastAsia" w:hAnsiTheme="minorEastAsia" w:cs="Times New Roman" w:hint="eastAsia"/>
                <w:color w:val="000000"/>
                <w:sz w:val="22"/>
                <w:szCs w:val="22"/>
                <w:lang w:eastAsia="ja-JP"/>
              </w:rPr>
              <w:t>にも参加し、</w:t>
            </w:r>
            <w:r w:rsidR="0047146C" w:rsidRPr="00DC2F5F">
              <w:rPr>
                <w:rFonts w:asciiTheme="minorEastAsia" w:eastAsiaTheme="minorEastAsia" w:hAnsiTheme="minorEastAsia" w:cs="Times New Roman" w:hint="eastAsia"/>
                <w:color w:val="000000"/>
                <w:sz w:val="22"/>
                <w:szCs w:val="22"/>
                <w:lang w:eastAsia="ja-JP"/>
              </w:rPr>
              <w:t>カリフォルニ</w:t>
            </w:r>
          </w:p>
        </w:tc>
      </w:tr>
      <w:tr w:rsidR="004463B3" w:rsidRPr="00DC2F5F" w14:paraId="0FFD1E8A" w14:textId="77777777" w:rsidTr="00DB67FF">
        <w:trPr>
          <w:trHeight w:val="167"/>
        </w:trPr>
        <w:tc>
          <w:tcPr>
            <w:tcW w:w="10358" w:type="dxa"/>
          </w:tcPr>
          <w:p w14:paraId="009284CB" w14:textId="46BDCF62" w:rsidR="004463B3" w:rsidRPr="00DC2F5F" w:rsidRDefault="00DB67FF" w:rsidP="008F1765">
            <w:pPr>
              <w:pStyle w:val="Web"/>
              <w:spacing w:before="42"/>
              <w:rPr>
                <w:rFonts w:asciiTheme="minorEastAsia" w:eastAsiaTheme="minorEastAsia" w:hAnsiTheme="minorEastAsia" w:cs="Times New Roman" w:hint="eastAsia"/>
                <w:color w:val="000000"/>
                <w:sz w:val="22"/>
                <w:szCs w:val="22"/>
                <w:lang w:eastAsia="ja-JP"/>
              </w:rPr>
            </w:pPr>
            <w:r w:rsidRPr="00DC2F5F">
              <w:rPr>
                <w:rFonts w:asciiTheme="minorEastAsia" w:eastAsiaTheme="minorEastAsia" w:hAnsiTheme="minorEastAsia" w:cs="Times New Roman" w:hint="eastAsia"/>
                <w:color w:val="000000"/>
                <w:sz w:val="22"/>
                <w:szCs w:val="22"/>
                <w:lang w:eastAsia="ja-JP"/>
              </w:rPr>
              <w:t>ア州サクラメント地区で開催されたFIRSTロボティクスコンペティション（FRC）に高校生チームのメ</w:t>
            </w:r>
          </w:p>
        </w:tc>
      </w:tr>
      <w:tr w:rsidR="004463B3" w:rsidRPr="00DC2F5F" w14:paraId="54DAAE84" w14:textId="77777777" w:rsidTr="00DB67FF">
        <w:trPr>
          <w:trHeight w:val="131"/>
        </w:trPr>
        <w:tc>
          <w:tcPr>
            <w:tcW w:w="10358" w:type="dxa"/>
          </w:tcPr>
          <w:p w14:paraId="3AC93A9F" w14:textId="0B58BDC5" w:rsidR="004463B3" w:rsidRPr="00DC2F5F" w:rsidRDefault="00DB67FF" w:rsidP="008F1765">
            <w:pPr>
              <w:pStyle w:val="Web"/>
              <w:spacing w:before="42"/>
              <w:rPr>
                <w:rFonts w:asciiTheme="minorEastAsia" w:eastAsiaTheme="minorEastAsia" w:hAnsiTheme="minorEastAsia" w:cs="Times New Roman" w:hint="eastAsia"/>
                <w:color w:val="000000"/>
                <w:sz w:val="22"/>
                <w:szCs w:val="22"/>
                <w:lang w:eastAsia="ja-JP"/>
              </w:rPr>
            </w:pPr>
            <w:r w:rsidRPr="00DC2F5F">
              <w:rPr>
                <w:rFonts w:asciiTheme="minorEastAsia" w:eastAsiaTheme="minorEastAsia" w:hAnsiTheme="minorEastAsia" w:cs="Times New Roman" w:hint="eastAsia"/>
                <w:color w:val="000000"/>
                <w:sz w:val="22"/>
                <w:szCs w:val="22"/>
                <w:lang w:eastAsia="ja-JP"/>
              </w:rPr>
              <w:t>ンターとして参加しました。なお、以上の内容は最新のものから並んでいます。</w:t>
            </w:r>
          </w:p>
        </w:tc>
      </w:tr>
      <w:tr w:rsidR="004463B3" w:rsidRPr="00DC2F5F" w14:paraId="7D2487EF" w14:textId="77777777" w:rsidTr="00DB67FF">
        <w:trPr>
          <w:trHeight w:val="81"/>
        </w:trPr>
        <w:tc>
          <w:tcPr>
            <w:tcW w:w="10358" w:type="dxa"/>
          </w:tcPr>
          <w:p w14:paraId="4AC8319F" w14:textId="42918968" w:rsidR="004463B3" w:rsidRPr="00DC2F5F" w:rsidRDefault="00DB67FF" w:rsidP="008F1765">
            <w:pPr>
              <w:ind w:right="-35"/>
              <w:rPr>
                <w:rFonts w:asciiTheme="minorEastAsia" w:hAnsiTheme="minorEastAsia" w:cs="Times New Roman" w:hint="eastAsia"/>
                <w:lang w:eastAsia="zh-TW"/>
              </w:rPr>
            </w:pPr>
            <w:r w:rsidRPr="00DC2F5F">
              <w:rPr>
                <w:rFonts w:asciiTheme="minorEastAsia" w:hAnsiTheme="minorEastAsia" w:cs="Times New Roman"/>
                <w:lang w:eastAsia="zh-TW"/>
              </w:rPr>
              <w:t>(b)</w:t>
            </w:r>
          </w:p>
        </w:tc>
      </w:tr>
      <w:tr w:rsidR="00DB67FF" w:rsidRPr="00DC2F5F" w14:paraId="450430E3" w14:textId="77777777" w:rsidTr="00DB67FF">
        <w:trPr>
          <w:trHeight w:val="81"/>
        </w:trPr>
        <w:tc>
          <w:tcPr>
            <w:tcW w:w="10358" w:type="dxa"/>
          </w:tcPr>
          <w:p w14:paraId="7D5BC792" w14:textId="28A77978" w:rsidR="00DB67FF" w:rsidRPr="00DC2F5F" w:rsidRDefault="00DB67FF" w:rsidP="008F1765">
            <w:pPr>
              <w:ind w:right="-35"/>
              <w:rPr>
                <w:rFonts w:asciiTheme="minorEastAsia" w:hAnsiTheme="minorEastAsia" w:cs="Times New Roman"/>
                <w:lang w:eastAsia="zh-TW"/>
              </w:rPr>
            </w:pPr>
            <w:r w:rsidRPr="00DC2F5F">
              <w:rPr>
                <w:rFonts w:asciiTheme="minorEastAsia" w:hAnsiTheme="minorEastAsia" w:cs="Times New Roman" w:hint="eastAsia"/>
                <w:lang w:eastAsia="ja-JP"/>
              </w:rPr>
              <w:t>ロボティクスとAIを統合したいと考えています。 したがって、四足歩行ロボットは AMR では移動で</w:t>
            </w:r>
          </w:p>
        </w:tc>
      </w:tr>
      <w:tr w:rsidR="00DB67FF" w:rsidRPr="00DC2F5F" w14:paraId="45F3EFE2" w14:textId="77777777" w:rsidTr="00DB67FF">
        <w:trPr>
          <w:trHeight w:val="81"/>
        </w:trPr>
        <w:tc>
          <w:tcPr>
            <w:tcW w:w="10358" w:type="dxa"/>
          </w:tcPr>
          <w:p w14:paraId="5ED90078" w14:textId="27FAC989" w:rsidR="00DB67FF" w:rsidRPr="00DC2F5F" w:rsidRDefault="00DB67FF" w:rsidP="008F1765">
            <w:pPr>
              <w:ind w:right="-35"/>
              <w:rPr>
                <w:rFonts w:asciiTheme="minorEastAsia" w:hAnsiTheme="minorEastAsia" w:cs="Times New Roman" w:hint="eastAsia"/>
                <w:lang w:eastAsia="ja-JP"/>
              </w:rPr>
            </w:pPr>
            <w:r w:rsidRPr="00DC2F5F">
              <w:rPr>
                <w:rFonts w:asciiTheme="minorEastAsia" w:hAnsiTheme="minorEastAsia" w:cs="Times New Roman" w:hint="eastAsia"/>
                <w:lang w:eastAsia="ja-JP"/>
              </w:rPr>
              <w:t>きない地形でも移動できるため、私は四足歩行ロボットを研究することにしました。 私の知る限り、</w:t>
            </w:r>
          </w:p>
        </w:tc>
      </w:tr>
      <w:tr w:rsidR="00DB67FF" w:rsidRPr="00DC2F5F" w14:paraId="3B4DB928" w14:textId="77777777" w:rsidTr="00DB67FF">
        <w:trPr>
          <w:trHeight w:val="81"/>
        </w:trPr>
        <w:tc>
          <w:tcPr>
            <w:tcW w:w="10358" w:type="dxa"/>
          </w:tcPr>
          <w:p w14:paraId="67E0EF6B" w14:textId="4FDA4B31" w:rsidR="00DB67FF" w:rsidRPr="00DC2F5F" w:rsidRDefault="00DB67FF" w:rsidP="008F1765">
            <w:pPr>
              <w:ind w:right="-35"/>
              <w:rPr>
                <w:rFonts w:asciiTheme="minorEastAsia" w:hAnsiTheme="minorEastAsia" w:cs="Times New Roman" w:hint="eastAsia"/>
                <w:lang w:eastAsia="ja-JP"/>
              </w:rPr>
            </w:pPr>
            <w:r w:rsidRPr="00DC2F5F">
              <w:rPr>
                <w:rFonts w:asciiTheme="minorEastAsia" w:hAnsiTheme="minorEastAsia" w:cs="Times New Roman" w:hint="eastAsia"/>
                <w:lang w:eastAsia="ja-JP"/>
              </w:rPr>
              <w:t>一部の施設では四足動物をうまく扱っています。 たとえば、Spot と Mini Cheetah は、それぞれボス</w:t>
            </w:r>
          </w:p>
        </w:tc>
      </w:tr>
      <w:tr w:rsidR="00DB67FF" w:rsidRPr="00DC2F5F" w14:paraId="1960617C" w14:textId="77777777" w:rsidTr="00DB67FF">
        <w:trPr>
          <w:trHeight w:val="81"/>
        </w:trPr>
        <w:tc>
          <w:tcPr>
            <w:tcW w:w="10358" w:type="dxa"/>
          </w:tcPr>
          <w:p w14:paraId="36709DBE" w14:textId="790A7C2A" w:rsidR="00DB67FF" w:rsidRPr="00DC2F5F" w:rsidRDefault="00DB67FF" w:rsidP="008F1765">
            <w:pPr>
              <w:ind w:right="-35"/>
              <w:rPr>
                <w:rFonts w:asciiTheme="minorEastAsia" w:hAnsiTheme="minorEastAsia" w:cs="Times New Roman" w:hint="eastAsia"/>
                <w:lang w:eastAsia="ja-JP"/>
              </w:rPr>
            </w:pPr>
            <w:r w:rsidRPr="00DC2F5F">
              <w:rPr>
                <w:rFonts w:asciiTheme="minorEastAsia" w:hAnsiTheme="minorEastAsia" w:cs="Times New Roman" w:hint="eastAsia"/>
                <w:lang w:eastAsia="ja-JP"/>
              </w:rPr>
              <w:t>トン ダイナミクスと MIT CSAIL に属しています。</w:t>
            </w:r>
          </w:p>
        </w:tc>
      </w:tr>
      <w:tr w:rsidR="00DB67FF" w:rsidRPr="00DC2F5F" w14:paraId="27562E20" w14:textId="77777777" w:rsidTr="00DB67FF">
        <w:trPr>
          <w:trHeight w:val="81"/>
        </w:trPr>
        <w:tc>
          <w:tcPr>
            <w:tcW w:w="10358" w:type="dxa"/>
          </w:tcPr>
          <w:p w14:paraId="0FD2DC32" w14:textId="5D5A45FE" w:rsidR="00DB67FF" w:rsidRPr="00DC2F5F" w:rsidRDefault="00DB67FF" w:rsidP="008F1765">
            <w:pPr>
              <w:ind w:right="-35"/>
              <w:rPr>
                <w:rFonts w:asciiTheme="minorEastAsia" w:hAnsiTheme="minorEastAsia" w:cs="Times New Roman" w:hint="eastAsia"/>
                <w:lang w:eastAsia="ja-JP"/>
              </w:rPr>
            </w:pPr>
            <w:r w:rsidRPr="00DC2F5F">
              <w:rPr>
                <w:rFonts w:asciiTheme="minorEastAsia" w:hAnsiTheme="minorEastAsia" w:cs="Times New Roman" w:hint="eastAsia"/>
                <w:lang w:eastAsia="ja-JP"/>
              </w:rPr>
              <w:t>以下に、その利用法、方法論、社会の改善に役立つ方法など、Quadruped に関する私の計画を提案しま</w:t>
            </w:r>
          </w:p>
        </w:tc>
      </w:tr>
      <w:tr w:rsidR="00DB67FF" w:rsidRPr="00DC2F5F" w14:paraId="55C4DC69" w14:textId="77777777" w:rsidTr="00DB67FF">
        <w:trPr>
          <w:trHeight w:val="81"/>
        </w:trPr>
        <w:tc>
          <w:tcPr>
            <w:tcW w:w="10358" w:type="dxa"/>
          </w:tcPr>
          <w:p w14:paraId="6232E695" w14:textId="2B092AE9" w:rsidR="00DB67FF" w:rsidRPr="00DC2F5F" w:rsidRDefault="00DB67FF" w:rsidP="008F1765">
            <w:pPr>
              <w:ind w:right="-35"/>
              <w:rPr>
                <w:rFonts w:asciiTheme="minorEastAsia" w:hAnsiTheme="minorEastAsia" w:cs="Times New Roman" w:hint="eastAsia"/>
                <w:lang w:eastAsia="ja-JP"/>
              </w:rPr>
            </w:pPr>
            <w:r w:rsidRPr="00DC2F5F">
              <w:rPr>
                <w:rFonts w:asciiTheme="minorEastAsia" w:hAnsiTheme="minorEastAsia" w:cs="Times New Roman" w:hint="eastAsia"/>
                <w:lang w:eastAsia="ja-JP"/>
              </w:rPr>
              <w:t>す。 Spot のいくつかの利点を考慮し、Mini Cheetah をサプリメントとして使用することは、私の研</w:t>
            </w:r>
          </w:p>
        </w:tc>
      </w:tr>
      <w:tr w:rsidR="00DB67FF" w:rsidRPr="00DC2F5F" w14:paraId="575A4F64" w14:textId="77777777" w:rsidTr="00DB67FF">
        <w:trPr>
          <w:trHeight w:val="81"/>
        </w:trPr>
        <w:tc>
          <w:tcPr>
            <w:tcW w:w="10358" w:type="dxa"/>
          </w:tcPr>
          <w:p w14:paraId="07335541" w14:textId="7700FB48" w:rsidR="00DB67FF" w:rsidRPr="00DC2F5F" w:rsidRDefault="00DB67FF" w:rsidP="008F1765">
            <w:pPr>
              <w:ind w:right="-35"/>
              <w:rPr>
                <w:rFonts w:asciiTheme="minorEastAsia" w:hAnsiTheme="minorEastAsia" w:cs="Times New Roman" w:hint="eastAsia"/>
                <w:lang w:eastAsia="ja-JP"/>
              </w:rPr>
            </w:pPr>
            <w:r w:rsidRPr="00DC2F5F">
              <w:rPr>
                <w:rFonts w:asciiTheme="minorEastAsia" w:hAnsiTheme="minorEastAsia" w:cs="Times New Roman" w:hint="eastAsia"/>
                <w:lang w:eastAsia="ja-JP"/>
              </w:rPr>
              <w:t>究と将来のアプリケーションにとって非常に貴重なものとなるでしょう。</w:t>
            </w:r>
          </w:p>
        </w:tc>
      </w:tr>
      <w:tr w:rsidR="00DB67FF" w:rsidRPr="00DC2F5F" w14:paraId="7A3DBA03" w14:textId="77777777" w:rsidTr="00DB67FF">
        <w:trPr>
          <w:trHeight w:val="81"/>
        </w:trPr>
        <w:tc>
          <w:tcPr>
            <w:tcW w:w="10358" w:type="dxa"/>
          </w:tcPr>
          <w:p w14:paraId="69DA6410" w14:textId="7406BD6B" w:rsidR="00DB67FF" w:rsidRPr="00DC2F5F" w:rsidRDefault="00DB67FF" w:rsidP="008F1765">
            <w:pPr>
              <w:ind w:right="-35"/>
              <w:rPr>
                <w:rFonts w:asciiTheme="minorEastAsia" w:hAnsiTheme="minorEastAsia" w:cs="Times New Roman" w:hint="eastAsia"/>
                <w:lang w:eastAsia="ja-JP"/>
              </w:rPr>
            </w:pPr>
            <w:r w:rsidRPr="00DC2F5F">
              <w:rPr>
                <w:rFonts w:asciiTheme="minorEastAsia" w:hAnsiTheme="minorEastAsia" w:cs="Times New Roman" w:hint="eastAsia"/>
                <w:lang w:eastAsia="ja-JP"/>
              </w:rPr>
              <w:t>まずボストン・ダイナミクスは、トンネルや原子力施設などの危険区域における自主検査におけるスポ</w:t>
            </w:r>
          </w:p>
        </w:tc>
      </w:tr>
      <w:tr w:rsidR="00DB67FF" w:rsidRPr="00DC2F5F" w14:paraId="2456013F" w14:textId="77777777" w:rsidTr="00DB67FF">
        <w:trPr>
          <w:trHeight w:val="81"/>
        </w:trPr>
        <w:tc>
          <w:tcPr>
            <w:tcW w:w="10358" w:type="dxa"/>
          </w:tcPr>
          <w:p w14:paraId="566CBB30" w14:textId="5F0670FA" w:rsidR="00DB67FF" w:rsidRPr="00DC2F5F" w:rsidRDefault="00DB67FF" w:rsidP="008F1765">
            <w:pPr>
              <w:ind w:right="-35"/>
              <w:rPr>
                <w:rFonts w:asciiTheme="minorEastAsia" w:hAnsiTheme="minorEastAsia" w:cs="Times New Roman" w:hint="eastAsia"/>
                <w:lang w:eastAsia="ja-JP"/>
              </w:rPr>
            </w:pPr>
            <w:r w:rsidRPr="00DC2F5F">
              <w:rPr>
                <w:rFonts w:asciiTheme="minorEastAsia" w:hAnsiTheme="minorEastAsia" w:cs="Times New Roman" w:hint="eastAsia"/>
                <w:lang w:eastAsia="ja-JP"/>
              </w:rPr>
              <w:t>ットの応用を紹介しました。 たとえば、パリが夜になると、パリ自治交通局はスポットを利用して地</w:t>
            </w:r>
          </w:p>
        </w:tc>
      </w:tr>
      <w:tr w:rsidR="00DB67FF" w:rsidRPr="00DC2F5F" w14:paraId="246B7015" w14:textId="77777777" w:rsidTr="00DB67FF">
        <w:trPr>
          <w:trHeight w:val="81"/>
        </w:trPr>
        <w:tc>
          <w:tcPr>
            <w:tcW w:w="10358" w:type="dxa"/>
          </w:tcPr>
          <w:p w14:paraId="64FEF78B" w14:textId="4DB29F1E" w:rsidR="00DB67FF" w:rsidRPr="00DC2F5F" w:rsidRDefault="00DB67FF" w:rsidP="008F1765">
            <w:pPr>
              <w:ind w:right="-35"/>
              <w:rPr>
                <w:rFonts w:asciiTheme="minorEastAsia" w:hAnsiTheme="minorEastAsia" w:cs="Times New Roman" w:hint="eastAsia"/>
                <w:lang w:eastAsia="ja-JP"/>
              </w:rPr>
            </w:pPr>
            <w:r w:rsidRPr="00DC2F5F">
              <w:rPr>
                <w:rFonts w:asciiTheme="minorEastAsia" w:hAnsiTheme="minorEastAsia" w:cs="Times New Roman" w:hint="eastAsia"/>
                <w:lang w:eastAsia="ja-JP"/>
              </w:rPr>
              <w:t>下鉄インフラを精査します。 そのため、検査中の事故を回避したり、検査員のいない夜勤を行うこと</w:t>
            </w:r>
          </w:p>
        </w:tc>
      </w:tr>
      <w:tr w:rsidR="00DB67FF" w:rsidRPr="00DC2F5F" w14:paraId="3F0A906E" w14:textId="77777777" w:rsidTr="00DB67FF">
        <w:trPr>
          <w:trHeight w:val="81"/>
        </w:trPr>
        <w:tc>
          <w:tcPr>
            <w:tcW w:w="10358" w:type="dxa"/>
          </w:tcPr>
          <w:p w14:paraId="06E29F6B" w14:textId="2802E57E" w:rsidR="00DB67FF" w:rsidRPr="00DC2F5F" w:rsidRDefault="00DB67FF" w:rsidP="008F1765">
            <w:pPr>
              <w:ind w:right="-35"/>
              <w:rPr>
                <w:rFonts w:asciiTheme="minorEastAsia" w:hAnsiTheme="minorEastAsia" w:cs="Times New Roman" w:hint="eastAsia"/>
                <w:lang w:eastAsia="ja-JP"/>
              </w:rPr>
            </w:pPr>
            <w:r w:rsidRPr="00DC2F5F">
              <w:rPr>
                <w:rFonts w:asciiTheme="minorEastAsia" w:hAnsiTheme="minorEastAsia" w:cs="Times New Roman" w:hint="eastAsia"/>
                <w:lang w:eastAsia="ja-JP"/>
              </w:rPr>
              <w:t>ができます。</w:t>
            </w:r>
          </w:p>
        </w:tc>
      </w:tr>
      <w:tr w:rsidR="00DB67FF" w:rsidRPr="00DC2F5F" w14:paraId="0A8F192E" w14:textId="77777777" w:rsidTr="00DB67FF">
        <w:trPr>
          <w:trHeight w:val="81"/>
        </w:trPr>
        <w:tc>
          <w:tcPr>
            <w:tcW w:w="10358" w:type="dxa"/>
          </w:tcPr>
          <w:p w14:paraId="0F09EB28" w14:textId="546646BD" w:rsidR="00DB67FF" w:rsidRPr="00DC2F5F" w:rsidRDefault="00DB67FF" w:rsidP="008F1765">
            <w:pPr>
              <w:ind w:right="-35"/>
              <w:rPr>
                <w:rFonts w:asciiTheme="minorEastAsia" w:hAnsiTheme="minorEastAsia" w:cs="Times New Roman" w:hint="eastAsia"/>
                <w:lang w:eastAsia="ja-JP"/>
              </w:rPr>
            </w:pPr>
            <w:r w:rsidRPr="00DC2F5F">
              <w:rPr>
                <w:rFonts w:asciiTheme="minorEastAsia" w:hAnsiTheme="minorEastAsia" w:cs="Times New Roman" w:hint="eastAsia"/>
                <w:lang w:eastAsia="ja-JP"/>
              </w:rPr>
              <w:t>このロボットのさらなる用途としては、日本、台湾、トルコなどの地震地帯に近い国々で重要な役割を</w:t>
            </w:r>
          </w:p>
        </w:tc>
      </w:tr>
      <w:tr w:rsidR="00DB67FF" w:rsidRPr="00DC2F5F" w14:paraId="35C38C2B" w14:textId="77777777" w:rsidTr="00DB67FF">
        <w:trPr>
          <w:trHeight w:val="81"/>
        </w:trPr>
        <w:tc>
          <w:tcPr>
            <w:tcW w:w="10358" w:type="dxa"/>
          </w:tcPr>
          <w:p w14:paraId="19358888" w14:textId="6A76F6C8" w:rsidR="00DB67FF" w:rsidRPr="00DC2F5F" w:rsidRDefault="00DB67FF" w:rsidP="008F1765">
            <w:pPr>
              <w:ind w:right="-35"/>
              <w:rPr>
                <w:rFonts w:asciiTheme="minorEastAsia" w:hAnsiTheme="minorEastAsia" w:cs="Times New Roman" w:hint="eastAsia"/>
                <w:lang w:eastAsia="ja-JP"/>
              </w:rPr>
            </w:pPr>
            <w:r w:rsidRPr="00DC2F5F">
              <w:rPr>
                <w:rFonts w:asciiTheme="minorEastAsia" w:hAnsiTheme="minorEastAsia" w:cs="Times New Roman" w:hint="eastAsia"/>
                <w:lang w:eastAsia="ja-JP"/>
              </w:rPr>
              <w:t>果たすであろう救助ロボットとして使用することができる。 また、塚越先生の研究室では、四足歩行</w:t>
            </w:r>
          </w:p>
        </w:tc>
      </w:tr>
      <w:tr w:rsidR="00DB67FF" w:rsidRPr="00DC2F5F" w14:paraId="43A52561" w14:textId="77777777" w:rsidTr="00DB67FF">
        <w:trPr>
          <w:trHeight w:val="81"/>
        </w:trPr>
        <w:tc>
          <w:tcPr>
            <w:tcW w:w="10358" w:type="dxa"/>
          </w:tcPr>
          <w:p w14:paraId="563ED603" w14:textId="2A59D1BB" w:rsidR="00DB67FF" w:rsidRPr="00DC2F5F" w:rsidRDefault="00DB67FF" w:rsidP="008F1765">
            <w:pPr>
              <w:ind w:right="-35"/>
              <w:rPr>
                <w:rFonts w:asciiTheme="minorEastAsia" w:hAnsiTheme="minorEastAsia" w:cs="Times New Roman" w:hint="eastAsia"/>
                <w:lang w:eastAsia="ja-JP"/>
              </w:rPr>
            </w:pPr>
            <w:r w:rsidRPr="00DC2F5F">
              <w:rPr>
                <w:rFonts w:asciiTheme="minorEastAsia" w:hAnsiTheme="minorEastAsia" w:cs="Times New Roman" w:hint="eastAsia"/>
                <w:lang w:eastAsia="ja-JP"/>
              </w:rPr>
              <w:t>のようなロボットはないようですが、レスキューロボットの研究も行っており、やはり魅力的です。</w:t>
            </w:r>
          </w:p>
        </w:tc>
      </w:tr>
      <w:tr w:rsidR="00DB67FF" w:rsidRPr="00DC2F5F" w14:paraId="4F54F9D3" w14:textId="77777777" w:rsidTr="00DB67FF">
        <w:trPr>
          <w:trHeight w:val="81"/>
        </w:trPr>
        <w:tc>
          <w:tcPr>
            <w:tcW w:w="10358" w:type="dxa"/>
          </w:tcPr>
          <w:p w14:paraId="2825DB26" w14:textId="52CFBB63" w:rsidR="00DB67FF" w:rsidRPr="00DC2F5F" w:rsidRDefault="00DB67FF" w:rsidP="008F1765">
            <w:pPr>
              <w:ind w:right="-35"/>
              <w:rPr>
                <w:rFonts w:asciiTheme="minorEastAsia" w:hAnsiTheme="minorEastAsia" w:cs="Times New Roman" w:hint="eastAsia"/>
                <w:lang w:eastAsia="ja-JP"/>
              </w:rPr>
            </w:pPr>
            <w:r w:rsidRPr="00DC2F5F">
              <w:rPr>
                <w:rFonts w:asciiTheme="minorEastAsia" w:hAnsiTheme="minorEastAsia" w:cs="Times New Roman" w:hint="eastAsia"/>
                <w:lang w:eastAsia="ja-JP"/>
              </w:rPr>
              <w:t>さらに、Mini Cheetah のデモでは、学習したコントローラーと人間が設計したコントローラーの比較</w:t>
            </w:r>
          </w:p>
        </w:tc>
      </w:tr>
      <w:tr w:rsidR="00DB67FF" w:rsidRPr="00DC2F5F" w14:paraId="388EC3C0" w14:textId="77777777" w:rsidTr="00DB67FF">
        <w:trPr>
          <w:trHeight w:val="81"/>
        </w:trPr>
        <w:tc>
          <w:tcPr>
            <w:tcW w:w="10358" w:type="dxa"/>
          </w:tcPr>
          <w:p w14:paraId="7A054E03" w14:textId="3D250D29" w:rsidR="00DB67FF" w:rsidRPr="00DC2F5F" w:rsidRDefault="00DB67FF" w:rsidP="008F1765">
            <w:pPr>
              <w:ind w:right="-35"/>
              <w:rPr>
                <w:rFonts w:asciiTheme="minorEastAsia" w:hAnsiTheme="minorEastAsia" w:cs="Times New Roman" w:hint="eastAsia"/>
                <w:lang w:eastAsia="ja-JP"/>
              </w:rPr>
            </w:pPr>
            <w:r w:rsidRPr="00DC2F5F">
              <w:rPr>
                <w:rFonts w:asciiTheme="minorEastAsia" w:hAnsiTheme="minorEastAsia" w:cs="Times New Roman" w:hint="eastAsia"/>
                <w:lang w:eastAsia="ja-JP"/>
              </w:rPr>
              <w:t>があります。 MIT は、人間が設計した以前の手法を上回る学習ベースの手法を実証しました。 したが</w:t>
            </w:r>
          </w:p>
        </w:tc>
      </w:tr>
      <w:tr w:rsidR="00DB67FF" w:rsidRPr="00DC2F5F" w14:paraId="2D9D469D" w14:textId="77777777" w:rsidTr="00DB67FF">
        <w:trPr>
          <w:trHeight w:val="81"/>
        </w:trPr>
        <w:tc>
          <w:tcPr>
            <w:tcW w:w="10358" w:type="dxa"/>
          </w:tcPr>
          <w:p w14:paraId="4F0C8027" w14:textId="2CD04ACF" w:rsidR="00DB67FF" w:rsidRPr="00DC2F5F" w:rsidRDefault="00DB67FF" w:rsidP="008F1765">
            <w:pPr>
              <w:ind w:right="-35"/>
              <w:rPr>
                <w:rFonts w:asciiTheme="minorEastAsia" w:hAnsiTheme="minorEastAsia" w:cs="Times New Roman" w:hint="eastAsia"/>
                <w:lang w:eastAsia="ja-JP"/>
              </w:rPr>
            </w:pPr>
            <w:r w:rsidRPr="00DC2F5F">
              <w:rPr>
                <w:rFonts w:asciiTheme="minorEastAsia" w:hAnsiTheme="minorEastAsia" w:cs="Times New Roman" w:hint="eastAsia"/>
                <w:lang w:eastAsia="ja-JP"/>
              </w:rPr>
              <w:t>って、学習されたコントローラーは、砂利の多い丘や滑りやすい氷などのさまざまなフィールドにシス</w:t>
            </w:r>
          </w:p>
        </w:tc>
      </w:tr>
      <w:tr w:rsidR="00DB67FF" w:rsidRPr="00DC2F5F" w14:paraId="4D8BA3DB" w14:textId="77777777" w:rsidTr="00DB67FF">
        <w:trPr>
          <w:trHeight w:val="81"/>
        </w:trPr>
        <w:tc>
          <w:tcPr>
            <w:tcW w:w="10358" w:type="dxa"/>
          </w:tcPr>
          <w:p w14:paraId="26956D37" w14:textId="5C12A8C5" w:rsidR="00DB67FF" w:rsidRPr="00DC2F5F" w:rsidRDefault="00DB67FF" w:rsidP="008F1765">
            <w:pPr>
              <w:ind w:right="-35"/>
              <w:rPr>
                <w:rFonts w:asciiTheme="minorEastAsia" w:hAnsiTheme="minorEastAsia" w:cs="Times New Roman" w:hint="eastAsia"/>
                <w:lang w:eastAsia="ja-JP"/>
              </w:rPr>
            </w:pPr>
            <w:r w:rsidRPr="00DC2F5F">
              <w:rPr>
                <w:rFonts w:asciiTheme="minorEastAsia" w:hAnsiTheme="minorEastAsia" w:cs="Times New Roman" w:hint="eastAsia"/>
                <w:lang w:eastAsia="ja-JP"/>
              </w:rPr>
              <w:t>テムの動作を適応させ、ロボットがそれらの困難な地形でつまずくのを防ぐことができます。</w:t>
            </w:r>
          </w:p>
        </w:tc>
      </w:tr>
      <w:tr w:rsidR="00DB67FF" w:rsidRPr="00DC2F5F" w14:paraId="7E6B29A7" w14:textId="77777777" w:rsidTr="00DB67FF">
        <w:trPr>
          <w:trHeight w:val="81"/>
        </w:trPr>
        <w:tc>
          <w:tcPr>
            <w:tcW w:w="10358" w:type="dxa"/>
          </w:tcPr>
          <w:p w14:paraId="767194EC" w14:textId="5E3E20CA" w:rsidR="00DB67FF" w:rsidRPr="00DC2F5F" w:rsidRDefault="00DB67FF" w:rsidP="008F1765">
            <w:pPr>
              <w:ind w:right="-35"/>
              <w:rPr>
                <w:rFonts w:asciiTheme="minorEastAsia" w:hAnsiTheme="minorEastAsia" w:cs="Times New Roman" w:hint="eastAsia"/>
                <w:lang w:eastAsia="ja-JP"/>
              </w:rPr>
            </w:pPr>
            <w:r w:rsidRPr="00DC2F5F">
              <w:rPr>
                <w:rFonts w:asciiTheme="minorEastAsia" w:hAnsiTheme="minorEastAsia" w:cs="Times New Roman" w:hint="eastAsia"/>
                <w:lang w:eastAsia="ja-JP"/>
              </w:rPr>
              <w:t>方法論としては、熱センサー、温度センサー、深さセンサー、マニピュレーターなどのコンポーネント</w:t>
            </w:r>
          </w:p>
        </w:tc>
      </w:tr>
      <w:tr w:rsidR="00DB67FF" w:rsidRPr="00DC2F5F" w14:paraId="42CFEBFE" w14:textId="77777777" w:rsidTr="00DB67FF">
        <w:trPr>
          <w:trHeight w:val="81"/>
        </w:trPr>
        <w:tc>
          <w:tcPr>
            <w:tcW w:w="10358" w:type="dxa"/>
          </w:tcPr>
          <w:p w14:paraId="1E5BCCE3" w14:textId="291B5D24" w:rsidR="00DB67FF" w:rsidRPr="00DC2F5F" w:rsidRDefault="00DB67FF" w:rsidP="008F1765">
            <w:pPr>
              <w:ind w:right="-35"/>
              <w:rPr>
                <w:rFonts w:asciiTheme="minorEastAsia" w:hAnsiTheme="minorEastAsia" w:cs="Times New Roman" w:hint="eastAsia"/>
                <w:lang w:eastAsia="ja-JP"/>
              </w:rPr>
            </w:pPr>
            <w:r w:rsidRPr="00DC2F5F">
              <w:rPr>
                <w:rFonts w:asciiTheme="minorEastAsia" w:hAnsiTheme="minorEastAsia" w:cs="Times New Roman" w:hint="eastAsia"/>
                <w:lang w:eastAsia="ja-JP"/>
              </w:rPr>
              <w:t>をロボットに統合し、重要な72時間以内に地震がれきの下で救助チームによる生存者の捜索をサポー</w:t>
            </w:r>
          </w:p>
        </w:tc>
      </w:tr>
      <w:tr w:rsidR="00DB67FF" w:rsidRPr="00DC2F5F" w14:paraId="31CEE5C4" w14:textId="77777777" w:rsidTr="00DB67FF">
        <w:trPr>
          <w:trHeight w:val="81"/>
        </w:trPr>
        <w:tc>
          <w:tcPr>
            <w:tcW w:w="10358" w:type="dxa"/>
          </w:tcPr>
          <w:p w14:paraId="13474FD9" w14:textId="19D0F20A" w:rsidR="00DB67FF" w:rsidRPr="00DC2F5F" w:rsidRDefault="00DB67FF" w:rsidP="008F1765">
            <w:pPr>
              <w:ind w:right="-35"/>
              <w:rPr>
                <w:rFonts w:asciiTheme="minorEastAsia" w:hAnsiTheme="minorEastAsia" w:cs="Times New Roman" w:hint="eastAsia"/>
                <w:lang w:eastAsia="ja-JP"/>
              </w:rPr>
            </w:pPr>
            <w:r w:rsidRPr="00DC2F5F">
              <w:rPr>
                <w:rFonts w:asciiTheme="minorEastAsia" w:hAnsiTheme="minorEastAsia" w:cs="Times New Roman" w:hint="eastAsia"/>
                <w:lang w:eastAsia="ja-JP"/>
              </w:rPr>
              <w:t>トします。 さらに、単純なニューラル ネットワークをコントローラーとして使用できます。 次に、</w:t>
            </w:r>
          </w:p>
        </w:tc>
      </w:tr>
      <w:tr w:rsidR="00DB67FF" w:rsidRPr="00DC2F5F" w14:paraId="0F9E8156" w14:textId="77777777" w:rsidTr="00DB67FF">
        <w:trPr>
          <w:trHeight w:val="81"/>
        </w:trPr>
        <w:tc>
          <w:tcPr>
            <w:tcW w:w="10358" w:type="dxa"/>
          </w:tcPr>
          <w:p w14:paraId="243B3CF6" w14:textId="19587F39" w:rsidR="00DB67FF" w:rsidRPr="00DC2F5F" w:rsidRDefault="00DB67FF" w:rsidP="008F1765">
            <w:pPr>
              <w:ind w:right="-35"/>
              <w:rPr>
                <w:rFonts w:asciiTheme="minorEastAsia" w:hAnsiTheme="minorEastAsia" w:cs="Times New Roman" w:hint="eastAsia"/>
                <w:lang w:eastAsia="ja-JP"/>
              </w:rPr>
            </w:pPr>
            <w:r w:rsidRPr="00DC2F5F">
              <w:rPr>
                <w:rFonts w:asciiTheme="minorEastAsia" w:hAnsiTheme="minorEastAsia" w:cs="Times New Roman" w:hint="eastAsia"/>
                <w:lang w:eastAsia="ja-JP"/>
              </w:rPr>
              <w:t>ロボットにシミュレーターでの走行方法を学習させ、厳しい現場救助現場での逆境を克服させます。</w:t>
            </w:r>
          </w:p>
        </w:tc>
      </w:tr>
      <w:tr w:rsidR="00DB67FF" w:rsidRPr="00DC2F5F" w14:paraId="20243866" w14:textId="77777777" w:rsidTr="00DB67FF">
        <w:trPr>
          <w:trHeight w:val="81"/>
        </w:trPr>
        <w:tc>
          <w:tcPr>
            <w:tcW w:w="10358" w:type="dxa"/>
          </w:tcPr>
          <w:p w14:paraId="5694A900" w14:textId="05DA9C75" w:rsidR="00DB67FF" w:rsidRPr="00DC2F5F" w:rsidRDefault="00DB67FF" w:rsidP="008F1765">
            <w:pPr>
              <w:ind w:right="-35"/>
              <w:rPr>
                <w:rFonts w:asciiTheme="minorEastAsia" w:hAnsiTheme="minorEastAsia" w:cs="Times New Roman" w:hint="eastAsia"/>
                <w:lang w:eastAsia="ja-JP"/>
              </w:rPr>
            </w:pPr>
            <w:r w:rsidRPr="00DC2F5F">
              <w:rPr>
                <w:rFonts w:asciiTheme="minorEastAsia" w:hAnsiTheme="minorEastAsia" w:cs="Times New Roman" w:hint="eastAsia"/>
                <w:lang w:eastAsia="ja-JP"/>
              </w:rPr>
              <w:t>ただし、このテクニックは四足動物に限定されたものではありません。 AI は、モバイル ロボット、</w:t>
            </w:r>
          </w:p>
        </w:tc>
      </w:tr>
      <w:tr w:rsidR="00DB67FF" w:rsidRPr="00DC2F5F" w14:paraId="0B8C7C5D" w14:textId="77777777" w:rsidTr="00DB67FF">
        <w:trPr>
          <w:trHeight w:val="81"/>
        </w:trPr>
        <w:tc>
          <w:tcPr>
            <w:tcW w:w="10358" w:type="dxa"/>
          </w:tcPr>
          <w:p w14:paraId="5E700C15" w14:textId="25DAD6BC" w:rsidR="00DB67FF" w:rsidRPr="00DC2F5F" w:rsidRDefault="00DB67FF" w:rsidP="008F1765">
            <w:pPr>
              <w:ind w:right="-35"/>
              <w:rPr>
                <w:rFonts w:asciiTheme="minorEastAsia" w:hAnsiTheme="minorEastAsia" w:cs="Times New Roman" w:hint="eastAsia"/>
                <w:lang w:eastAsia="ja-JP"/>
              </w:rPr>
            </w:pPr>
            <w:r w:rsidRPr="00DC2F5F">
              <w:rPr>
                <w:rFonts w:asciiTheme="minorEastAsia" w:hAnsiTheme="minorEastAsia" w:cs="Times New Roman" w:hint="eastAsia"/>
                <w:lang w:eastAsia="ja-JP"/>
              </w:rPr>
              <w:t>ソフト ロボット、バイオ ロボットなどの他の分野にも応用できます。</w:t>
            </w:r>
          </w:p>
        </w:tc>
      </w:tr>
      <w:tr w:rsidR="00DB67FF" w:rsidRPr="00DC2F5F" w14:paraId="63264DF5" w14:textId="77777777" w:rsidTr="00DB67FF">
        <w:trPr>
          <w:trHeight w:val="81"/>
        </w:trPr>
        <w:tc>
          <w:tcPr>
            <w:tcW w:w="10358" w:type="dxa"/>
          </w:tcPr>
          <w:p w14:paraId="37D78C18" w14:textId="52D9FE50" w:rsidR="00DB67FF" w:rsidRPr="00DC2F5F" w:rsidRDefault="00DB67FF" w:rsidP="008F1765">
            <w:pPr>
              <w:ind w:right="-35"/>
              <w:rPr>
                <w:rFonts w:asciiTheme="minorEastAsia" w:hAnsiTheme="minorEastAsia" w:cs="Times New Roman" w:hint="eastAsia"/>
                <w:lang w:eastAsia="ja-JP"/>
              </w:rPr>
            </w:pPr>
            <w:r w:rsidRPr="00DC2F5F">
              <w:rPr>
                <w:rFonts w:asciiTheme="minorEastAsia" w:hAnsiTheme="minorEastAsia" w:cs="Times New Roman" w:hint="eastAsia"/>
                <w:lang w:eastAsia="ja-JP"/>
              </w:rPr>
              <w:t>結論として、最初の私の声明に続き、私はロボット工学と AI を組み合わせて、ロボットの動作を改善</w:t>
            </w:r>
          </w:p>
        </w:tc>
      </w:tr>
      <w:tr w:rsidR="00DB67FF" w:rsidRPr="00DC2F5F" w14:paraId="08351E5F" w14:textId="77777777" w:rsidTr="00DB67FF">
        <w:trPr>
          <w:trHeight w:val="81"/>
        </w:trPr>
        <w:tc>
          <w:tcPr>
            <w:tcW w:w="10358" w:type="dxa"/>
          </w:tcPr>
          <w:p w14:paraId="0647B69B" w14:textId="652A5277" w:rsidR="00DB67FF" w:rsidRPr="00DC2F5F" w:rsidRDefault="00DB67FF" w:rsidP="008F1765">
            <w:pPr>
              <w:ind w:right="-35"/>
              <w:rPr>
                <w:rFonts w:asciiTheme="minorEastAsia" w:hAnsiTheme="minorEastAsia" w:cs="Times New Roman"/>
                <w:lang w:eastAsia="ja-JP"/>
              </w:rPr>
            </w:pPr>
            <w:r w:rsidRPr="00DC2F5F">
              <w:rPr>
                <w:rFonts w:asciiTheme="minorEastAsia" w:hAnsiTheme="minorEastAsia" w:cs="Times New Roman" w:hint="eastAsia"/>
                <w:lang w:eastAsia="ja-JP"/>
              </w:rPr>
              <w:t>し、最終的には世界に利益をもたらすことに専念しています。</w:t>
            </w:r>
          </w:p>
        </w:tc>
      </w:tr>
      <w:tr w:rsidR="00FD1315" w:rsidRPr="00DC2F5F" w14:paraId="4C85D93E" w14:textId="77777777" w:rsidTr="00DB67FF">
        <w:trPr>
          <w:trHeight w:val="454"/>
        </w:trPr>
        <w:tc>
          <w:tcPr>
            <w:tcW w:w="10358" w:type="dxa"/>
          </w:tcPr>
          <w:p w14:paraId="17BD1972" w14:textId="67422DA4" w:rsidR="00931023" w:rsidRPr="00DC2F5F" w:rsidRDefault="00924EFF" w:rsidP="008F1765">
            <w:pPr>
              <w:pStyle w:val="Web"/>
              <w:spacing w:before="42" w:beforeAutospacing="0" w:after="0" w:afterAutospacing="0"/>
              <w:rPr>
                <w:rFonts w:asciiTheme="minorEastAsia" w:eastAsiaTheme="minorEastAsia" w:hAnsiTheme="minorEastAsia" w:cs="Times New Roman" w:hint="eastAsia"/>
                <w:sz w:val="22"/>
                <w:szCs w:val="22"/>
                <w:lang w:eastAsia="ja-JP"/>
              </w:rPr>
            </w:pPr>
            <w:r w:rsidRPr="00DC2F5F">
              <w:rPr>
                <w:rFonts w:asciiTheme="minorEastAsia" w:eastAsiaTheme="minorEastAsia" w:hAnsiTheme="minorEastAsia" w:cs="Times New Roman"/>
                <w:color w:val="000000"/>
                <w:sz w:val="22"/>
                <w:szCs w:val="22"/>
                <w:lang w:eastAsia="ja-JP"/>
              </w:rPr>
              <w:t>(c)(d)</w:t>
            </w:r>
          </w:p>
        </w:tc>
      </w:tr>
      <w:tr w:rsidR="00DC2F5F" w:rsidRPr="00DC2F5F" w14:paraId="3F224051" w14:textId="77777777" w:rsidTr="008F1765">
        <w:trPr>
          <w:trHeight w:val="283"/>
        </w:trPr>
        <w:tc>
          <w:tcPr>
            <w:tcW w:w="10358" w:type="dxa"/>
          </w:tcPr>
          <w:p w14:paraId="52707416" w14:textId="4A5C70BB" w:rsidR="00DC2F5F" w:rsidRPr="00DC2F5F" w:rsidRDefault="00DC2F5F" w:rsidP="008F1765">
            <w:pPr>
              <w:pStyle w:val="Web"/>
              <w:spacing w:before="42" w:beforeAutospacing="0" w:after="0" w:afterAutospacing="0"/>
              <w:rPr>
                <w:rFonts w:asciiTheme="minorEastAsia" w:eastAsiaTheme="minorEastAsia" w:hAnsiTheme="minorEastAsia" w:cs="Times New Roman"/>
                <w:color w:val="000000"/>
                <w:sz w:val="22"/>
                <w:szCs w:val="22"/>
                <w:lang w:eastAsia="ja-JP"/>
              </w:rPr>
            </w:pPr>
            <w:r w:rsidRPr="00DC2F5F">
              <w:rPr>
                <w:rFonts w:asciiTheme="minorEastAsia" w:eastAsiaTheme="minorEastAsia" w:hAnsiTheme="minorEastAsia" w:cs="Times New Roman" w:hint="eastAsia"/>
                <w:color w:val="000000" w:themeColor="text1"/>
                <w:sz w:val="22"/>
                <w:szCs w:val="22"/>
                <w:lang w:eastAsia="ja-JP"/>
              </w:rPr>
              <w:t>過去の研究に関連して、四足動物の前向き研究に非常に役立つ関連コースを学習しました。 例えば、</w:t>
            </w:r>
          </w:p>
        </w:tc>
      </w:tr>
      <w:tr w:rsidR="00DC2F5F" w:rsidRPr="00EF4BB0" w14:paraId="2F83E160" w14:textId="77777777" w:rsidTr="008F1765">
        <w:trPr>
          <w:trHeight w:val="217"/>
        </w:trPr>
        <w:tc>
          <w:tcPr>
            <w:tcW w:w="10358" w:type="dxa"/>
          </w:tcPr>
          <w:p w14:paraId="72EAA9E0" w14:textId="3F358975" w:rsidR="00DC2F5F" w:rsidRPr="00DC2F5F" w:rsidRDefault="00DC2F5F" w:rsidP="008F1765">
            <w:pPr>
              <w:pStyle w:val="Web"/>
              <w:spacing w:before="42" w:beforeAutospacing="0" w:after="0" w:afterAutospacing="0"/>
              <w:rPr>
                <w:rFonts w:asciiTheme="minorEastAsia" w:eastAsiaTheme="minorEastAsia" w:hAnsiTheme="minorEastAsia" w:cs="Times New Roman"/>
                <w:color w:val="000000"/>
                <w:sz w:val="22"/>
                <w:szCs w:val="22"/>
                <w:lang w:eastAsia="ja-JP"/>
              </w:rPr>
            </w:pPr>
            <w:r w:rsidRPr="00DC2F5F">
              <w:rPr>
                <w:rFonts w:asciiTheme="minorEastAsia" w:eastAsiaTheme="minorEastAsia" w:hAnsiTheme="minorEastAsia" w:cs="Times New Roman" w:hint="eastAsia"/>
                <w:color w:val="000000" w:themeColor="text1"/>
                <w:sz w:val="22"/>
                <w:szCs w:val="22"/>
                <w:lang w:eastAsia="ja-JP"/>
              </w:rPr>
              <w:t>自動制御理論、機構（運動学）、力学、コンピュータプログラミング、機械工学の実践（過去のプロジ</w:t>
            </w:r>
          </w:p>
        </w:tc>
      </w:tr>
      <w:tr w:rsidR="00DC2F5F" w:rsidRPr="00DC2F5F" w14:paraId="1DFBF028" w14:textId="77777777" w:rsidTr="008F1765">
        <w:trPr>
          <w:trHeight w:val="307"/>
        </w:trPr>
        <w:tc>
          <w:tcPr>
            <w:tcW w:w="10358" w:type="dxa"/>
          </w:tcPr>
          <w:p w14:paraId="548C1B30" w14:textId="50E2B110" w:rsidR="00DC2F5F" w:rsidRPr="00DC2F5F" w:rsidRDefault="00DC2F5F" w:rsidP="008F1765">
            <w:pPr>
              <w:pStyle w:val="Web"/>
              <w:spacing w:before="42" w:beforeAutospacing="0" w:after="0" w:afterAutospacing="0"/>
              <w:rPr>
                <w:rFonts w:asciiTheme="minorEastAsia" w:eastAsiaTheme="minorEastAsia" w:hAnsiTheme="minorEastAsia" w:cs="Times New Roman"/>
                <w:color w:val="000000"/>
                <w:sz w:val="22"/>
                <w:szCs w:val="22"/>
                <w:lang w:eastAsia="ja-JP"/>
              </w:rPr>
            </w:pPr>
            <w:r w:rsidRPr="00DC2F5F">
              <w:rPr>
                <w:rFonts w:asciiTheme="minorEastAsia" w:eastAsiaTheme="minorEastAsia" w:hAnsiTheme="minorEastAsia" w:cs="Times New Roman" w:hint="eastAsia"/>
                <w:color w:val="000000" w:themeColor="text1"/>
                <w:sz w:val="22"/>
                <w:szCs w:val="22"/>
                <w:lang w:eastAsia="ja-JP"/>
              </w:rPr>
              <w:t>ェクトのプロペラ駆動車両の場合）、機械設計理論（過去のプロジェクトのビリヤードカーの場合）、</w:t>
            </w:r>
          </w:p>
        </w:tc>
      </w:tr>
      <w:tr w:rsidR="00DC2F5F" w:rsidRPr="00DC2F5F" w14:paraId="2520EA57" w14:textId="77777777" w:rsidTr="008F1765">
        <w:trPr>
          <w:trHeight w:val="63"/>
        </w:trPr>
        <w:tc>
          <w:tcPr>
            <w:tcW w:w="10358" w:type="dxa"/>
          </w:tcPr>
          <w:p w14:paraId="24DF49DA" w14:textId="0DE60FF9" w:rsidR="00DC2F5F" w:rsidRPr="00DC2F5F" w:rsidRDefault="00DC2F5F" w:rsidP="008F1765">
            <w:pPr>
              <w:pStyle w:val="Web"/>
              <w:spacing w:before="42" w:beforeAutospacing="0" w:after="0" w:afterAutospacing="0"/>
              <w:rPr>
                <w:rFonts w:asciiTheme="minorEastAsia" w:eastAsiaTheme="minorEastAsia" w:hAnsiTheme="minorEastAsia" w:cs="Times New Roman"/>
                <w:color w:val="000000"/>
                <w:sz w:val="22"/>
                <w:szCs w:val="22"/>
                <w:lang w:eastAsia="ja-JP"/>
              </w:rPr>
            </w:pPr>
            <w:r w:rsidRPr="00DC2F5F">
              <w:rPr>
                <w:rFonts w:asciiTheme="minorEastAsia" w:eastAsiaTheme="minorEastAsia" w:hAnsiTheme="minorEastAsia" w:cs="Times New Roman" w:hint="eastAsia"/>
                <w:color w:val="000000" w:themeColor="text1"/>
                <w:sz w:val="22"/>
                <w:szCs w:val="22"/>
                <w:lang w:eastAsia="ja-JP"/>
              </w:rPr>
              <w:t>データ構造。</w:t>
            </w:r>
          </w:p>
        </w:tc>
      </w:tr>
      <w:tr w:rsidR="00DC2F5F" w:rsidRPr="00DC2F5F" w14:paraId="4175B263" w14:textId="77777777" w:rsidTr="008F1765">
        <w:trPr>
          <w:trHeight w:val="276"/>
        </w:trPr>
        <w:tc>
          <w:tcPr>
            <w:tcW w:w="10358" w:type="dxa"/>
          </w:tcPr>
          <w:p w14:paraId="5C26396B" w14:textId="4ACBC1C0" w:rsidR="00DC2F5F" w:rsidRPr="00DC2F5F" w:rsidRDefault="00DC2F5F" w:rsidP="008F1765">
            <w:pPr>
              <w:pStyle w:val="Web"/>
              <w:spacing w:before="42" w:beforeAutospacing="0" w:after="0" w:afterAutospacing="0"/>
              <w:rPr>
                <w:rFonts w:asciiTheme="minorEastAsia" w:eastAsiaTheme="minorEastAsia" w:hAnsiTheme="minorEastAsia" w:cs="Times New Roman"/>
                <w:color w:val="000000"/>
                <w:sz w:val="22"/>
                <w:szCs w:val="22"/>
                <w:lang w:eastAsia="ja-JP"/>
              </w:rPr>
            </w:pPr>
            <w:r w:rsidRPr="00DC2F5F">
              <w:rPr>
                <w:rFonts w:asciiTheme="minorEastAsia" w:eastAsiaTheme="minorEastAsia" w:hAnsiTheme="minorEastAsia" w:cs="Times New Roman" w:hint="eastAsia"/>
                <w:color w:val="000000" w:themeColor="text1"/>
                <w:sz w:val="22"/>
                <w:szCs w:val="22"/>
                <w:lang w:eastAsia="ja-JP"/>
              </w:rPr>
              <w:lastRenderedPageBreak/>
              <w:t>能力については、AMR や UAV など、ロボティクス分野で重要な役割を果たすいくつかのロボットを研</w:t>
            </w:r>
          </w:p>
        </w:tc>
      </w:tr>
      <w:tr w:rsidR="00DC2F5F" w:rsidRPr="00DC2F5F" w14:paraId="098010B6" w14:textId="77777777" w:rsidTr="008F1765">
        <w:trPr>
          <w:trHeight w:val="224"/>
        </w:trPr>
        <w:tc>
          <w:tcPr>
            <w:tcW w:w="10358" w:type="dxa"/>
          </w:tcPr>
          <w:p w14:paraId="6FA43487" w14:textId="2ED8A0D8" w:rsidR="00DC2F5F" w:rsidRPr="00DC2F5F" w:rsidRDefault="00DC2F5F" w:rsidP="008F1765">
            <w:pPr>
              <w:pStyle w:val="Web"/>
              <w:spacing w:before="42" w:beforeAutospacing="0" w:after="0" w:afterAutospacing="0"/>
              <w:rPr>
                <w:rFonts w:asciiTheme="minorEastAsia" w:eastAsiaTheme="minorEastAsia" w:hAnsiTheme="minorEastAsia" w:cs="Times New Roman"/>
                <w:color w:val="000000"/>
                <w:sz w:val="22"/>
                <w:szCs w:val="22"/>
                <w:lang w:eastAsia="ja-JP"/>
              </w:rPr>
            </w:pPr>
            <w:r w:rsidRPr="00DC2F5F">
              <w:rPr>
                <w:rFonts w:asciiTheme="minorEastAsia" w:eastAsiaTheme="minorEastAsia" w:hAnsiTheme="minorEastAsia" w:cs="Times New Roman" w:hint="eastAsia"/>
                <w:color w:val="000000" w:themeColor="text1"/>
                <w:sz w:val="22"/>
                <w:szCs w:val="22"/>
                <w:lang w:eastAsia="ja-JP"/>
              </w:rPr>
              <w:t>究しました。 コストを気にする必要がなければ、これらのロボットをゼロから開発する能力はあると</w:t>
            </w:r>
          </w:p>
        </w:tc>
      </w:tr>
      <w:tr w:rsidR="00DC2F5F" w:rsidRPr="00DC2F5F" w14:paraId="099A9166" w14:textId="77777777" w:rsidTr="008F1765">
        <w:trPr>
          <w:trHeight w:val="158"/>
        </w:trPr>
        <w:tc>
          <w:tcPr>
            <w:tcW w:w="10358" w:type="dxa"/>
          </w:tcPr>
          <w:p w14:paraId="43B4C947" w14:textId="0F40100C" w:rsidR="00DC2F5F" w:rsidRPr="00DC2F5F" w:rsidRDefault="00DC2F5F" w:rsidP="008F1765">
            <w:pPr>
              <w:pStyle w:val="Web"/>
              <w:spacing w:before="42" w:beforeAutospacing="0" w:after="0" w:afterAutospacing="0"/>
              <w:rPr>
                <w:rFonts w:asciiTheme="minorEastAsia" w:eastAsiaTheme="minorEastAsia" w:hAnsiTheme="minorEastAsia" w:cs="Times New Roman"/>
                <w:color w:val="000000"/>
                <w:sz w:val="22"/>
                <w:szCs w:val="22"/>
                <w:lang w:eastAsia="ja-JP"/>
              </w:rPr>
            </w:pPr>
            <w:r w:rsidRPr="00DC2F5F">
              <w:rPr>
                <w:rFonts w:asciiTheme="minorEastAsia" w:eastAsiaTheme="minorEastAsia" w:hAnsiTheme="minorEastAsia" w:cs="Times New Roman" w:hint="eastAsia"/>
                <w:color w:val="000000" w:themeColor="text1"/>
                <w:sz w:val="22"/>
                <w:szCs w:val="22"/>
                <w:lang w:eastAsia="ja-JP"/>
              </w:rPr>
              <w:t>思います。 以下では、ロボット工学の 2 つの重要な側面、ハードウェアとソフトウェアの理由をそれ</w:t>
            </w:r>
          </w:p>
        </w:tc>
      </w:tr>
      <w:tr w:rsidR="00DC2F5F" w:rsidRPr="00DC2F5F" w14:paraId="63040342" w14:textId="77777777" w:rsidTr="008F1765">
        <w:trPr>
          <w:trHeight w:val="247"/>
        </w:trPr>
        <w:tc>
          <w:tcPr>
            <w:tcW w:w="10358" w:type="dxa"/>
          </w:tcPr>
          <w:p w14:paraId="06115C06" w14:textId="1399BB6A" w:rsidR="00DC2F5F" w:rsidRPr="00DC2F5F" w:rsidRDefault="00DC2F5F" w:rsidP="008F1765">
            <w:pPr>
              <w:pStyle w:val="Web"/>
              <w:spacing w:before="42" w:beforeAutospacing="0" w:after="0" w:afterAutospacing="0"/>
              <w:rPr>
                <w:rFonts w:asciiTheme="minorEastAsia" w:eastAsiaTheme="minorEastAsia" w:hAnsiTheme="minorEastAsia" w:cs="Times New Roman"/>
                <w:color w:val="000000"/>
                <w:sz w:val="22"/>
                <w:szCs w:val="22"/>
                <w:lang w:eastAsia="ja-JP"/>
              </w:rPr>
            </w:pPr>
            <w:r w:rsidRPr="00DC2F5F">
              <w:rPr>
                <w:rFonts w:asciiTheme="minorEastAsia" w:eastAsiaTheme="minorEastAsia" w:hAnsiTheme="minorEastAsia" w:cs="Times New Roman" w:hint="eastAsia"/>
                <w:color w:val="000000" w:themeColor="text1"/>
                <w:sz w:val="22"/>
                <w:szCs w:val="22"/>
                <w:lang w:eastAsia="ja-JP"/>
              </w:rPr>
              <w:t>ぞれ説明します。</w:t>
            </w:r>
          </w:p>
        </w:tc>
      </w:tr>
      <w:tr w:rsidR="00DC2F5F" w:rsidRPr="00DC2F5F" w14:paraId="4C217944" w14:textId="77777777" w:rsidTr="008F1765">
        <w:trPr>
          <w:trHeight w:val="195"/>
        </w:trPr>
        <w:tc>
          <w:tcPr>
            <w:tcW w:w="10358" w:type="dxa"/>
          </w:tcPr>
          <w:p w14:paraId="2AFD2281" w14:textId="54C876D7" w:rsidR="00DC2F5F" w:rsidRPr="00DC2F5F" w:rsidRDefault="00DC2F5F" w:rsidP="008F1765">
            <w:pPr>
              <w:pStyle w:val="Web"/>
              <w:spacing w:before="42" w:beforeAutospacing="0" w:after="0" w:afterAutospacing="0"/>
              <w:rPr>
                <w:rFonts w:asciiTheme="minorEastAsia" w:eastAsiaTheme="minorEastAsia" w:hAnsiTheme="minorEastAsia" w:cs="Times New Roman"/>
                <w:color w:val="000000"/>
                <w:sz w:val="22"/>
                <w:szCs w:val="22"/>
                <w:lang w:eastAsia="ja-JP"/>
              </w:rPr>
            </w:pPr>
            <w:r w:rsidRPr="00DC2F5F">
              <w:rPr>
                <w:rFonts w:asciiTheme="minorEastAsia" w:eastAsiaTheme="minorEastAsia" w:hAnsiTheme="minorEastAsia" w:cs="Times New Roman" w:hint="eastAsia"/>
                <w:color w:val="000000" w:themeColor="text1"/>
                <w:sz w:val="22"/>
                <w:szCs w:val="22"/>
                <w:lang w:eastAsia="ja-JP"/>
              </w:rPr>
              <w:t>第一に、私は機械専攻を卒業しているので、ハードウェア設計、センス応用、および相対的な理論計算</w:t>
            </w:r>
          </w:p>
        </w:tc>
      </w:tr>
      <w:tr w:rsidR="00DC2F5F" w:rsidRPr="00DC2F5F" w14:paraId="7A94FD58" w14:textId="77777777" w:rsidTr="008F1765">
        <w:trPr>
          <w:trHeight w:val="299"/>
        </w:trPr>
        <w:tc>
          <w:tcPr>
            <w:tcW w:w="10358" w:type="dxa"/>
          </w:tcPr>
          <w:p w14:paraId="23B890BA" w14:textId="031435A8" w:rsidR="00DC2F5F" w:rsidRPr="00DC2F5F" w:rsidRDefault="00DC2F5F" w:rsidP="008F1765">
            <w:pPr>
              <w:pStyle w:val="Web"/>
              <w:spacing w:before="42" w:beforeAutospacing="0" w:after="0" w:afterAutospacing="0"/>
              <w:rPr>
                <w:rFonts w:asciiTheme="minorEastAsia" w:eastAsiaTheme="minorEastAsia" w:hAnsiTheme="minorEastAsia" w:cs="Times New Roman"/>
                <w:color w:val="000000"/>
                <w:sz w:val="22"/>
                <w:szCs w:val="22"/>
                <w:lang w:eastAsia="ja-JP"/>
              </w:rPr>
            </w:pPr>
            <w:r w:rsidRPr="00DC2F5F">
              <w:rPr>
                <w:rFonts w:asciiTheme="minorEastAsia" w:eastAsiaTheme="minorEastAsia" w:hAnsiTheme="minorEastAsia" w:cs="Times New Roman" w:hint="eastAsia"/>
                <w:color w:val="000000" w:themeColor="text1"/>
                <w:sz w:val="22"/>
                <w:szCs w:val="22"/>
                <w:lang w:eastAsia="ja-JP"/>
              </w:rPr>
              <w:t>が私の障害になることはありません。 ソフトウェアに関しては、それが私の利点とも言えません。し</w:t>
            </w:r>
          </w:p>
        </w:tc>
      </w:tr>
      <w:tr w:rsidR="00DC2F5F" w:rsidRPr="00DC2F5F" w14:paraId="62A3D35E" w14:textId="77777777" w:rsidTr="008F1765">
        <w:trPr>
          <w:trHeight w:val="234"/>
        </w:trPr>
        <w:tc>
          <w:tcPr>
            <w:tcW w:w="10358" w:type="dxa"/>
          </w:tcPr>
          <w:p w14:paraId="130FDD27" w14:textId="1C4465CF" w:rsidR="00DC2F5F" w:rsidRPr="00DC2F5F" w:rsidRDefault="00DC2F5F" w:rsidP="008F1765">
            <w:pPr>
              <w:pStyle w:val="Web"/>
              <w:spacing w:before="42" w:beforeAutospacing="0" w:after="0" w:afterAutospacing="0"/>
              <w:rPr>
                <w:rFonts w:asciiTheme="minorEastAsia" w:eastAsiaTheme="minorEastAsia" w:hAnsiTheme="minorEastAsia" w:cs="Times New Roman"/>
                <w:color w:val="000000"/>
                <w:sz w:val="22"/>
                <w:szCs w:val="22"/>
                <w:lang w:eastAsia="ja-JP"/>
              </w:rPr>
            </w:pPr>
            <w:r w:rsidRPr="00DC2F5F">
              <w:rPr>
                <w:rFonts w:asciiTheme="minorEastAsia" w:eastAsiaTheme="minorEastAsia" w:hAnsiTheme="minorEastAsia" w:cs="Times New Roman" w:hint="eastAsia"/>
                <w:color w:val="000000" w:themeColor="text1"/>
                <w:sz w:val="22"/>
                <w:szCs w:val="22"/>
                <w:lang w:eastAsia="ja-JP"/>
              </w:rPr>
              <w:t>かし、ロボット オペレーティング システムのコミュニティと知り合いになってからは、学習、実装、</w:t>
            </w:r>
          </w:p>
        </w:tc>
      </w:tr>
      <w:tr w:rsidR="00DC2F5F" w:rsidRPr="00DC2F5F" w14:paraId="55CFBAD2" w14:textId="77777777" w:rsidTr="008F1765">
        <w:trPr>
          <w:trHeight w:val="181"/>
        </w:trPr>
        <w:tc>
          <w:tcPr>
            <w:tcW w:w="10358" w:type="dxa"/>
          </w:tcPr>
          <w:p w14:paraId="37C68456" w14:textId="554865EC" w:rsidR="00DC2F5F" w:rsidRPr="00DC2F5F" w:rsidRDefault="00DC2F5F" w:rsidP="008F1765">
            <w:pPr>
              <w:pStyle w:val="Web"/>
              <w:spacing w:before="42" w:beforeAutospacing="0" w:after="0" w:afterAutospacing="0"/>
              <w:rPr>
                <w:rFonts w:asciiTheme="minorEastAsia" w:eastAsiaTheme="minorEastAsia" w:hAnsiTheme="minorEastAsia" w:cs="Times New Roman"/>
                <w:color w:val="000000"/>
                <w:sz w:val="22"/>
                <w:szCs w:val="22"/>
                <w:lang w:eastAsia="ja-JP"/>
              </w:rPr>
            </w:pPr>
            <w:r w:rsidRPr="00DC2F5F">
              <w:rPr>
                <w:rFonts w:asciiTheme="minorEastAsia" w:eastAsiaTheme="minorEastAsia" w:hAnsiTheme="minorEastAsia" w:cs="Times New Roman" w:hint="eastAsia"/>
                <w:color w:val="000000" w:themeColor="text1"/>
                <w:sz w:val="22"/>
                <w:szCs w:val="22"/>
                <w:lang w:eastAsia="ja-JP"/>
              </w:rPr>
              <w:t>フィードバックを行って、現場にプラスの影響を与えながら能力を向上させることができます。</w:t>
            </w:r>
          </w:p>
        </w:tc>
      </w:tr>
      <w:tr w:rsidR="00DC2F5F" w:rsidRPr="00DC2F5F" w14:paraId="5E4F3B67" w14:textId="77777777" w:rsidTr="008F1765">
        <w:trPr>
          <w:trHeight w:val="129"/>
        </w:trPr>
        <w:tc>
          <w:tcPr>
            <w:tcW w:w="10358" w:type="dxa"/>
          </w:tcPr>
          <w:p w14:paraId="78F807C6" w14:textId="745078C0" w:rsidR="00DC2F5F" w:rsidRPr="00DC2F5F" w:rsidRDefault="00DC2F5F" w:rsidP="008F1765">
            <w:pPr>
              <w:pStyle w:val="Web"/>
              <w:spacing w:before="42" w:beforeAutospacing="0" w:after="0" w:afterAutospacing="0"/>
              <w:rPr>
                <w:rFonts w:asciiTheme="minorEastAsia" w:eastAsiaTheme="minorEastAsia" w:hAnsiTheme="minorEastAsia" w:cs="Times New Roman"/>
                <w:color w:val="000000"/>
                <w:sz w:val="22"/>
                <w:szCs w:val="22"/>
                <w:lang w:eastAsia="ja-JP"/>
              </w:rPr>
            </w:pPr>
            <w:r w:rsidRPr="00DC2F5F">
              <w:rPr>
                <w:rFonts w:asciiTheme="minorEastAsia" w:eastAsiaTheme="minorEastAsia" w:hAnsiTheme="minorEastAsia" w:cs="Times New Roman" w:hint="eastAsia"/>
                <w:color w:val="000000" w:themeColor="text1"/>
                <w:sz w:val="22"/>
                <w:szCs w:val="22"/>
                <w:lang w:eastAsia="ja-JP"/>
              </w:rPr>
              <w:t>最後に私のこれまでの経験をお話したいと思います。 たとえば、学科のキャップストーンコースとし</w:t>
            </w:r>
          </w:p>
        </w:tc>
      </w:tr>
      <w:tr w:rsidR="00DC2F5F" w:rsidRPr="00DC2F5F" w14:paraId="0FF9311A" w14:textId="77777777" w:rsidTr="008F1765">
        <w:trPr>
          <w:trHeight w:val="63"/>
        </w:trPr>
        <w:tc>
          <w:tcPr>
            <w:tcW w:w="10358" w:type="dxa"/>
          </w:tcPr>
          <w:p w14:paraId="290A6CB5" w14:textId="56DADE31" w:rsidR="00DC2F5F" w:rsidRPr="00DC2F5F" w:rsidRDefault="00DC2F5F" w:rsidP="008F1765">
            <w:pPr>
              <w:pStyle w:val="Web"/>
              <w:spacing w:before="42" w:beforeAutospacing="0" w:after="0" w:afterAutospacing="0"/>
              <w:rPr>
                <w:rFonts w:asciiTheme="minorEastAsia" w:eastAsiaTheme="minorEastAsia" w:hAnsiTheme="minorEastAsia" w:cs="Times New Roman"/>
                <w:color w:val="000000"/>
                <w:sz w:val="22"/>
                <w:szCs w:val="22"/>
                <w:lang w:eastAsia="ja-JP"/>
              </w:rPr>
            </w:pPr>
            <w:r w:rsidRPr="00DC2F5F">
              <w:rPr>
                <w:rFonts w:asciiTheme="minorEastAsia" w:eastAsiaTheme="minorEastAsia" w:hAnsiTheme="minorEastAsia" w:cs="Times New Roman" w:hint="eastAsia"/>
                <w:color w:val="000000" w:themeColor="text1"/>
                <w:sz w:val="22"/>
                <w:szCs w:val="22"/>
                <w:lang w:eastAsia="ja-JP"/>
              </w:rPr>
              <w:t>てプロペラ駆動車両プロジェクトに取り組んだとき、私を含むクラスメート全員が睡眠時間を犠牲にし</w:t>
            </w:r>
          </w:p>
        </w:tc>
      </w:tr>
      <w:tr w:rsidR="00DC2F5F" w:rsidRPr="00DC2F5F" w14:paraId="73893991" w14:textId="77777777" w:rsidTr="008F1765">
        <w:trPr>
          <w:trHeight w:val="153"/>
        </w:trPr>
        <w:tc>
          <w:tcPr>
            <w:tcW w:w="10358" w:type="dxa"/>
          </w:tcPr>
          <w:p w14:paraId="01F01CB0" w14:textId="45D40D9F" w:rsidR="00DC2F5F" w:rsidRPr="00DC2F5F" w:rsidRDefault="00DC2F5F" w:rsidP="008F1765">
            <w:pPr>
              <w:pStyle w:val="Web"/>
              <w:spacing w:before="42" w:beforeAutospacing="0" w:after="0" w:afterAutospacing="0"/>
              <w:rPr>
                <w:rFonts w:asciiTheme="minorEastAsia" w:eastAsiaTheme="minorEastAsia" w:hAnsiTheme="minorEastAsia" w:cs="Times New Roman"/>
                <w:color w:val="000000"/>
                <w:sz w:val="22"/>
                <w:szCs w:val="22"/>
                <w:lang w:eastAsia="ja-JP"/>
              </w:rPr>
            </w:pPr>
            <w:r w:rsidRPr="00DC2F5F">
              <w:rPr>
                <w:rFonts w:asciiTheme="minorEastAsia" w:eastAsiaTheme="minorEastAsia" w:hAnsiTheme="minorEastAsia" w:cs="Times New Roman" w:hint="eastAsia"/>
                <w:color w:val="000000" w:themeColor="text1"/>
                <w:sz w:val="22"/>
                <w:szCs w:val="22"/>
                <w:lang w:eastAsia="ja-JP"/>
              </w:rPr>
              <w:t>て、自分たちのロボットを競技分野で最高のものにするために取り組みました。 ロボット工学の研究</w:t>
            </w:r>
          </w:p>
        </w:tc>
      </w:tr>
      <w:tr w:rsidR="00DC2F5F" w:rsidRPr="00DC2F5F" w14:paraId="1B915968" w14:textId="77777777" w:rsidTr="008F1765">
        <w:trPr>
          <w:trHeight w:val="102"/>
        </w:trPr>
        <w:tc>
          <w:tcPr>
            <w:tcW w:w="10358" w:type="dxa"/>
          </w:tcPr>
          <w:p w14:paraId="6ADF8229" w14:textId="080A6FDB" w:rsidR="00DC2F5F" w:rsidRPr="00DC2F5F" w:rsidRDefault="00DC2F5F" w:rsidP="008F1765">
            <w:pPr>
              <w:pStyle w:val="Web"/>
              <w:spacing w:before="42" w:beforeAutospacing="0" w:after="0" w:afterAutospacing="0"/>
              <w:rPr>
                <w:rFonts w:asciiTheme="minorEastAsia" w:eastAsiaTheme="minorEastAsia" w:hAnsiTheme="minorEastAsia" w:cs="Times New Roman"/>
                <w:color w:val="000000"/>
                <w:sz w:val="22"/>
                <w:szCs w:val="22"/>
                <w:lang w:eastAsia="ja-JP"/>
              </w:rPr>
            </w:pPr>
            <w:r w:rsidRPr="00DC2F5F">
              <w:rPr>
                <w:rFonts w:asciiTheme="minorEastAsia" w:eastAsiaTheme="minorEastAsia" w:hAnsiTheme="minorEastAsia" w:cs="Times New Roman" w:hint="eastAsia"/>
                <w:color w:val="000000" w:themeColor="text1"/>
                <w:sz w:val="22"/>
                <w:szCs w:val="22"/>
                <w:lang w:eastAsia="ja-JP"/>
              </w:rPr>
              <w:t>に没頭していると、いつの間にか太陽が昇り、休憩時間を過ぎていたという経験が今でもたくさんあり</w:t>
            </w:r>
          </w:p>
        </w:tc>
      </w:tr>
      <w:tr w:rsidR="00DC2F5F" w:rsidRPr="00DC2F5F" w14:paraId="6A274200" w14:textId="77777777" w:rsidTr="008F1765">
        <w:trPr>
          <w:trHeight w:val="191"/>
        </w:trPr>
        <w:tc>
          <w:tcPr>
            <w:tcW w:w="10358" w:type="dxa"/>
          </w:tcPr>
          <w:p w14:paraId="5599037A" w14:textId="4D587299" w:rsidR="00DC2F5F" w:rsidRPr="00DC2F5F" w:rsidRDefault="00DC2F5F" w:rsidP="008F1765">
            <w:pPr>
              <w:pStyle w:val="Web"/>
              <w:tabs>
                <w:tab w:val="left" w:pos="6280"/>
              </w:tabs>
              <w:spacing w:before="42" w:beforeAutospacing="0" w:after="0" w:afterAutospacing="0"/>
              <w:rPr>
                <w:rFonts w:asciiTheme="minorEastAsia" w:eastAsiaTheme="minorEastAsia" w:hAnsiTheme="minorEastAsia" w:cs="Times New Roman"/>
                <w:color w:val="000000"/>
                <w:sz w:val="22"/>
                <w:szCs w:val="22"/>
                <w:lang w:eastAsia="ja-JP"/>
              </w:rPr>
            </w:pPr>
            <w:r w:rsidRPr="00DC2F5F">
              <w:rPr>
                <w:rFonts w:asciiTheme="minorEastAsia" w:eastAsiaTheme="minorEastAsia" w:hAnsiTheme="minorEastAsia" w:cs="Times New Roman" w:hint="eastAsia"/>
                <w:color w:val="000000" w:themeColor="text1"/>
                <w:sz w:val="22"/>
                <w:szCs w:val="22"/>
                <w:lang w:eastAsia="ja-JP"/>
              </w:rPr>
              <w:t>ます。 専門的な知識、能力、そして情熱を備えているので、ロボットをうまく機能させ、最終的には</w:t>
            </w:r>
          </w:p>
        </w:tc>
      </w:tr>
      <w:tr w:rsidR="00DC2F5F" w:rsidRPr="00DC2F5F" w14:paraId="44FFE1E0" w14:textId="77777777" w:rsidTr="008F1765">
        <w:trPr>
          <w:trHeight w:val="63"/>
        </w:trPr>
        <w:tc>
          <w:tcPr>
            <w:tcW w:w="10358" w:type="dxa"/>
          </w:tcPr>
          <w:p w14:paraId="54D9DCFE" w14:textId="096EF761" w:rsidR="00DC2F5F" w:rsidRPr="00DC2F5F" w:rsidRDefault="00DC2F5F" w:rsidP="008F1765">
            <w:pPr>
              <w:pStyle w:val="Web"/>
              <w:spacing w:before="42" w:beforeAutospacing="0" w:after="0" w:afterAutospacing="0"/>
              <w:rPr>
                <w:rFonts w:asciiTheme="minorEastAsia" w:eastAsiaTheme="minorEastAsia" w:hAnsiTheme="minorEastAsia" w:cs="Times New Roman"/>
                <w:color w:val="000000"/>
                <w:sz w:val="22"/>
                <w:szCs w:val="22"/>
                <w:lang w:eastAsia="ja-JP"/>
              </w:rPr>
            </w:pPr>
            <w:r w:rsidRPr="00DC2F5F">
              <w:rPr>
                <w:rFonts w:asciiTheme="minorEastAsia" w:eastAsiaTheme="minorEastAsia" w:hAnsiTheme="minorEastAsia" w:cs="Times New Roman" w:hint="eastAsia"/>
                <w:color w:val="000000" w:themeColor="text1"/>
                <w:sz w:val="22"/>
                <w:szCs w:val="22"/>
                <w:lang w:eastAsia="ja-JP"/>
              </w:rPr>
              <w:t>世界に影響を与え、驚かせるという夢を継続できると確信しています。</w:t>
            </w:r>
          </w:p>
        </w:tc>
      </w:tr>
      <w:tr w:rsidR="008F1765" w:rsidRPr="00DC2F5F" w14:paraId="035567EC" w14:textId="77777777" w:rsidTr="008F1765">
        <w:trPr>
          <w:trHeight w:val="63"/>
        </w:trPr>
        <w:tc>
          <w:tcPr>
            <w:tcW w:w="10358" w:type="dxa"/>
          </w:tcPr>
          <w:p w14:paraId="79DBE10B" w14:textId="2776C928" w:rsidR="008F1765" w:rsidRPr="00DC2F5F" w:rsidRDefault="008F1765" w:rsidP="008F1765">
            <w:pPr>
              <w:tabs>
                <w:tab w:val="left" w:pos="782"/>
              </w:tabs>
              <w:adjustRightInd w:val="0"/>
              <w:snapToGrid w:val="0"/>
              <w:spacing w:before="42"/>
              <w:rPr>
                <w:rFonts w:asciiTheme="minorEastAsia" w:hAnsiTheme="minorEastAsia" w:cs="Times New Roman" w:hint="eastAsia"/>
                <w:color w:val="000000" w:themeColor="text1"/>
                <w:lang w:eastAsia="ja-JP"/>
              </w:rPr>
            </w:pPr>
            <w:r w:rsidRPr="00DC2F5F">
              <w:rPr>
                <w:rFonts w:asciiTheme="minorEastAsia" w:hAnsiTheme="minorEastAsia" w:cs="Times New Roman"/>
                <w:color w:val="000000" w:themeColor="text1"/>
                <w:lang w:eastAsia="ja-JP"/>
              </w:rPr>
              <w:t>(e)</w:t>
            </w:r>
          </w:p>
        </w:tc>
      </w:tr>
      <w:tr w:rsidR="008F1765" w:rsidRPr="00DC2F5F" w14:paraId="00B29396" w14:textId="77777777" w:rsidTr="008F1765">
        <w:trPr>
          <w:trHeight w:val="177"/>
        </w:trPr>
        <w:tc>
          <w:tcPr>
            <w:tcW w:w="10358" w:type="dxa"/>
          </w:tcPr>
          <w:p w14:paraId="344CC872" w14:textId="74CCA965" w:rsidR="008F1765" w:rsidRPr="00DC2F5F" w:rsidRDefault="008F1765" w:rsidP="008F1765">
            <w:pPr>
              <w:tabs>
                <w:tab w:val="left" w:pos="782"/>
              </w:tabs>
              <w:adjustRightInd w:val="0"/>
              <w:snapToGrid w:val="0"/>
              <w:spacing w:before="42"/>
              <w:rPr>
                <w:rFonts w:asciiTheme="minorEastAsia" w:hAnsiTheme="minorEastAsia" w:cs="Times New Roman"/>
                <w:color w:val="000000" w:themeColor="text1"/>
                <w:lang w:eastAsia="ja-JP"/>
              </w:rPr>
            </w:pPr>
            <w:r w:rsidRPr="008F1765">
              <w:rPr>
                <w:rFonts w:asciiTheme="minorEastAsia" w:hAnsiTheme="minorEastAsia" w:cs="Times New Roman" w:hint="eastAsia"/>
                <w:bCs/>
                <w:lang w:eastAsia="ja-JP"/>
              </w:rPr>
              <w:t>私の最終目標は、台湾のロボット分野に影響を与えることです。 したがって、私はリーチェン・フ</w:t>
            </w:r>
          </w:p>
        </w:tc>
      </w:tr>
      <w:tr w:rsidR="008F1765" w:rsidRPr="00DC2F5F" w14:paraId="21CB52F7" w14:textId="77777777" w:rsidTr="008F1765">
        <w:trPr>
          <w:trHeight w:val="254"/>
        </w:trPr>
        <w:tc>
          <w:tcPr>
            <w:tcW w:w="10358" w:type="dxa"/>
          </w:tcPr>
          <w:p w14:paraId="1EF11550" w14:textId="152AACDB" w:rsidR="008F1765" w:rsidRPr="00DC2F5F" w:rsidRDefault="008F1765" w:rsidP="008F1765">
            <w:pPr>
              <w:tabs>
                <w:tab w:val="left" w:pos="782"/>
              </w:tabs>
              <w:adjustRightInd w:val="0"/>
              <w:snapToGrid w:val="0"/>
              <w:spacing w:before="42"/>
              <w:rPr>
                <w:rFonts w:asciiTheme="minorEastAsia" w:hAnsiTheme="minorEastAsia" w:cs="Times New Roman"/>
                <w:color w:val="000000" w:themeColor="text1"/>
                <w:lang w:eastAsia="ja-JP"/>
              </w:rPr>
            </w:pPr>
            <w:r w:rsidRPr="008F1765">
              <w:rPr>
                <w:rFonts w:asciiTheme="minorEastAsia" w:hAnsiTheme="minorEastAsia" w:cs="Times New Roman" w:hint="eastAsia"/>
                <w:bCs/>
                <w:lang w:eastAsia="ja-JP"/>
              </w:rPr>
              <w:t>ー教授を私の模範と考えています。 彼は私の最初の研究室であるIR研究室の監督者で、台湾のロ</w:t>
            </w:r>
          </w:p>
        </w:tc>
      </w:tr>
      <w:tr w:rsidR="008F1765" w:rsidRPr="00DC2F5F" w14:paraId="710905E4" w14:textId="77777777" w:rsidTr="008F1765">
        <w:trPr>
          <w:trHeight w:val="63"/>
        </w:trPr>
        <w:tc>
          <w:tcPr>
            <w:tcW w:w="10358" w:type="dxa"/>
          </w:tcPr>
          <w:p w14:paraId="45A1F38B" w14:textId="0673B96D" w:rsidR="008F1765" w:rsidRPr="00DC2F5F" w:rsidRDefault="008F1765" w:rsidP="008F1765">
            <w:pPr>
              <w:tabs>
                <w:tab w:val="left" w:pos="782"/>
              </w:tabs>
              <w:adjustRightInd w:val="0"/>
              <w:snapToGrid w:val="0"/>
              <w:spacing w:before="42"/>
              <w:rPr>
                <w:rFonts w:asciiTheme="minorEastAsia" w:hAnsiTheme="minorEastAsia" w:cs="Times New Roman"/>
                <w:color w:val="000000" w:themeColor="text1"/>
                <w:lang w:eastAsia="ja-JP"/>
              </w:rPr>
            </w:pPr>
            <w:r w:rsidRPr="008F1765">
              <w:rPr>
                <w:rFonts w:asciiTheme="minorEastAsia" w:hAnsiTheme="minorEastAsia" w:cs="Times New Roman" w:hint="eastAsia"/>
                <w:bCs/>
                <w:lang w:eastAsia="ja-JP"/>
              </w:rPr>
              <w:t>ボット研究と教育に人生を捧げました。 私は感謝していますし、彼を追いかけるべき、あるいはそ</w:t>
            </w:r>
          </w:p>
        </w:tc>
      </w:tr>
      <w:tr w:rsidR="008F1765" w:rsidRPr="00DC2F5F" w14:paraId="5F50F07B" w14:textId="77777777" w:rsidTr="008F1765">
        <w:trPr>
          <w:trHeight w:val="209"/>
        </w:trPr>
        <w:tc>
          <w:tcPr>
            <w:tcW w:w="10358" w:type="dxa"/>
          </w:tcPr>
          <w:p w14:paraId="1EEF59B3" w14:textId="680BCAC3" w:rsidR="008F1765" w:rsidRPr="00DC2F5F" w:rsidRDefault="008F1765" w:rsidP="008F1765">
            <w:pPr>
              <w:tabs>
                <w:tab w:val="left" w:pos="782"/>
              </w:tabs>
              <w:adjustRightInd w:val="0"/>
              <w:snapToGrid w:val="0"/>
              <w:spacing w:before="42"/>
              <w:rPr>
                <w:rFonts w:asciiTheme="minorEastAsia" w:hAnsiTheme="minorEastAsia" w:cs="Times New Roman"/>
                <w:color w:val="000000" w:themeColor="text1"/>
                <w:lang w:eastAsia="ja-JP"/>
              </w:rPr>
            </w:pPr>
            <w:r w:rsidRPr="008F1765">
              <w:rPr>
                <w:rFonts w:asciiTheme="minorEastAsia" w:hAnsiTheme="minorEastAsia" w:cs="Times New Roman" w:hint="eastAsia"/>
                <w:bCs/>
                <w:lang w:eastAsia="ja-JP"/>
              </w:rPr>
              <w:t>れを超えるべきターゲットだと認識しています。 私はいつか自分の専門知識で台湾、さらには世界</w:t>
            </w:r>
          </w:p>
        </w:tc>
      </w:tr>
      <w:tr w:rsidR="008F1765" w:rsidRPr="00DC2F5F" w14:paraId="269639B5" w14:textId="77777777" w:rsidTr="008F1765">
        <w:trPr>
          <w:trHeight w:val="97"/>
        </w:trPr>
        <w:tc>
          <w:tcPr>
            <w:tcW w:w="10358" w:type="dxa"/>
          </w:tcPr>
          <w:p w14:paraId="5FFA7638" w14:textId="23E678BC" w:rsidR="008F1765" w:rsidRPr="008F1765" w:rsidRDefault="008F1765" w:rsidP="008F1765">
            <w:pPr>
              <w:rPr>
                <w:rFonts w:asciiTheme="minorEastAsia" w:hAnsiTheme="minorEastAsia" w:cs="Times New Roman" w:hint="eastAsia"/>
                <w:bCs/>
                <w:lang w:eastAsia="ja-JP"/>
              </w:rPr>
            </w:pPr>
            <w:r w:rsidRPr="008F1765">
              <w:rPr>
                <w:rFonts w:asciiTheme="minorEastAsia" w:hAnsiTheme="minorEastAsia" w:cs="Times New Roman" w:hint="eastAsia"/>
                <w:bCs/>
                <w:lang w:eastAsia="ja-JP"/>
              </w:rPr>
              <w:t>に影響力を持つようになりたいと考えています。</w:t>
            </w:r>
          </w:p>
        </w:tc>
      </w:tr>
      <w:tr w:rsidR="008F1765" w:rsidRPr="00DC2F5F" w14:paraId="5397D7D5" w14:textId="77777777" w:rsidTr="008F1765">
        <w:trPr>
          <w:trHeight w:val="87"/>
        </w:trPr>
        <w:tc>
          <w:tcPr>
            <w:tcW w:w="10358" w:type="dxa"/>
          </w:tcPr>
          <w:p w14:paraId="5D45A355" w14:textId="77D3607B" w:rsidR="008F1765" w:rsidRPr="008F1765" w:rsidRDefault="008F1765" w:rsidP="008F1765">
            <w:pPr>
              <w:rPr>
                <w:rFonts w:asciiTheme="minorEastAsia" w:hAnsiTheme="minorEastAsia" w:cs="Times New Roman" w:hint="eastAsia"/>
                <w:bCs/>
                <w:lang w:eastAsia="ja-JP"/>
              </w:rPr>
            </w:pPr>
            <w:r w:rsidRPr="008F1765">
              <w:rPr>
                <w:rFonts w:asciiTheme="minorEastAsia" w:hAnsiTheme="minorEastAsia" w:cs="Times New Roman" w:hint="eastAsia"/>
                <w:bCs/>
                <w:lang w:eastAsia="ja-JP"/>
              </w:rPr>
              <w:t>私の野望を実現するために、私は日本を卒業した後、アメリカで学び、働くつもりです。 可能であれ</w:t>
            </w:r>
          </w:p>
        </w:tc>
      </w:tr>
      <w:tr w:rsidR="008F1765" w:rsidRPr="00DC2F5F" w14:paraId="11E65025" w14:textId="77777777" w:rsidTr="008F1765">
        <w:trPr>
          <w:trHeight w:val="87"/>
        </w:trPr>
        <w:tc>
          <w:tcPr>
            <w:tcW w:w="10358" w:type="dxa"/>
          </w:tcPr>
          <w:p w14:paraId="13ADE992" w14:textId="02AB710E" w:rsidR="008F1765" w:rsidRPr="008F1765" w:rsidRDefault="008F1765" w:rsidP="008F1765">
            <w:pPr>
              <w:rPr>
                <w:rFonts w:asciiTheme="minorEastAsia" w:hAnsiTheme="minorEastAsia" w:cs="Times New Roman" w:hint="eastAsia"/>
                <w:bCs/>
                <w:lang w:eastAsia="ja-JP"/>
              </w:rPr>
            </w:pPr>
            <w:r w:rsidRPr="008F1765">
              <w:rPr>
                <w:rFonts w:asciiTheme="minorEastAsia" w:hAnsiTheme="minorEastAsia" w:cs="Times New Roman" w:hint="eastAsia"/>
                <w:bCs/>
                <w:lang w:eastAsia="ja-JP"/>
              </w:rPr>
              <w:t>ば、そこで 5 年以上直接働き、1 ～ 2 年の勉強時間を確保したいと考えています。 私はボストン・</w:t>
            </w:r>
          </w:p>
        </w:tc>
      </w:tr>
      <w:tr w:rsidR="008F1765" w:rsidRPr="00DC2F5F" w14:paraId="0F7DF645" w14:textId="77777777" w:rsidTr="008F1765">
        <w:trPr>
          <w:trHeight w:val="87"/>
        </w:trPr>
        <w:tc>
          <w:tcPr>
            <w:tcW w:w="10358" w:type="dxa"/>
          </w:tcPr>
          <w:p w14:paraId="40D03B41" w14:textId="398B3272" w:rsidR="008F1765" w:rsidRPr="008F1765" w:rsidRDefault="008F1765" w:rsidP="008F1765">
            <w:pPr>
              <w:rPr>
                <w:rFonts w:asciiTheme="minorEastAsia" w:hAnsiTheme="minorEastAsia" w:cs="Times New Roman" w:hint="eastAsia"/>
                <w:bCs/>
                <w:lang w:eastAsia="ja-JP"/>
              </w:rPr>
            </w:pPr>
            <w:r w:rsidRPr="008F1765">
              <w:rPr>
                <w:rFonts w:asciiTheme="minorEastAsia" w:hAnsiTheme="minorEastAsia" w:cs="Times New Roman" w:hint="eastAsia"/>
                <w:bCs/>
                <w:lang w:eastAsia="ja-JP"/>
              </w:rPr>
              <w:t>ダイナミクスやアイロボットなどの会社でロボット工学に関連する仕事をしたいと思っています。 十</w:t>
            </w:r>
          </w:p>
        </w:tc>
      </w:tr>
      <w:tr w:rsidR="008F1765" w:rsidRPr="00DC2F5F" w14:paraId="62D822AC" w14:textId="77777777" w:rsidTr="008F1765">
        <w:trPr>
          <w:trHeight w:val="87"/>
        </w:trPr>
        <w:tc>
          <w:tcPr>
            <w:tcW w:w="10358" w:type="dxa"/>
          </w:tcPr>
          <w:p w14:paraId="579DFBF7" w14:textId="1C13403B" w:rsidR="008F1765" w:rsidRPr="008F1765" w:rsidRDefault="008F1765" w:rsidP="008F1765">
            <w:pPr>
              <w:rPr>
                <w:rFonts w:asciiTheme="minorEastAsia" w:hAnsiTheme="minorEastAsia" w:cs="Times New Roman" w:hint="eastAsia"/>
                <w:bCs/>
                <w:lang w:eastAsia="ja-JP"/>
              </w:rPr>
            </w:pPr>
            <w:r w:rsidRPr="008F1765">
              <w:rPr>
                <w:rFonts w:asciiTheme="minorEastAsia" w:hAnsiTheme="minorEastAsia" w:cs="Times New Roman" w:hint="eastAsia"/>
                <w:bCs/>
                <w:lang w:eastAsia="ja-JP"/>
              </w:rPr>
              <w:t>分な経験を積んだ後、知識と技術を台湾に持ち帰り、台湾のロボット産業、研究、さらには教育にプラ</w:t>
            </w:r>
          </w:p>
        </w:tc>
      </w:tr>
      <w:tr w:rsidR="008F1765" w:rsidRPr="00DC2F5F" w14:paraId="12F35FB6" w14:textId="77777777" w:rsidTr="008F1765">
        <w:trPr>
          <w:trHeight w:val="87"/>
        </w:trPr>
        <w:tc>
          <w:tcPr>
            <w:tcW w:w="10358" w:type="dxa"/>
          </w:tcPr>
          <w:p w14:paraId="567649A0" w14:textId="5C208A6D" w:rsidR="008F1765" w:rsidRPr="008F1765" w:rsidRDefault="008F1765" w:rsidP="008F1765">
            <w:pPr>
              <w:rPr>
                <w:rFonts w:asciiTheme="minorEastAsia" w:hAnsiTheme="minorEastAsia" w:cs="Times New Roman" w:hint="eastAsia"/>
                <w:bCs/>
                <w:lang w:eastAsia="ja-JP"/>
              </w:rPr>
            </w:pPr>
            <w:r w:rsidRPr="008F1765">
              <w:rPr>
                <w:rFonts w:asciiTheme="minorEastAsia" w:hAnsiTheme="minorEastAsia" w:cs="Times New Roman" w:hint="eastAsia"/>
                <w:bCs/>
                <w:lang w:eastAsia="ja-JP"/>
              </w:rPr>
              <w:t>スの影響を与えたいと考えています。</w:t>
            </w:r>
          </w:p>
        </w:tc>
      </w:tr>
      <w:tr w:rsidR="008F1765" w:rsidRPr="00DC2F5F" w14:paraId="6DAC1A82" w14:textId="77777777" w:rsidTr="008F1765">
        <w:trPr>
          <w:trHeight w:val="87"/>
        </w:trPr>
        <w:tc>
          <w:tcPr>
            <w:tcW w:w="10358" w:type="dxa"/>
          </w:tcPr>
          <w:p w14:paraId="0B08DA51" w14:textId="4FDE19F6" w:rsidR="008F1765" w:rsidRPr="008F1765" w:rsidRDefault="008F1765" w:rsidP="008F1765">
            <w:pPr>
              <w:rPr>
                <w:rFonts w:asciiTheme="minorEastAsia" w:hAnsiTheme="minorEastAsia" w:cs="Times New Roman" w:hint="eastAsia"/>
                <w:bCs/>
                <w:lang w:eastAsia="ja-JP"/>
              </w:rPr>
            </w:pPr>
            <w:r w:rsidRPr="008F1765">
              <w:rPr>
                <w:rFonts w:asciiTheme="minorEastAsia" w:hAnsiTheme="minorEastAsia" w:cs="Times New Roman" w:hint="eastAsia"/>
                <w:bCs/>
                <w:lang w:eastAsia="ja-JP"/>
              </w:rPr>
              <w:t>産業や研究においては、台湾で流行しているマニピュレーターのようなロボットを開発するのではな</w:t>
            </w:r>
          </w:p>
        </w:tc>
      </w:tr>
      <w:tr w:rsidR="008F1765" w:rsidRPr="00DC2F5F" w14:paraId="59787EA4" w14:textId="77777777" w:rsidTr="008F1765">
        <w:trPr>
          <w:trHeight w:val="87"/>
        </w:trPr>
        <w:tc>
          <w:tcPr>
            <w:tcW w:w="10358" w:type="dxa"/>
          </w:tcPr>
          <w:p w14:paraId="2C15C021" w14:textId="61EF91B4" w:rsidR="008F1765" w:rsidRPr="008F1765" w:rsidRDefault="008F1765" w:rsidP="008F1765">
            <w:pPr>
              <w:rPr>
                <w:rFonts w:asciiTheme="minorEastAsia" w:hAnsiTheme="minorEastAsia" w:cs="Times New Roman" w:hint="eastAsia"/>
                <w:bCs/>
                <w:lang w:eastAsia="ja-JP"/>
              </w:rPr>
            </w:pPr>
            <w:r w:rsidRPr="008F1765">
              <w:rPr>
                <w:rFonts w:asciiTheme="minorEastAsia" w:hAnsiTheme="minorEastAsia" w:cs="Times New Roman" w:hint="eastAsia"/>
                <w:bCs/>
                <w:lang w:eastAsia="ja-JP"/>
              </w:rPr>
              <w:t>く、自分なりの方法を見つけて、自国でも役立つロボットを考えていきたいと考えています。 台湾と</w:t>
            </w:r>
          </w:p>
        </w:tc>
      </w:tr>
      <w:tr w:rsidR="008F1765" w:rsidRPr="00DC2F5F" w14:paraId="1B808B06" w14:textId="77777777" w:rsidTr="008F1765">
        <w:trPr>
          <w:trHeight w:val="87"/>
        </w:trPr>
        <w:tc>
          <w:tcPr>
            <w:tcW w:w="10358" w:type="dxa"/>
          </w:tcPr>
          <w:p w14:paraId="621A06B7" w14:textId="3A11DB3E" w:rsidR="008F1765" w:rsidRPr="008F1765" w:rsidRDefault="008F1765" w:rsidP="008F1765">
            <w:pPr>
              <w:rPr>
                <w:rFonts w:asciiTheme="minorEastAsia" w:hAnsiTheme="minorEastAsia" w:cs="Times New Roman" w:hint="eastAsia"/>
                <w:bCs/>
                <w:lang w:eastAsia="ja-JP"/>
              </w:rPr>
            </w:pPr>
            <w:r w:rsidRPr="008F1765">
              <w:rPr>
                <w:rFonts w:asciiTheme="minorEastAsia" w:hAnsiTheme="minorEastAsia" w:cs="Times New Roman" w:hint="eastAsia"/>
                <w:bCs/>
                <w:lang w:eastAsia="ja-JP"/>
              </w:rPr>
              <w:t>いうと、台湾の半導体やタピオカティーだけが人々に知られるようになるのを夢見ています。</w:t>
            </w:r>
          </w:p>
        </w:tc>
      </w:tr>
      <w:tr w:rsidR="008F1765" w:rsidRPr="00DC2F5F" w14:paraId="7C19E026" w14:textId="77777777" w:rsidTr="008F1765">
        <w:trPr>
          <w:trHeight w:val="87"/>
        </w:trPr>
        <w:tc>
          <w:tcPr>
            <w:tcW w:w="10358" w:type="dxa"/>
          </w:tcPr>
          <w:p w14:paraId="5E36EC73" w14:textId="48FB82F3" w:rsidR="008F1765" w:rsidRPr="008F1765" w:rsidRDefault="008F1765" w:rsidP="008F1765">
            <w:pPr>
              <w:rPr>
                <w:rFonts w:asciiTheme="minorEastAsia" w:hAnsiTheme="minorEastAsia" w:cs="Times New Roman" w:hint="eastAsia"/>
                <w:bCs/>
                <w:lang w:eastAsia="ja-JP"/>
              </w:rPr>
            </w:pPr>
            <w:r w:rsidRPr="008F1765">
              <w:rPr>
                <w:rFonts w:asciiTheme="minorEastAsia" w:hAnsiTheme="minorEastAsia" w:cs="Times New Roman" w:hint="eastAsia"/>
                <w:bCs/>
                <w:lang w:eastAsia="ja-JP"/>
              </w:rPr>
              <w:t>教育において、私は生徒に直接教えたくありません。 あるいは、この世代では、一般の人々がインタ</w:t>
            </w:r>
          </w:p>
        </w:tc>
      </w:tr>
      <w:tr w:rsidR="008F1765" w:rsidRPr="00DC2F5F" w14:paraId="60408AAB" w14:textId="77777777" w:rsidTr="008F1765">
        <w:trPr>
          <w:trHeight w:val="87"/>
        </w:trPr>
        <w:tc>
          <w:tcPr>
            <w:tcW w:w="10358" w:type="dxa"/>
          </w:tcPr>
          <w:p w14:paraId="2796D39A" w14:textId="1442E41B" w:rsidR="008F1765" w:rsidRPr="008F1765" w:rsidRDefault="008F1765" w:rsidP="008F1765">
            <w:pPr>
              <w:rPr>
                <w:rFonts w:asciiTheme="minorEastAsia" w:hAnsiTheme="minorEastAsia" w:cs="Times New Roman" w:hint="eastAsia"/>
                <w:bCs/>
                <w:lang w:eastAsia="ja-JP"/>
              </w:rPr>
            </w:pPr>
            <w:r w:rsidRPr="008F1765">
              <w:rPr>
                <w:rFonts w:asciiTheme="minorEastAsia" w:hAnsiTheme="minorEastAsia" w:cs="Times New Roman" w:hint="eastAsia"/>
                <w:bCs/>
                <w:lang w:eastAsia="ja-JP"/>
              </w:rPr>
              <w:t>ーネットから情報を入手する方がより効率的かつ普及するでしょう。 Youtube などのプラットフォー</w:t>
            </w:r>
          </w:p>
        </w:tc>
      </w:tr>
      <w:tr w:rsidR="008F1765" w:rsidRPr="00DC2F5F" w14:paraId="6AB1F326" w14:textId="77777777" w:rsidTr="008F1765">
        <w:trPr>
          <w:trHeight w:val="87"/>
        </w:trPr>
        <w:tc>
          <w:tcPr>
            <w:tcW w:w="10358" w:type="dxa"/>
          </w:tcPr>
          <w:p w14:paraId="343B86DF" w14:textId="54B628EE" w:rsidR="008F1765" w:rsidRPr="008F1765" w:rsidRDefault="008F1765" w:rsidP="008F1765">
            <w:pPr>
              <w:rPr>
                <w:rFonts w:asciiTheme="minorEastAsia" w:hAnsiTheme="minorEastAsia" w:cs="Times New Roman" w:hint="eastAsia"/>
                <w:bCs/>
                <w:lang w:eastAsia="ja-JP"/>
              </w:rPr>
            </w:pPr>
            <w:r w:rsidRPr="008F1765">
              <w:rPr>
                <w:rFonts w:asciiTheme="minorEastAsia" w:hAnsiTheme="minorEastAsia" w:cs="Times New Roman" w:hint="eastAsia"/>
                <w:bCs/>
                <w:lang w:eastAsia="ja-JP"/>
              </w:rPr>
              <w:t>ムを通じて工学教育を伝え、台湾のより多くの人にロボット工学に興味を持ってもらうことを目指して</w:t>
            </w:r>
          </w:p>
        </w:tc>
      </w:tr>
      <w:tr w:rsidR="00FD1315" w:rsidRPr="00DC2F5F" w14:paraId="0BCF73AC" w14:textId="77777777" w:rsidTr="008F1765">
        <w:trPr>
          <w:trHeight w:val="248"/>
        </w:trPr>
        <w:tc>
          <w:tcPr>
            <w:tcW w:w="10358" w:type="dxa"/>
          </w:tcPr>
          <w:p w14:paraId="45EC0D85" w14:textId="5E477A6D" w:rsidR="00E83BB9" w:rsidRPr="008F1765" w:rsidRDefault="008F1765" w:rsidP="008F1765">
            <w:pPr>
              <w:rPr>
                <w:rFonts w:asciiTheme="minorEastAsia" w:hAnsiTheme="minorEastAsia" w:cs="Times New Roman" w:hint="eastAsia"/>
                <w:bCs/>
                <w:lang w:eastAsia="ja-JP"/>
              </w:rPr>
            </w:pPr>
            <w:r w:rsidRPr="008F1765">
              <w:rPr>
                <w:rFonts w:asciiTheme="minorEastAsia" w:hAnsiTheme="minorEastAsia" w:cs="Times New Roman" w:hint="eastAsia"/>
                <w:bCs/>
                <w:lang w:eastAsia="ja-JP"/>
              </w:rPr>
              <w:t>います。 また、視聴者に影響を与え、業界や教育についての私の考えを伝えることもできるので、可</w:t>
            </w:r>
          </w:p>
        </w:tc>
      </w:tr>
      <w:tr w:rsidR="008F1765" w:rsidRPr="00DC2F5F" w14:paraId="2AEA957C" w14:textId="77777777" w:rsidTr="008F1765">
        <w:trPr>
          <w:trHeight w:val="222"/>
        </w:trPr>
        <w:tc>
          <w:tcPr>
            <w:tcW w:w="10358" w:type="dxa"/>
          </w:tcPr>
          <w:p w14:paraId="2199F8CD" w14:textId="77309ECE" w:rsidR="008F1765" w:rsidRPr="008F1765" w:rsidRDefault="008F1765" w:rsidP="008F1765">
            <w:pPr>
              <w:rPr>
                <w:rFonts w:asciiTheme="minorEastAsia" w:hAnsiTheme="minorEastAsia" w:cs="Times New Roman" w:hint="eastAsia"/>
                <w:bCs/>
                <w:lang w:eastAsia="ja-JP"/>
              </w:rPr>
            </w:pPr>
            <w:r w:rsidRPr="008F1765">
              <w:rPr>
                <w:rFonts w:asciiTheme="minorEastAsia" w:hAnsiTheme="minorEastAsia" w:cs="Times New Roman" w:hint="eastAsia"/>
                <w:bCs/>
                <w:lang w:eastAsia="ja-JP"/>
              </w:rPr>
              <w:t>能性は無限大です。</w:t>
            </w:r>
          </w:p>
        </w:tc>
      </w:tr>
      <w:tr w:rsidR="008F1765" w:rsidRPr="00DC2F5F" w14:paraId="54D13A24" w14:textId="77777777" w:rsidTr="008F1765">
        <w:trPr>
          <w:trHeight w:val="222"/>
        </w:trPr>
        <w:tc>
          <w:tcPr>
            <w:tcW w:w="10358" w:type="dxa"/>
          </w:tcPr>
          <w:p w14:paraId="666892B6" w14:textId="1733759A" w:rsidR="008F1765" w:rsidRPr="008F1765" w:rsidRDefault="008F1765" w:rsidP="008F1765">
            <w:pPr>
              <w:rPr>
                <w:rFonts w:asciiTheme="minorEastAsia" w:hAnsiTheme="minorEastAsia" w:cs="Times New Roman" w:hint="eastAsia"/>
                <w:bCs/>
                <w:lang w:eastAsia="ja-JP"/>
              </w:rPr>
            </w:pPr>
            <w:r w:rsidRPr="008F1765">
              <w:rPr>
                <w:rFonts w:asciiTheme="minorEastAsia" w:hAnsiTheme="minorEastAsia" w:cs="Times New Roman" w:hint="eastAsia"/>
                <w:bCs/>
                <w:lang w:eastAsia="ja-JP"/>
              </w:rPr>
              <w:t>上記は私が10～15年後に達成したい短期目標です。 長期的には、台湾と世界を結び付けたいと考えて</w:t>
            </w:r>
          </w:p>
        </w:tc>
      </w:tr>
      <w:tr w:rsidR="008F1765" w:rsidRPr="00DC2F5F" w14:paraId="6492F193" w14:textId="77777777" w:rsidTr="008F1765">
        <w:trPr>
          <w:trHeight w:val="222"/>
        </w:trPr>
        <w:tc>
          <w:tcPr>
            <w:tcW w:w="10358" w:type="dxa"/>
          </w:tcPr>
          <w:p w14:paraId="5C41D4F0" w14:textId="4FD1BA5E" w:rsidR="008F1765" w:rsidRPr="008F1765" w:rsidRDefault="008F1765" w:rsidP="008F1765">
            <w:pPr>
              <w:rPr>
                <w:rFonts w:asciiTheme="minorEastAsia" w:hAnsiTheme="minorEastAsia" w:cs="Times New Roman" w:hint="eastAsia"/>
                <w:bCs/>
                <w:lang w:eastAsia="ja-JP"/>
              </w:rPr>
            </w:pPr>
            <w:r w:rsidRPr="008F1765">
              <w:rPr>
                <w:rFonts w:asciiTheme="minorEastAsia" w:hAnsiTheme="minorEastAsia" w:cs="Times New Roman" w:hint="eastAsia"/>
                <w:bCs/>
                <w:lang w:eastAsia="ja-JP"/>
              </w:rPr>
              <w:t>います。</w:t>
            </w:r>
          </w:p>
        </w:tc>
      </w:tr>
      <w:tr w:rsidR="00FD1315" w:rsidRPr="00DC2F5F" w14:paraId="697108F5" w14:textId="77777777" w:rsidTr="008F1765">
        <w:trPr>
          <w:trHeight w:val="167"/>
        </w:trPr>
        <w:tc>
          <w:tcPr>
            <w:tcW w:w="10358" w:type="dxa"/>
          </w:tcPr>
          <w:p w14:paraId="3095447C" w14:textId="78D61C60" w:rsidR="00FD1315" w:rsidRPr="00DC2F5F" w:rsidRDefault="008F1765" w:rsidP="008F1765">
            <w:pPr>
              <w:tabs>
                <w:tab w:val="left" w:pos="782"/>
              </w:tabs>
              <w:adjustRightInd w:val="0"/>
              <w:snapToGrid w:val="0"/>
              <w:spacing w:before="42"/>
              <w:rPr>
                <w:rFonts w:asciiTheme="minorEastAsia" w:hAnsiTheme="minorEastAsia" w:cs="Times New Roman"/>
                <w:color w:val="000000" w:themeColor="text1"/>
                <w:lang w:eastAsia="ja-JP"/>
              </w:rPr>
            </w:pPr>
            <w:r w:rsidRPr="008F1765">
              <w:rPr>
                <w:rFonts w:asciiTheme="minorEastAsia" w:hAnsiTheme="minorEastAsia" w:cs="Times New Roman" w:hint="eastAsia"/>
                <w:bCs/>
                <w:lang w:eastAsia="ja-JP"/>
              </w:rPr>
              <w:t>たとえば、私は勉強を終えてそこで働いた後、日本やアメリカから来た人々を知ることになります。</w:t>
            </w:r>
          </w:p>
        </w:tc>
      </w:tr>
      <w:tr w:rsidR="00FD1315" w:rsidRPr="00DC2F5F" w14:paraId="119C69F0" w14:textId="77777777" w:rsidTr="008F1765">
        <w:trPr>
          <w:trHeight w:val="63"/>
        </w:trPr>
        <w:tc>
          <w:tcPr>
            <w:tcW w:w="10358" w:type="dxa"/>
          </w:tcPr>
          <w:p w14:paraId="30719CE2" w14:textId="0430D01C" w:rsidR="00FD1315" w:rsidRPr="00DC2F5F" w:rsidRDefault="008F1765" w:rsidP="008F1765">
            <w:pPr>
              <w:tabs>
                <w:tab w:val="left" w:pos="782"/>
              </w:tabs>
              <w:adjustRightInd w:val="0"/>
              <w:snapToGrid w:val="0"/>
              <w:spacing w:before="42"/>
              <w:rPr>
                <w:rFonts w:asciiTheme="minorEastAsia" w:hAnsiTheme="minorEastAsia" w:cs="Times New Roman"/>
                <w:color w:val="000000" w:themeColor="text1"/>
                <w:lang w:eastAsia="ja-JP"/>
              </w:rPr>
            </w:pPr>
            <w:r w:rsidRPr="008F1765">
              <w:rPr>
                <w:rFonts w:asciiTheme="minorEastAsia" w:hAnsiTheme="minorEastAsia" w:cs="Times New Roman" w:hint="eastAsia"/>
                <w:bCs/>
                <w:lang w:eastAsia="ja-JP"/>
              </w:rPr>
              <w:t>同様に、私は 3 つの言語を知っていますが、ドイツ語など、さらに学びたいと思っています。 したが</w:t>
            </w:r>
          </w:p>
        </w:tc>
      </w:tr>
      <w:tr w:rsidR="00FD1315" w:rsidRPr="00DC2F5F" w14:paraId="5B380959" w14:textId="77777777" w:rsidTr="008F1765">
        <w:trPr>
          <w:trHeight w:val="63"/>
        </w:trPr>
        <w:tc>
          <w:tcPr>
            <w:tcW w:w="10358" w:type="dxa"/>
          </w:tcPr>
          <w:p w14:paraId="3898DBE1" w14:textId="0A47843C" w:rsidR="00FD1315" w:rsidRPr="00DC2F5F" w:rsidRDefault="008F1765" w:rsidP="008F1765">
            <w:pPr>
              <w:tabs>
                <w:tab w:val="left" w:pos="782"/>
              </w:tabs>
              <w:adjustRightInd w:val="0"/>
              <w:snapToGrid w:val="0"/>
              <w:spacing w:before="42"/>
              <w:rPr>
                <w:rFonts w:asciiTheme="minorEastAsia" w:hAnsiTheme="minorEastAsia" w:cs="Times New Roman"/>
                <w:color w:val="000000" w:themeColor="text1"/>
                <w:lang w:eastAsia="ja-JP"/>
              </w:rPr>
            </w:pPr>
            <w:r w:rsidRPr="008F1765">
              <w:rPr>
                <w:rFonts w:asciiTheme="minorEastAsia" w:hAnsiTheme="minorEastAsia" w:cs="Times New Roman" w:hint="eastAsia"/>
                <w:bCs/>
                <w:lang w:eastAsia="ja-JP"/>
              </w:rPr>
              <w:t>って、さまざまな国の機械工学に関するより多くの専門知識を得ることができます。 その時には、私</w:t>
            </w:r>
          </w:p>
        </w:tc>
      </w:tr>
      <w:tr w:rsidR="00FD1315" w:rsidRPr="00DC2F5F" w14:paraId="0E1B2AFA" w14:textId="77777777" w:rsidTr="008F1765">
        <w:trPr>
          <w:trHeight w:val="63"/>
        </w:trPr>
        <w:tc>
          <w:tcPr>
            <w:tcW w:w="10358" w:type="dxa"/>
          </w:tcPr>
          <w:p w14:paraId="0FCB8788" w14:textId="4D4531DF" w:rsidR="00FD1315" w:rsidRPr="00DC2F5F" w:rsidRDefault="008F1765" w:rsidP="008F1765">
            <w:pPr>
              <w:tabs>
                <w:tab w:val="left" w:pos="782"/>
              </w:tabs>
              <w:adjustRightInd w:val="0"/>
              <w:snapToGrid w:val="0"/>
              <w:spacing w:before="42"/>
              <w:rPr>
                <w:rFonts w:asciiTheme="minorEastAsia" w:hAnsiTheme="minorEastAsia" w:cs="Times New Roman"/>
                <w:color w:val="000000" w:themeColor="text1"/>
                <w:lang w:eastAsia="ja-JP"/>
              </w:rPr>
            </w:pPr>
            <w:r w:rsidRPr="008F1765">
              <w:rPr>
                <w:rFonts w:asciiTheme="minorEastAsia" w:hAnsiTheme="minorEastAsia" w:cs="Times New Roman" w:hint="eastAsia"/>
                <w:bCs/>
                <w:lang w:eastAsia="ja-JP"/>
              </w:rPr>
              <w:t>は世界中の専門知識を集めたロボット工学の会社を共同設立できる能力と財産を持っているかもしれま</w:t>
            </w:r>
          </w:p>
        </w:tc>
      </w:tr>
      <w:tr w:rsidR="00FD1315" w:rsidRPr="00DC2F5F" w14:paraId="63FDA723" w14:textId="77777777" w:rsidTr="008F1765">
        <w:trPr>
          <w:trHeight w:val="63"/>
        </w:trPr>
        <w:tc>
          <w:tcPr>
            <w:tcW w:w="10358" w:type="dxa"/>
          </w:tcPr>
          <w:p w14:paraId="434C5FA2" w14:textId="626DB966" w:rsidR="00FD1315" w:rsidRPr="00DC2F5F" w:rsidRDefault="008F1765" w:rsidP="008F1765">
            <w:pPr>
              <w:tabs>
                <w:tab w:val="left" w:pos="782"/>
              </w:tabs>
              <w:adjustRightInd w:val="0"/>
              <w:snapToGrid w:val="0"/>
              <w:spacing w:before="42"/>
              <w:rPr>
                <w:rFonts w:asciiTheme="minorEastAsia" w:hAnsiTheme="minorEastAsia" w:cs="Times New Roman"/>
                <w:color w:val="000000" w:themeColor="text1"/>
                <w:lang w:eastAsia="ja-JP"/>
              </w:rPr>
            </w:pPr>
            <w:r w:rsidRPr="008F1765">
              <w:rPr>
                <w:rFonts w:asciiTheme="minorEastAsia" w:hAnsiTheme="minorEastAsia" w:cs="Times New Roman" w:hint="eastAsia"/>
                <w:bCs/>
                <w:lang w:eastAsia="ja-JP"/>
              </w:rPr>
              <w:t>せん。</w:t>
            </w:r>
          </w:p>
        </w:tc>
      </w:tr>
      <w:tr w:rsidR="008F1765" w:rsidRPr="00DC2F5F" w14:paraId="4312F775" w14:textId="77777777" w:rsidTr="008F1765">
        <w:trPr>
          <w:trHeight w:val="63"/>
        </w:trPr>
        <w:tc>
          <w:tcPr>
            <w:tcW w:w="10358" w:type="dxa"/>
          </w:tcPr>
          <w:p w14:paraId="6C4235B3" w14:textId="77777777" w:rsidR="008F1765" w:rsidRPr="008F1765" w:rsidRDefault="008F1765" w:rsidP="008F1765">
            <w:pPr>
              <w:tabs>
                <w:tab w:val="left" w:pos="782"/>
              </w:tabs>
              <w:adjustRightInd w:val="0"/>
              <w:snapToGrid w:val="0"/>
              <w:spacing w:before="42"/>
              <w:rPr>
                <w:rFonts w:asciiTheme="minorEastAsia" w:hAnsiTheme="minorEastAsia" w:cs="Times New Roman" w:hint="eastAsia"/>
                <w:bCs/>
                <w:lang w:eastAsia="ja-JP"/>
              </w:rPr>
            </w:pPr>
          </w:p>
        </w:tc>
      </w:tr>
      <w:tr w:rsidR="008F1765" w:rsidRPr="00DC2F5F" w14:paraId="51F2B16F" w14:textId="77777777" w:rsidTr="008F1765">
        <w:trPr>
          <w:trHeight w:val="63"/>
        </w:trPr>
        <w:tc>
          <w:tcPr>
            <w:tcW w:w="10358" w:type="dxa"/>
          </w:tcPr>
          <w:p w14:paraId="2C91017C" w14:textId="77777777" w:rsidR="008F1765" w:rsidRPr="008F1765" w:rsidRDefault="008F1765" w:rsidP="008F1765">
            <w:pPr>
              <w:tabs>
                <w:tab w:val="left" w:pos="782"/>
              </w:tabs>
              <w:adjustRightInd w:val="0"/>
              <w:snapToGrid w:val="0"/>
              <w:spacing w:before="42"/>
              <w:rPr>
                <w:rFonts w:asciiTheme="minorEastAsia" w:hAnsiTheme="minorEastAsia" w:cs="Times New Roman" w:hint="eastAsia"/>
                <w:bCs/>
                <w:lang w:eastAsia="ja-JP"/>
              </w:rPr>
            </w:pPr>
          </w:p>
        </w:tc>
      </w:tr>
      <w:tr w:rsidR="008F1765" w:rsidRPr="00DC2F5F" w14:paraId="796B8448" w14:textId="77777777" w:rsidTr="008F1765">
        <w:trPr>
          <w:trHeight w:val="63"/>
        </w:trPr>
        <w:tc>
          <w:tcPr>
            <w:tcW w:w="10358" w:type="dxa"/>
          </w:tcPr>
          <w:p w14:paraId="5D4D4C0D" w14:textId="77777777" w:rsidR="008F1765" w:rsidRPr="008F1765" w:rsidRDefault="008F1765" w:rsidP="008F1765">
            <w:pPr>
              <w:tabs>
                <w:tab w:val="left" w:pos="782"/>
              </w:tabs>
              <w:adjustRightInd w:val="0"/>
              <w:snapToGrid w:val="0"/>
              <w:spacing w:before="42"/>
              <w:rPr>
                <w:rFonts w:asciiTheme="minorEastAsia" w:hAnsiTheme="minorEastAsia" w:cs="Times New Roman" w:hint="eastAsia"/>
                <w:bCs/>
                <w:lang w:eastAsia="ja-JP"/>
              </w:rPr>
            </w:pPr>
          </w:p>
        </w:tc>
      </w:tr>
      <w:tr w:rsidR="008F1765" w:rsidRPr="00DC2F5F" w14:paraId="420AF3BF" w14:textId="77777777" w:rsidTr="008F1765">
        <w:trPr>
          <w:trHeight w:val="63"/>
        </w:trPr>
        <w:tc>
          <w:tcPr>
            <w:tcW w:w="10358" w:type="dxa"/>
          </w:tcPr>
          <w:p w14:paraId="793003B3" w14:textId="77777777" w:rsidR="008F1765" w:rsidRPr="008F1765" w:rsidRDefault="008F1765" w:rsidP="008F1765">
            <w:pPr>
              <w:tabs>
                <w:tab w:val="left" w:pos="782"/>
              </w:tabs>
              <w:adjustRightInd w:val="0"/>
              <w:snapToGrid w:val="0"/>
              <w:spacing w:before="42"/>
              <w:rPr>
                <w:rFonts w:asciiTheme="minorEastAsia" w:hAnsiTheme="minorEastAsia" w:cs="Times New Roman" w:hint="eastAsia"/>
                <w:bCs/>
                <w:lang w:eastAsia="ja-JP"/>
              </w:rPr>
            </w:pPr>
          </w:p>
        </w:tc>
      </w:tr>
      <w:tr w:rsidR="008F1765" w:rsidRPr="00DC2F5F" w14:paraId="78938DC0" w14:textId="77777777" w:rsidTr="008F1765">
        <w:trPr>
          <w:trHeight w:val="63"/>
        </w:trPr>
        <w:tc>
          <w:tcPr>
            <w:tcW w:w="10358" w:type="dxa"/>
          </w:tcPr>
          <w:p w14:paraId="00C3F4D0" w14:textId="77777777" w:rsidR="008F1765" w:rsidRPr="008F1765" w:rsidRDefault="008F1765" w:rsidP="008F1765">
            <w:pPr>
              <w:tabs>
                <w:tab w:val="left" w:pos="782"/>
              </w:tabs>
              <w:adjustRightInd w:val="0"/>
              <w:snapToGrid w:val="0"/>
              <w:spacing w:before="42"/>
              <w:rPr>
                <w:rFonts w:asciiTheme="minorEastAsia" w:hAnsiTheme="minorEastAsia" w:cs="Times New Roman" w:hint="eastAsia"/>
                <w:bCs/>
                <w:lang w:eastAsia="ja-JP"/>
              </w:rPr>
            </w:pPr>
          </w:p>
        </w:tc>
      </w:tr>
    </w:tbl>
    <w:p w14:paraId="444F6A97" w14:textId="65DFF5DB" w:rsidR="00710C7E" w:rsidRPr="00DC2F5F" w:rsidRDefault="004B0A9C" w:rsidP="008F1765">
      <w:pPr>
        <w:spacing w:before="7"/>
        <w:rPr>
          <w:rFonts w:asciiTheme="minorEastAsia" w:hAnsiTheme="minorEastAsia" w:cs="Times New Roman" w:hint="eastAsia"/>
          <w:color w:val="000000" w:themeColor="text1"/>
          <w:lang w:eastAsia="ja-JP"/>
        </w:rPr>
      </w:pPr>
      <w:r w:rsidRPr="00DC2F5F">
        <w:rPr>
          <w:rFonts w:asciiTheme="minorEastAsia" w:hAnsiTheme="minorEastAsia" w:cs="Times New Roman"/>
          <w:noProof/>
          <w:color w:val="000000" w:themeColor="text1"/>
          <w:lang w:eastAsia="ja-JP"/>
        </w:rPr>
        <mc:AlternateContent>
          <mc:Choice Requires="wps">
            <w:drawing>
              <wp:anchor distT="0" distB="0" distL="114300" distR="114300" simplePos="0" relativeHeight="251658752" behindDoc="0" locked="0" layoutInCell="1" allowOverlap="1" wp14:anchorId="35B8F773" wp14:editId="13F9D364">
                <wp:simplePos x="0" y="0"/>
                <wp:positionH relativeFrom="column">
                  <wp:posOffset>178739</wp:posOffset>
                </wp:positionH>
                <wp:positionV relativeFrom="paragraph">
                  <wp:posOffset>7669530</wp:posOffset>
                </wp:positionV>
                <wp:extent cx="6227445" cy="1270"/>
                <wp:effectExtent l="0" t="0" r="20955" b="17780"/>
                <wp:wrapNone/>
                <wp:docPr id="5" name="Freeform 29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227445" cy="1270"/>
                        </a:xfrm>
                        <a:custGeom>
                          <a:avLst/>
                          <a:gdLst>
                            <a:gd name="T0" fmla="+- 0 1397 1397"/>
                            <a:gd name="T1" fmla="*/ T0 w 9808"/>
                            <a:gd name="T2" fmla="+- 0 11205 1397"/>
                            <a:gd name="T3" fmla="*/ T2 w 9808"/>
                          </a:gdLst>
                          <a:ahLst/>
                          <a:cxnLst>
                            <a:cxn ang="0">
                              <a:pos x="T1" y="0"/>
                            </a:cxn>
                            <a:cxn ang="0">
                              <a:pos x="T3" y="0"/>
                            </a:cxn>
                          </a:cxnLst>
                          <a:rect l="0" t="0" r="r" b="b"/>
                          <a:pathLst>
                            <a:path w="9808">
                              <a:moveTo>
                                <a:pt x="0" y="0"/>
                              </a:moveTo>
                              <a:lnTo>
                                <a:pt x="9808" y="0"/>
                              </a:lnTo>
                            </a:path>
                          </a:pathLst>
                        </a:custGeom>
                        <a:noFill/>
                        <a:ln w="4318">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anchor>
            </w:drawing>
          </mc:Choice>
          <mc:Fallback>
            <w:pict>
              <v:shape w14:anchorId="4E02125C" id="Freeform 295" o:spid="_x0000_s1026" style="position:absolute;margin-left:14.05pt;margin-top:603.9pt;width:490.35pt;height:.1pt;z-index:251658752;visibility:visible;mso-wrap-style:square;mso-wrap-distance-left:9pt;mso-wrap-distance-top:0;mso-wrap-distance-right:9pt;mso-wrap-distance-bottom:0;mso-position-horizontal:absolute;mso-position-horizontal-relative:text;mso-position-vertical:absolute;mso-position-vertical-relative:text;v-text-anchor:top" coordsize="9808,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" path="m,l9808,e" filled="f" strokecolor="#231f20" strokeweight=".34pt">
                <v:path arrowok="t" o:connecttype="custom" o:connectlocs="0,0;6227445,0" o:connectangles="0,0"/>
              </v:shape>
            </w:pict>
          </mc:Fallback>
        </mc:AlternateContent>
      </w:r>
    </w:p>
    <w:sectPr w:rsidR="00710C7E" w:rsidRPr="00DC2F5F" w:rsidSect="00A7455C">
      <w:footerReference w:type="default" r:id="rId7"/>
      <w:pgSz w:w="11910" w:h="16840"/>
      <w:pgMar w:top="851" w:right="720" w:bottom="851" w:left="720" w:header="340" w:footer="68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6AE26F" w14:textId="77777777" w:rsidR="00FD446E" w:rsidRDefault="00FD446E">
      <w:r>
        <w:separator/>
      </w:r>
    </w:p>
  </w:endnote>
  <w:endnote w:type="continuationSeparator" w:id="0">
    <w:p w14:paraId="102D0CF7" w14:textId="77777777" w:rsidR="00FD446E" w:rsidRDefault="00FD44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rdia New">
    <w:altName w:val="Leelawadee UI"/>
    <w:panose1 w:val="020B0304020202020204"/>
    <w:charset w:val="DE"/>
    <w:family w:val="swiss"/>
    <w:pitch w:val="variable"/>
    <w:sig w:usb0="81000003" w:usb1="00000000" w:usb2="00000000" w:usb3="00000000" w:csb0="00010001" w:csb1="00000000"/>
  </w:font>
  <w:font w:name="Meiryo">
    <w:altName w:val="メイリオ"/>
    <w:panose1 w:val="020B0604030504040204"/>
    <w:charset w:val="80"/>
    <w:family w:val="swiss"/>
    <w:pitch w:val="variable"/>
    <w:sig w:usb0="E00002FF" w:usb1="6AC7FFFF"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微軟正黑體">
    <w:altName w:val="Microsoft JhengHei"/>
    <w:panose1 w:val="020B0604030504040204"/>
    <w:charset w:val="88"/>
    <w:family w:val="swiss"/>
    <w:pitch w:val="variable"/>
    <w:sig w:usb0="000002A7" w:usb1="28CF4400" w:usb2="00000016" w:usb3="00000000" w:csb0="00100009" w:csb1="00000000"/>
  </w:font>
  <w:font w:name="Times New Roman">
    <w:panose1 w:val="02020603050405020304"/>
    <w:charset w:val="00"/>
    <w:family w:val="roman"/>
    <w:pitch w:val="variable"/>
    <w:sig w:usb0="E0002EFF" w:usb1="C000785B" w:usb2="00000009" w:usb3="00000000" w:csb0="000001FF" w:csb1="00000000"/>
  </w:font>
  <w:font w:name="MS PMincho">
    <w:altName w:val="ＭＳ Ｐ明朝"/>
    <w:panose1 w:val="02020600040205080304"/>
    <w:charset w:val="80"/>
    <w:family w:val="roman"/>
    <w:pitch w:val="variable"/>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ngsana New">
    <w:panose1 w:val="02020603050405020304"/>
    <w:charset w:val="DE"/>
    <w:family w:val="roman"/>
    <w:pitch w:val="variable"/>
    <w:sig w:usb0="81000003" w:usb1="00000000" w:usb2="00000000" w:usb3="00000000" w:csb0="00010001" w:csb1="00000000"/>
  </w:font>
  <w:font w:name="新細明體">
    <w:altName w:val="PMingLiU"/>
    <w:panose1 w:val="02020500000000000000"/>
    <w:charset w:val="88"/>
    <w:family w:val="roman"/>
    <w:pitch w:val="variable"/>
    <w:sig w:usb0="A00002FF" w:usb1="28CFFCFA" w:usb2="00000016" w:usb3="00000000" w:csb0="00100001" w:csb1="00000000"/>
  </w:font>
  <w:font w:name="Meiryo UI">
    <w:panose1 w:val="020B0604030504040204"/>
    <w:charset w:val="80"/>
    <w:family w:val="swiss"/>
    <w:pitch w:val="variable"/>
    <w:sig w:usb0="E00002FF" w:usb1="6AC7FFFF" w:usb2="08000012" w:usb3="00000000" w:csb0="0002009F" w:csb1="00000000"/>
  </w:font>
  <w:font w:name="IPAPGothic">
    <w:altName w:val="Yu Gothic"/>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2F0FBA" w14:textId="77777777" w:rsidR="00AE592D" w:rsidRPr="00A7455C" w:rsidRDefault="00A7455C" w:rsidP="00A7455C">
    <w:pPr>
      <w:snapToGrid w:val="0"/>
      <w:spacing w:line="240" w:lineRule="atLeast"/>
      <w:jc w:val="right"/>
      <w:rPr>
        <w:color w:val="0070C0"/>
        <w:sz w:val="20"/>
        <w:szCs w:val="20"/>
        <w:lang w:eastAsia="ja-JP"/>
      </w:rPr>
    </w:pPr>
    <w:r>
      <w:rPr>
        <w:rFonts w:hint="eastAsia"/>
        <w:color w:val="0070C0"/>
        <w:sz w:val="20"/>
        <w:szCs w:val="20"/>
        <w:lang w:eastAsia="ja-JP"/>
      </w:rPr>
      <w:t>※</w:t>
    </w:r>
    <w:r w:rsidRPr="00A7455C">
      <w:rPr>
        <w:rFonts w:hint="eastAsia"/>
        <w:color w:val="0070C0"/>
        <w:sz w:val="20"/>
        <w:szCs w:val="20"/>
        <w:lang w:eastAsia="ja-JP"/>
      </w:rPr>
      <w:t>Ａ４サイズ１枚に印刷</w:t>
    </w:r>
    <w:r>
      <w:rPr>
        <w:rFonts w:hint="eastAsia"/>
        <w:color w:val="0070C0"/>
        <w:sz w:val="20"/>
        <w:szCs w:val="20"/>
        <w:lang w:eastAsia="ja-JP"/>
      </w:rPr>
      <w:t>すること</w:t>
    </w:r>
    <w:r w:rsidRPr="00A7455C">
      <w:rPr>
        <w:rFonts w:hint="eastAsia"/>
        <w:color w:val="0070C0"/>
        <w:sz w:val="20"/>
        <w:szCs w:val="20"/>
        <w:lang w:eastAsia="ja-JP"/>
      </w:rPr>
      <w:t>(</w:t>
    </w:r>
    <w:r w:rsidRPr="00A7455C">
      <w:rPr>
        <w:rFonts w:hint="eastAsia"/>
        <w:color w:val="0070C0"/>
        <w:sz w:val="20"/>
        <w:szCs w:val="20"/>
        <w:lang w:eastAsia="ja-JP"/>
      </w:rPr>
      <w:t>両面印刷可</w:t>
    </w:r>
    <w:r w:rsidRPr="00A7455C">
      <w:rPr>
        <w:rFonts w:hint="eastAsia"/>
        <w:color w:val="0070C0"/>
        <w:sz w:val="20"/>
        <w:szCs w:val="20"/>
        <w:lang w:eastAsia="ja-JP"/>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5928F2" w14:textId="77777777" w:rsidR="00FD446E" w:rsidRDefault="00FD446E">
      <w:r>
        <w:separator/>
      </w:r>
    </w:p>
  </w:footnote>
  <w:footnote w:type="continuationSeparator" w:id="0">
    <w:p w14:paraId="4EBA990F" w14:textId="77777777" w:rsidR="00FD446E" w:rsidRDefault="00FD446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removePersonalInformation/>
  <w:removeDateAndTime/>
  <w:bordersDoNotSurroundHeader/>
  <w:bordersDoNotSurroundFooter/>
  <w:defaultTabStop w:val="720"/>
  <w:drawingGridHorizontalSpacing w:val="110"/>
  <w:displayHorizontalDrawingGridEvery w:val="2"/>
  <w:characterSpacingControl w:val="doNotCompress"/>
  <w:hdrShapeDefaults>
    <o:shapedefaults v:ext="edit" spidmax="2050">
      <v:textbox inset="5.85pt,.7pt,5.85pt,.7pt"/>
    </o:shapedefaults>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92D"/>
    <w:rsid w:val="000257A9"/>
    <w:rsid w:val="000B0BD7"/>
    <w:rsid w:val="000C3467"/>
    <w:rsid w:val="000F23DB"/>
    <w:rsid w:val="00112C8A"/>
    <w:rsid w:val="00161790"/>
    <w:rsid w:val="00164B3C"/>
    <w:rsid w:val="0016528A"/>
    <w:rsid w:val="001753A3"/>
    <w:rsid w:val="00176666"/>
    <w:rsid w:val="001E19F9"/>
    <w:rsid w:val="001E476E"/>
    <w:rsid w:val="00206CEE"/>
    <w:rsid w:val="00221EB3"/>
    <w:rsid w:val="0024575E"/>
    <w:rsid w:val="002D3BD2"/>
    <w:rsid w:val="00316758"/>
    <w:rsid w:val="003A7160"/>
    <w:rsid w:val="003E2526"/>
    <w:rsid w:val="003E7B53"/>
    <w:rsid w:val="003F41D9"/>
    <w:rsid w:val="00414143"/>
    <w:rsid w:val="00423A2B"/>
    <w:rsid w:val="004463B3"/>
    <w:rsid w:val="00455240"/>
    <w:rsid w:val="00464710"/>
    <w:rsid w:val="0047146C"/>
    <w:rsid w:val="004B0A9C"/>
    <w:rsid w:val="004B4292"/>
    <w:rsid w:val="00527A81"/>
    <w:rsid w:val="00542207"/>
    <w:rsid w:val="00553E73"/>
    <w:rsid w:val="00591C7B"/>
    <w:rsid w:val="00597CA7"/>
    <w:rsid w:val="005B1395"/>
    <w:rsid w:val="005B524D"/>
    <w:rsid w:val="005F7366"/>
    <w:rsid w:val="006217AB"/>
    <w:rsid w:val="00702409"/>
    <w:rsid w:val="00710C7E"/>
    <w:rsid w:val="00721E64"/>
    <w:rsid w:val="0076070D"/>
    <w:rsid w:val="00771210"/>
    <w:rsid w:val="007A370F"/>
    <w:rsid w:val="007F7C5A"/>
    <w:rsid w:val="00814BAC"/>
    <w:rsid w:val="008844DA"/>
    <w:rsid w:val="008D7102"/>
    <w:rsid w:val="008F1765"/>
    <w:rsid w:val="00924EFF"/>
    <w:rsid w:val="00931023"/>
    <w:rsid w:val="009709C9"/>
    <w:rsid w:val="00973168"/>
    <w:rsid w:val="009A7F5E"/>
    <w:rsid w:val="009D1127"/>
    <w:rsid w:val="009D661D"/>
    <w:rsid w:val="00A7455C"/>
    <w:rsid w:val="00A7594C"/>
    <w:rsid w:val="00A8756F"/>
    <w:rsid w:val="00A9246F"/>
    <w:rsid w:val="00A978ED"/>
    <w:rsid w:val="00A97F04"/>
    <w:rsid w:val="00AC4EA7"/>
    <w:rsid w:val="00AE592D"/>
    <w:rsid w:val="00B61EBC"/>
    <w:rsid w:val="00B823BE"/>
    <w:rsid w:val="00B84154"/>
    <w:rsid w:val="00BA3B1F"/>
    <w:rsid w:val="00BA6A04"/>
    <w:rsid w:val="00BC6DBE"/>
    <w:rsid w:val="00BF1AD8"/>
    <w:rsid w:val="00C16D28"/>
    <w:rsid w:val="00C35834"/>
    <w:rsid w:val="00C35836"/>
    <w:rsid w:val="00C52322"/>
    <w:rsid w:val="00C565D1"/>
    <w:rsid w:val="00C65421"/>
    <w:rsid w:val="00C7384A"/>
    <w:rsid w:val="00C76987"/>
    <w:rsid w:val="00C92B29"/>
    <w:rsid w:val="00CB071E"/>
    <w:rsid w:val="00CD4DAB"/>
    <w:rsid w:val="00CD5928"/>
    <w:rsid w:val="00CF6AA6"/>
    <w:rsid w:val="00D069EC"/>
    <w:rsid w:val="00D34EF4"/>
    <w:rsid w:val="00D54C7E"/>
    <w:rsid w:val="00D7146C"/>
    <w:rsid w:val="00D806D1"/>
    <w:rsid w:val="00D81EA0"/>
    <w:rsid w:val="00D94F8F"/>
    <w:rsid w:val="00DA2C7D"/>
    <w:rsid w:val="00DB67FF"/>
    <w:rsid w:val="00DC2F5F"/>
    <w:rsid w:val="00DD5FC0"/>
    <w:rsid w:val="00DF54AB"/>
    <w:rsid w:val="00E62487"/>
    <w:rsid w:val="00E74F36"/>
    <w:rsid w:val="00E83BB9"/>
    <w:rsid w:val="00EF4BB0"/>
    <w:rsid w:val="00F25D9F"/>
    <w:rsid w:val="00F3624E"/>
    <w:rsid w:val="00FC0EF8"/>
    <w:rsid w:val="00FD1315"/>
    <w:rsid w:val="00FD446E"/>
    <w:rsid w:val="00FF2AD9"/>
    <w:rsid w:val="00FF6C6F"/>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652C1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uiPriority w:val="1"/>
    <w:qFormat/>
  </w:style>
  <w:style w:type="paragraph" w:styleId="1">
    <w:name w:val="heading 1"/>
    <w:basedOn w:val="a"/>
    <w:uiPriority w:val="1"/>
    <w:qFormat/>
    <w:pPr>
      <w:ind w:left="3319"/>
      <w:outlineLvl w:val="0"/>
    </w:pPr>
    <w:rPr>
      <w:rFonts w:ascii="Meiryo" w:eastAsia="Meiryo" w:hAnsi="Meiryo"/>
      <w:b/>
      <w:bCs/>
      <w:sz w:val="39"/>
      <w:szCs w:val="39"/>
    </w:rPr>
  </w:style>
  <w:style w:type="paragraph" w:styleId="2">
    <w:name w:val="heading 2"/>
    <w:basedOn w:val="a"/>
    <w:uiPriority w:val="1"/>
    <w:qFormat/>
    <w:pPr>
      <w:ind w:left="-3"/>
      <w:outlineLvl w:val="1"/>
    </w:pPr>
    <w:rPr>
      <w:rFonts w:ascii="SimSun" w:eastAsia="SimSun" w:hAnsi="SimSun"/>
    </w:rPr>
  </w:style>
  <w:style w:type="paragraph" w:styleId="3">
    <w:name w:val="heading 3"/>
    <w:basedOn w:val="a"/>
    <w:uiPriority w:val="1"/>
    <w:qFormat/>
    <w:pPr>
      <w:ind w:left="268"/>
      <w:outlineLvl w:val="2"/>
    </w:pPr>
    <w:rPr>
      <w:rFonts w:ascii="微軟正黑體" w:eastAsia="微軟正黑體" w:hAnsi="微軟正黑體"/>
      <w:b/>
      <w:bCs/>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ind w:left="438"/>
    </w:pPr>
    <w:rPr>
      <w:rFonts w:ascii="MS PMincho" w:eastAsia="MS PMincho" w:hAnsi="MS PMincho"/>
      <w:sz w:val="18"/>
      <w:szCs w:val="18"/>
    </w:rPr>
  </w:style>
  <w:style w:type="paragraph" w:styleId="a4">
    <w:name w:val="List Paragraph"/>
    <w:basedOn w:val="a"/>
    <w:uiPriority w:val="1"/>
    <w:qFormat/>
  </w:style>
  <w:style w:type="paragraph" w:customStyle="1" w:styleId="TableParagraph">
    <w:name w:val="Table Paragraph"/>
    <w:basedOn w:val="a"/>
    <w:uiPriority w:val="1"/>
    <w:qFormat/>
  </w:style>
  <w:style w:type="paragraph" w:styleId="a5">
    <w:name w:val="header"/>
    <w:basedOn w:val="a"/>
    <w:link w:val="a6"/>
    <w:uiPriority w:val="99"/>
    <w:unhideWhenUsed/>
    <w:rsid w:val="007A370F"/>
    <w:pPr>
      <w:tabs>
        <w:tab w:val="center" w:pos="4252"/>
        <w:tab w:val="right" w:pos="8504"/>
      </w:tabs>
      <w:snapToGrid w:val="0"/>
    </w:pPr>
  </w:style>
  <w:style w:type="character" w:customStyle="1" w:styleId="a6">
    <w:name w:val="頁首 字元"/>
    <w:basedOn w:val="a0"/>
    <w:link w:val="a5"/>
    <w:uiPriority w:val="99"/>
    <w:rsid w:val="007A370F"/>
  </w:style>
  <w:style w:type="paragraph" w:styleId="a7">
    <w:name w:val="footer"/>
    <w:basedOn w:val="a"/>
    <w:link w:val="a8"/>
    <w:uiPriority w:val="99"/>
    <w:unhideWhenUsed/>
    <w:rsid w:val="007A370F"/>
    <w:pPr>
      <w:tabs>
        <w:tab w:val="center" w:pos="4252"/>
        <w:tab w:val="right" w:pos="8504"/>
      </w:tabs>
      <w:snapToGrid w:val="0"/>
    </w:pPr>
  </w:style>
  <w:style w:type="character" w:customStyle="1" w:styleId="a8">
    <w:name w:val="頁尾 字元"/>
    <w:basedOn w:val="a0"/>
    <w:link w:val="a7"/>
    <w:uiPriority w:val="99"/>
    <w:rsid w:val="007A370F"/>
  </w:style>
  <w:style w:type="paragraph" w:styleId="a9">
    <w:name w:val="Balloon Text"/>
    <w:basedOn w:val="a"/>
    <w:link w:val="aa"/>
    <w:uiPriority w:val="99"/>
    <w:semiHidden/>
    <w:unhideWhenUsed/>
    <w:rsid w:val="00164B3C"/>
    <w:rPr>
      <w:rFonts w:asciiTheme="majorHAnsi" w:eastAsiaTheme="majorEastAsia" w:hAnsiTheme="majorHAnsi" w:cstheme="majorBidi"/>
      <w:sz w:val="18"/>
      <w:szCs w:val="18"/>
    </w:rPr>
  </w:style>
  <w:style w:type="character" w:customStyle="1" w:styleId="aa">
    <w:name w:val="註解方塊文字 字元"/>
    <w:basedOn w:val="a0"/>
    <w:link w:val="a9"/>
    <w:uiPriority w:val="99"/>
    <w:semiHidden/>
    <w:rsid w:val="00164B3C"/>
    <w:rPr>
      <w:rFonts w:asciiTheme="majorHAnsi" w:eastAsiaTheme="majorEastAsia" w:hAnsiTheme="majorHAnsi" w:cstheme="majorBidi"/>
      <w:sz w:val="18"/>
      <w:szCs w:val="18"/>
    </w:rPr>
  </w:style>
  <w:style w:type="table" w:styleId="ab">
    <w:name w:val="Table Grid"/>
    <w:basedOn w:val="a1"/>
    <w:uiPriority w:val="59"/>
    <w:rsid w:val="00C358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Web">
    <w:name w:val="Normal (Web)"/>
    <w:basedOn w:val="a"/>
    <w:uiPriority w:val="99"/>
    <w:unhideWhenUsed/>
    <w:rsid w:val="00F25D9F"/>
    <w:pPr>
      <w:widowControl/>
      <w:spacing w:before="100" w:beforeAutospacing="1" w:after="100" w:afterAutospacing="1"/>
    </w:pPr>
    <w:rPr>
      <w:rFonts w:ascii="新細明體" w:eastAsia="新細明體" w:hAnsi="新細明體" w:cs="新細明體"/>
      <w:sz w:val="24"/>
      <w:szCs w:val="24"/>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143913">
      <w:bodyDiv w:val="1"/>
      <w:marLeft w:val="0"/>
      <w:marRight w:val="0"/>
      <w:marTop w:val="0"/>
      <w:marBottom w:val="0"/>
      <w:divBdr>
        <w:top w:val="none" w:sz="0" w:space="0" w:color="auto"/>
        <w:left w:val="none" w:sz="0" w:space="0" w:color="auto"/>
        <w:bottom w:val="none" w:sz="0" w:space="0" w:color="auto"/>
        <w:right w:val="none" w:sz="0" w:space="0" w:color="auto"/>
      </w:divBdr>
      <w:divsChild>
        <w:div w:id="194389388">
          <w:marLeft w:val="-6"/>
          <w:marRight w:val="0"/>
          <w:marTop w:val="0"/>
          <w:marBottom w:val="0"/>
          <w:divBdr>
            <w:top w:val="none" w:sz="0" w:space="0" w:color="auto"/>
            <w:left w:val="none" w:sz="0" w:space="0" w:color="auto"/>
            <w:bottom w:val="none" w:sz="0" w:space="0" w:color="auto"/>
            <w:right w:val="none" w:sz="0" w:space="0" w:color="auto"/>
          </w:divBdr>
        </w:div>
      </w:divsChild>
    </w:div>
    <w:div w:id="123426705">
      <w:bodyDiv w:val="1"/>
      <w:marLeft w:val="0"/>
      <w:marRight w:val="0"/>
      <w:marTop w:val="0"/>
      <w:marBottom w:val="0"/>
      <w:divBdr>
        <w:top w:val="none" w:sz="0" w:space="0" w:color="auto"/>
        <w:left w:val="none" w:sz="0" w:space="0" w:color="auto"/>
        <w:bottom w:val="none" w:sz="0" w:space="0" w:color="auto"/>
        <w:right w:val="none" w:sz="0" w:space="0" w:color="auto"/>
      </w:divBdr>
    </w:div>
    <w:div w:id="414716379">
      <w:bodyDiv w:val="1"/>
      <w:marLeft w:val="0"/>
      <w:marRight w:val="0"/>
      <w:marTop w:val="0"/>
      <w:marBottom w:val="0"/>
      <w:divBdr>
        <w:top w:val="none" w:sz="0" w:space="0" w:color="auto"/>
        <w:left w:val="none" w:sz="0" w:space="0" w:color="auto"/>
        <w:bottom w:val="none" w:sz="0" w:space="0" w:color="auto"/>
        <w:right w:val="none" w:sz="0" w:space="0" w:color="auto"/>
      </w:divBdr>
    </w:div>
    <w:div w:id="515392193">
      <w:bodyDiv w:val="1"/>
      <w:marLeft w:val="0"/>
      <w:marRight w:val="0"/>
      <w:marTop w:val="0"/>
      <w:marBottom w:val="0"/>
      <w:divBdr>
        <w:top w:val="none" w:sz="0" w:space="0" w:color="auto"/>
        <w:left w:val="none" w:sz="0" w:space="0" w:color="auto"/>
        <w:bottom w:val="none" w:sz="0" w:space="0" w:color="auto"/>
        <w:right w:val="none" w:sz="0" w:space="0" w:color="auto"/>
      </w:divBdr>
    </w:div>
    <w:div w:id="755709322">
      <w:bodyDiv w:val="1"/>
      <w:marLeft w:val="0"/>
      <w:marRight w:val="0"/>
      <w:marTop w:val="0"/>
      <w:marBottom w:val="0"/>
      <w:divBdr>
        <w:top w:val="none" w:sz="0" w:space="0" w:color="auto"/>
        <w:left w:val="none" w:sz="0" w:space="0" w:color="auto"/>
        <w:bottom w:val="none" w:sz="0" w:space="0" w:color="auto"/>
        <w:right w:val="none" w:sz="0" w:space="0" w:color="auto"/>
      </w:divBdr>
    </w:div>
    <w:div w:id="1937472633">
      <w:bodyDiv w:val="1"/>
      <w:marLeft w:val="0"/>
      <w:marRight w:val="0"/>
      <w:marTop w:val="0"/>
      <w:marBottom w:val="0"/>
      <w:divBdr>
        <w:top w:val="none" w:sz="0" w:space="0" w:color="auto"/>
        <w:left w:val="none" w:sz="0" w:space="0" w:color="auto"/>
        <w:bottom w:val="none" w:sz="0" w:space="0" w:color="auto"/>
        <w:right w:val="none" w:sz="0" w:space="0" w:color="auto"/>
      </w:divBdr>
      <w:divsChild>
        <w:div w:id="1364552908">
          <w:marLeft w:val="-6"/>
          <w:marRight w:val="0"/>
          <w:marTop w:val="0"/>
          <w:marBottom w:val="0"/>
          <w:divBdr>
            <w:top w:val="none" w:sz="0" w:space="0" w:color="auto"/>
            <w:left w:val="none" w:sz="0" w:space="0" w:color="auto"/>
            <w:bottom w:val="none" w:sz="0" w:space="0" w:color="auto"/>
            <w:right w:val="none" w:sz="0" w:space="0" w:color="auto"/>
          </w:divBdr>
        </w:div>
      </w:divsChild>
    </w:div>
    <w:div w:id="2039118212">
      <w:bodyDiv w:val="1"/>
      <w:marLeft w:val="0"/>
      <w:marRight w:val="0"/>
      <w:marTop w:val="0"/>
      <w:marBottom w:val="0"/>
      <w:divBdr>
        <w:top w:val="none" w:sz="0" w:space="0" w:color="auto"/>
        <w:left w:val="none" w:sz="0" w:space="0" w:color="auto"/>
        <w:bottom w:val="none" w:sz="0" w:space="0" w:color="auto"/>
        <w:right w:val="none" w:sz="0" w:space="0" w:color="auto"/>
      </w:divBdr>
    </w:div>
    <w:div w:id="20566136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A9F485-51FB-4C17-9529-91147F4E9A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505</Words>
  <Characters>2881</Characters>
  <Application>Microsoft Office Word</Application>
  <DocSecurity>0</DocSecurity>
  <Lines>24</Lines>
  <Paragraphs>6</Paragraphs>
  <ScaleCrop>false</ScaleCrop>
  <Company/>
  <LinksUpToDate>false</LinksUpToDate>
  <CharactersWithSpaces>3380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2023-06-13T12:16:00Z</dcterms:created>
  <dcterms:modified xsi:type="dcterms:W3CDTF">2023-06-14T01:51:00Z</dcterms:modified>
</cp:coreProperties>
</file>