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93F3D" w:rsidRPr="00E82494" w:rsidRDefault="00343682" w:rsidP="00693F3D">
      <w:pPr>
        <w:jc w:val="center"/>
        <w:rPr>
          <w:u w:val="single"/>
        </w:rPr>
      </w:pPr>
      <w:r w:rsidRPr="00E82494">
        <w:rPr>
          <w:b/>
          <w:sz w:val="36"/>
          <w:u w:val="single"/>
        </w:rPr>
        <w:t>React</w:t>
      </w:r>
      <w:r w:rsidRPr="00E82494">
        <w:rPr>
          <w:u w:val="single"/>
        </w:rPr>
        <w:br/>
      </w:r>
    </w:p>
    <w:p w:rsidR="00FB113D" w:rsidRDefault="00343682" w:rsidP="00693F3D">
      <w:r>
        <w:t>Author</w:t>
      </w:r>
      <w:proofErr w:type="gramStart"/>
      <w:r>
        <w:t>:-</w:t>
      </w:r>
      <w:proofErr w:type="gramEnd"/>
      <w:r>
        <w:t xml:space="preserve"> Jordan </w:t>
      </w:r>
      <w:proofErr w:type="spellStart"/>
      <w:r>
        <w:t>Walke</w:t>
      </w:r>
      <w:proofErr w:type="spellEnd"/>
      <w:r>
        <w:br/>
        <w:t>First Release:- May 2</w:t>
      </w:r>
      <w:r w:rsidR="00796F1E">
        <w:t>9, 2013</w:t>
      </w:r>
      <w:r w:rsidR="00796F1E">
        <w:br/>
        <w:t>Current Release :- 16.13.1</w:t>
      </w:r>
      <w:r w:rsidR="001E45D4">
        <w:br/>
        <w:t>----------------------</w:t>
      </w:r>
      <w:r w:rsidR="001E45D4">
        <w:br/>
      </w:r>
      <w:proofErr w:type="spellStart"/>
      <w:r w:rsidR="001E45D4">
        <w:t>Javascript</w:t>
      </w:r>
      <w:proofErr w:type="spellEnd"/>
      <w:r w:rsidR="001E45D4">
        <w:t xml:space="preserve"> Library</w:t>
      </w:r>
      <w:r w:rsidR="001E45D4">
        <w:br/>
        <w:t>React has component based architecture for application development.</w:t>
      </w:r>
      <w:r w:rsidR="00D777A1">
        <w:br/>
        <w:t>---------</w:t>
      </w:r>
      <w:r w:rsidR="00D777A1">
        <w:br/>
        <w:t xml:space="preserve">Required </w:t>
      </w:r>
      <w:proofErr w:type="gramStart"/>
      <w:r w:rsidR="00D777A1">
        <w:t>-  Node</w:t>
      </w:r>
      <w:proofErr w:type="gramEnd"/>
      <w:r w:rsidR="00D777A1">
        <w:t xml:space="preserve"> and NPM</w:t>
      </w:r>
      <w:r w:rsidR="00310341">
        <w:br/>
      </w:r>
      <w:proofErr w:type="spellStart"/>
      <w:r w:rsidR="00310341" w:rsidRPr="00310341">
        <w:rPr>
          <w:color w:val="FFFFFF" w:themeColor="background1"/>
          <w:highlight w:val="black"/>
        </w:rPr>
        <w:t>nove</w:t>
      </w:r>
      <w:proofErr w:type="spellEnd"/>
      <w:r w:rsidR="00310341" w:rsidRPr="00310341">
        <w:rPr>
          <w:color w:val="FFFFFF" w:themeColor="background1"/>
          <w:highlight w:val="black"/>
        </w:rPr>
        <w:t xml:space="preserve"> –v</w:t>
      </w:r>
      <w:r w:rsidR="00310341" w:rsidRPr="00310341">
        <w:rPr>
          <w:color w:val="FFFFFF" w:themeColor="background1"/>
          <w:highlight w:val="black"/>
        </w:rPr>
        <w:br/>
      </w:r>
      <w:proofErr w:type="spellStart"/>
      <w:r w:rsidR="00310341" w:rsidRPr="00310341">
        <w:rPr>
          <w:color w:val="FFFFFF" w:themeColor="background1"/>
          <w:highlight w:val="black"/>
        </w:rPr>
        <w:t>npm</w:t>
      </w:r>
      <w:proofErr w:type="spellEnd"/>
      <w:r w:rsidR="00310341" w:rsidRPr="00310341">
        <w:rPr>
          <w:color w:val="FFFFFF" w:themeColor="background1"/>
          <w:highlight w:val="black"/>
        </w:rPr>
        <w:t xml:space="preserve"> </w:t>
      </w:r>
      <w:r w:rsidR="00BA5C61">
        <w:rPr>
          <w:color w:val="FFFFFF" w:themeColor="background1"/>
          <w:highlight w:val="black"/>
        </w:rPr>
        <w:t>–</w:t>
      </w:r>
      <w:r w:rsidR="00310341" w:rsidRPr="00310341">
        <w:rPr>
          <w:color w:val="FFFFFF" w:themeColor="background1"/>
          <w:highlight w:val="black"/>
        </w:rPr>
        <w:t>v</w:t>
      </w:r>
      <w:r w:rsidR="00D84A30">
        <w:rPr>
          <w:color w:val="FFFFFF" w:themeColor="background1"/>
        </w:rPr>
        <w:br/>
      </w:r>
      <w:r w:rsidR="00D84A30">
        <w:t>**************************************************</w:t>
      </w:r>
    </w:p>
    <w:p w:rsidR="00D60629" w:rsidRDefault="00FB113D" w:rsidP="00693F3D">
      <w:r>
        <w:t xml:space="preserve">React </w:t>
      </w:r>
      <w:proofErr w:type="gramStart"/>
      <w:r>
        <w:t>Component :-</w:t>
      </w:r>
      <w:proofErr w:type="gramEnd"/>
      <w:r>
        <w:t xml:space="preserve"> </w:t>
      </w:r>
      <w:r>
        <w:br/>
        <w:t xml:space="preserve">1.) </w:t>
      </w:r>
      <w:proofErr w:type="gramStart"/>
      <w:r>
        <w:t>Class Component</w:t>
      </w:r>
      <w:r>
        <w:br/>
        <w:t>2.)</w:t>
      </w:r>
      <w:proofErr w:type="gramEnd"/>
      <w:r>
        <w:t xml:space="preserve"> Function Component</w:t>
      </w:r>
    </w:p>
    <w:p w:rsidR="00D60629" w:rsidRDefault="00D60629" w:rsidP="00693F3D">
      <w:r>
        <w:t>*****************</w:t>
      </w:r>
    </w:p>
    <w:p w:rsidR="00410AAC" w:rsidRDefault="0096318A" w:rsidP="0070341D">
      <w:pPr>
        <w:pStyle w:val="ListParagraph"/>
        <w:numPr>
          <w:ilvl w:val="0"/>
          <w:numId w:val="1"/>
        </w:numPr>
      </w:pPr>
      <w:r>
        <w:t>Class Component (</w:t>
      </w:r>
      <w:proofErr w:type="spellStart"/>
      <w:r>
        <w:t>Stateful</w:t>
      </w:r>
      <w:proofErr w:type="spellEnd"/>
      <w:r>
        <w:t xml:space="preserve">):- </w:t>
      </w:r>
    </w:p>
    <w:p w:rsidR="0070341D" w:rsidRDefault="00D60629" w:rsidP="00410AAC">
      <w:pPr>
        <w:pStyle w:val="ListParagraph"/>
      </w:pPr>
      <w:proofErr w:type="gramStart"/>
      <w:r>
        <w:t>start</w:t>
      </w:r>
      <w:proofErr w:type="gramEnd"/>
      <w:r>
        <w:t xml:space="preserve"> with class, </w:t>
      </w:r>
      <w:r w:rsidR="00E55FDC" w:rsidRPr="00E55FDC">
        <w:t>constructor</w:t>
      </w:r>
      <w:r>
        <w:t>, state, life cycle methods.</w:t>
      </w:r>
      <w:r w:rsidR="00AD050A">
        <w:t xml:space="preserve"> </w:t>
      </w:r>
      <w:proofErr w:type="gramStart"/>
      <w:r w:rsidR="00AD050A">
        <w:t>for</w:t>
      </w:r>
      <w:proofErr w:type="gramEnd"/>
      <w:r w:rsidR="00AD050A">
        <w:t xml:space="preserve"> a simple data show.</w:t>
      </w:r>
    </w:p>
    <w:p w:rsidR="00D84A30" w:rsidRDefault="008B0BCA" w:rsidP="008B0BCA">
      <w:pPr>
        <w:pStyle w:val="ListParagraph"/>
        <w:ind w:left="1440" w:hanging="720"/>
      </w:pPr>
      <w:r>
        <w:rPr>
          <w:noProof/>
          <w:lang w:val="en-US"/>
        </w:rPr>
        <w:drawing>
          <wp:inline distT="0" distB="0" distL="0" distR="0">
            <wp:extent cx="2429170" cy="1828800"/>
            <wp:effectExtent l="19050" t="0" r="923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2429170" cy="1828800"/>
                    </a:xfrm>
                    <a:prstGeom prst="rect">
                      <a:avLst/>
                    </a:prstGeom>
                    <a:noFill/>
                    <a:ln w="9525">
                      <a:noFill/>
                      <a:miter lim="800000"/>
                      <a:headEnd/>
                      <a:tailEnd/>
                    </a:ln>
                  </pic:spPr>
                </pic:pic>
              </a:graphicData>
            </a:graphic>
          </wp:inline>
        </w:drawing>
      </w:r>
    </w:p>
    <w:p w:rsidR="00DC54D6" w:rsidRDefault="004B4FB9" w:rsidP="004B4FB9">
      <w:proofErr w:type="gramStart"/>
      <w:r>
        <w:t>Constructor :</w:t>
      </w:r>
      <w:proofErr w:type="gramEnd"/>
      <w:r>
        <w:t xml:space="preserve">- </w:t>
      </w:r>
    </w:p>
    <w:p w:rsidR="00971009" w:rsidRDefault="004B4FB9" w:rsidP="004B4FB9">
      <w:r w:rsidRPr="004B4FB9">
        <w:t xml:space="preserve">The constructor is a method that’s automatically called during the creation of an object from a class. It can handle your initial setup stuff like defaulting some properties of the object, or sanity checking the arguments that were passed in. Simply put, the constructor aids in constructing things. </w:t>
      </w:r>
    </w:p>
    <w:p w:rsidR="004B4FB9" w:rsidRDefault="004B4FB9" w:rsidP="004B4FB9">
      <w:r w:rsidRPr="004B4FB9">
        <w:t xml:space="preserve">In React, the constructor is no different. It can be used to bind event handlers to the component and/or initializing the local state of the component. The </w:t>
      </w:r>
      <w:proofErr w:type="gramStart"/>
      <w:r w:rsidRPr="004B4FB9">
        <w:t>constructor(</w:t>
      </w:r>
      <w:proofErr w:type="gramEnd"/>
      <w:r w:rsidRPr="004B4FB9">
        <w:t>) method is fired before the component is mounted and like most things in React, has a few rules that you should follow when using them.</w:t>
      </w:r>
    </w:p>
    <w:p w:rsidR="00A35593" w:rsidRDefault="00A35593" w:rsidP="004B4FB9">
      <w:proofErr w:type="gramStart"/>
      <w:r w:rsidRPr="00A35593">
        <w:t>we</w:t>
      </w:r>
      <w:proofErr w:type="gramEnd"/>
      <w:r w:rsidRPr="00A35593">
        <w:t xml:space="preserve"> take a </w:t>
      </w:r>
      <w:r w:rsidRPr="00A35593">
        <w:rPr>
          <w:b/>
          <w:color w:val="C0504D" w:themeColor="accent2"/>
        </w:rPr>
        <w:t>props</w:t>
      </w:r>
      <w:r w:rsidRPr="00A35593">
        <w:t xml:space="preserve"> value from the </w:t>
      </w:r>
      <w:r w:rsidRPr="00A35593">
        <w:rPr>
          <w:b/>
          <w:color w:val="C0504D" w:themeColor="accent2"/>
        </w:rPr>
        <w:t>constructor()</w:t>
      </w:r>
      <w:r w:rsidRPr="00A35593">
        <w:t xml:space="preserve"> and pass it to the </w:t>
      </w:r>
      <w:r w:rsidRPr="00A35593">
        <w:rPr>
          <w:b/>
          <w:color w:val="C0504D" w:themeColor="accent2"/>
        </w:rPr>
        <w:t>super()</w:t>
      </w:r>
      <w:r w:rsidRPr="00A35593">
        <w:t xml:space="preserve"> method:</w:t>
      </w:r>
    </w:p>
    <w:p w:rsidR="00940729" w:rsidRDefault="00940729" w:rsidP="004B4FB9">
      <w:pPr>
        <w:rPr>
          <w:color w:val="FFFFFF" w:themeColor="background1"/>
        </w:rPr>
      </w:pPr>
      <w:proofErr w:type="gramStart"/>
      <w:r w:rsidRPr="00940729">
        <w:rPr>
          <w:color w:val="FFFFFF" w:themeColor="background1"/>
          <w:highlight w:val="black"/>
        </w:rPr>
        <w:t>constructor(</w:t>
      </w:r>
      <w:proofErr w:type="gramEnd"/>
      <w:r w:rsidRPr="00940729">
        <w:rPr>
          <w:color w:val="FFFFFF" w:themeColor="background1"/>
          <w:highlight w:val="black"/>
        </w:rPr>
        <w:t>props) {</w:t>
      </w:r>
      <w:r w:rsidRPr="00940729">
        <w:rPr>
          <w:color w:val="FFFFFF" w:themeColor="background1"/>
          <w:highlight w:val="black"/>
        </w:rPr>
        <w:br/>
        <w:t xml:space="preserve">        super(props); </w:t>
      </w:r>
      <w:r w:rsidRPr="00940729">
        <w:rPr>
          <w:color w:val="FFFFFF" w:themeColor="background1"/>
          <w:highlight w:val="black"/>
        </w:rPr>
        <w:br/>
        <w:t xml:space="preserve">        console.log(</w:t>
      </w:r>
      <w:proofErr w:type="spellStart"/>
      <w:r w:rsidRPr="00940729">
        <w:rPr>
          <w:color w:val="FFFFFF" w:themeColor="background1"/>
          <w:highlight w:val="black"/>
        </w:rPr>
        <w:t>this.props</w:t>
      </w:r>
      <w:proofErr w:type="spellEnd"/>
      <w:r w:rsidRPr="00940729">
        <w:rPr>
          <w:color w:val="FFFFFF" w:themeColor="background1"/>
          <w:highlight w:val="black"/>
        </w:rPr>
        <w:t>);</w:t>
      </w:r>
      <w:r w:rsidRPr="00940729">
        <w:rPr>
          <w:color w:val="FFFFFF" w:themeColor="background1"/>
          <w:highlight w:val="black"/>
        </w:rPr>
        <w:br/>
        <w:t xml:space="preserve"> }</w:t>
      </w:r>
    </w:p>
    <w:p w:rsidR="003329BB" w:rsidRDefault="003329BB" w:rsidP="004B4FB9">
      <w:r w:rsidRPr="003329BB">
        <w:t>The constructor comes in very handy, but sometimes it’s just too much. If you aren’t planning on maintaining state in your component and aren’t binding any event handlers, you don’t need to define a constructor at all.</w:t>
      </w:r>
      <w:r w:rsidR="00EB33E7">
        <w:br/>
      </w:r>
    </w:p>
    <w:p w:rsidR="00EB33E7" w:rsidRDefault="00EB33E7" w:rsidP="00EB33E7">
      <w:pPr>
        <w:pStyle w:val="ListParagraph"/>
        <w:numPr>
          <w:ilvl w:val="0"/>
          <w:numId w:val="1"/>
        </w:numPr>
      </w:pPr>
      <w:r>
        <w:lastRenderedPageBreak/>
        <w:t>Function</w:t>
      </w:r>
      <w:r w:rsidR="00014B52">
        <w:t>al Components:-</w:t>
      </w:r>
      <w:r w:rsidR="00823992">
        <w:t xml:space="preserve"> </w:t>
      </w:r>
    </w:p>
    <w:p w:rsidR="00823992" w:rsidRDefault="00823992" w:rsidP="00823992">
      <w:pPr>
        <w:pStyle w:val="ListParagraph"/>
      </w:pPr>
      <w:r>
        <w:rPr>
          <w:noProof/>
          <w:lang w:val="en-US"/>
        </w:rPr>
        <w:drawing>
          <wp:inline distT="0" distB="0" distL="0" distR="0">
            <wp:extent cx="2514364" cy="1405074"/>
            <wp:effectExtent l="19050" t="0" r="236"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2514467" cy="1405132"/>
                    </a:xfrm>
                    <a:prstGeom prst="rect">
                      <a:avLst/>
                    </a:prstGeom>
                    <a:noFill/>
                    <a:ln w="9525">
                      <a:noFill/>
                      <a:miter lim="800000"/>
                      <a:headEnd/>
                      <a:tailEnd/>
                    </a:ln>
                  </pic:spPr>
                </pic:pic>
              </a:graphicData>
            </a:graphic>
          </wp:inline>
        </w:drawing>
      </w:r>
    </w:p>
    <w:p w:rsidR="00A46B39" w:rsidRDefault="00A46B39" w:rsidP="00823992">
      <w:pPr>
        <w:pStyle w:val="ListParagraph"/>
      </w:pPr>
    </w:p>
    <w:p w:rsidR="00A46B39" w:rsidRDefault="00A46B39" w:rsidP="00823992">
      <w:pPr>
        <w:pStyle w:val="ListParagraph"/>
      </w:pPr>
      <w:proofErr w:type="gramStart"/>
      <w:r>
        <w:t>JSX :-</w:t>
      </w:r>
      <w:proofErr w:type="gramEnd"/>
      <w:r>
        <w:t xml:space="preserve"> </w:t>
      </w:r>
      <w:proofErr w:type="spellStart"/>
      <w:r>
        <w:t>Javascript</w:t>
      </w:r>
      <w:proofErr w:type="spellEnd"/>
      <w:r>
        <w:t xml:space="preserve"> XML</w:t>
      </w:r>
      <w:r w:rsidR="00854BE8">
        <w:t xml:space="preserve">. </w:t>
      </w:r>
      <w:proofErr w:type="gramStart"/>
      <w:r w:rsidR="0041634D">
        <w:t>It’s allow</w:t>
      </w:r>
      <w:proofErr w:type="gramEnd"/>
      <w:r w:rsidR="0041634D">
        <w:t xml:space="preserve"> to </w:t>
      </w:r>
      <w:r w:rsidR="0027631F">
        <w:t>write</w:t>
      </w:r>
      <w:r w:rsidR="0041634D">
        <w:t xml:space="preserve"> html within </w:t>
      </w:r>
      <w:proofErr w:type="spellStart"/>
      <w:r w:rsidR="0041634D">
        <w:t>javascript</w:t>
      </w:r>
      <w:proofErr w:type="spellEnd"/>
      <w:r w:rsidR="0041634D">
        <w:t>.</w:t>
      </w:r>
    </w:p>
    <w:p w:rsidR="00014B52" w:rsidRPr="003825DE" w:rsidRDefault="003825DE" w:rsidP="003825DE">
      <w:pPr>
        <w:pStyle w:val="ListParagraph"/>
        <w:rPr>
          <w:b/>
          <w:sz w:val="32"/>
        </w:rPr>
      </w:pPr>
      <w:r w:rsidRPr="003825DE">
        <w:rPr>
          <w:b/>
          <w:sz w:val="32"/>
        </w:rPr>
        <w:t>Props</w:t>
      </w:r>
      <w:proofErr w:type="gramStart"/>
      <w:r w:rsidRPr="003825DE">
        <w:rPr>
          <w:b/>
          <w:sz w:val="32"/>
        </w:rPr>
        <w:t>:-</w:t>
      </w:r>
      <w:proofErr w:type="gramEnd"/>
      <w:r>
        <w:rPr>
          <w:b/>
          <w:sz w:val="32"/>
        </w:rPr>
        <w:t xml:space="preserve"> </w:t>
      </w:r>
      <w:r w:rsidR="009C6465">
        <w:t>it’s like parameter.</w:t>
      </w:r>
      <w:r w:rsidR="00E801E0">
        <w:t xml:space="preserve"> Data transfer from parent to child or sibling to sibling component.</w:t>
      </w:r>
      <w:r w:rsidR="00FE0D52">
        <w:t xml:space="preserve"> It </w:t>
      </w:r>
      <w:proofErr w:type="spellStart"/>
      <w:r w:rsidR="00FE0D52">
        <w:t>can not</w:t>
      </w:r>
      <w:proofErr w:type="spellEnd"/>
      <w:r w:rsidR="00FE0D52">
        <w:t xml:space="preserve"> be changed. </w:t>
      </w:r>
    </w:p>
    <w:p w:rsidR="00550835" w:rsidRPr="00963BCF" w:rsidRDefault="00C906BB" w:rsidP="00550835">
      <w:pPr>
        <w:pStyle w:val="ListParagraph"/>
        <w:rPr>
          <w:b/>
          <w:sz w:val="24"/>
        </w:rPr>
      </w:pPr>
      <w:r w:rsidRPr="00963BCF">
        <w:rPr>
          <w:b/>
          <w:sz w:val="24"/>
        </w:rPr>
        <w:t>Prop</w:t>
      </w:r>
      <w:r w:rsidR="001E4E8A" w:rsidRPr="00963BCF">
        <w:rPr>
          <w:b/>
          <w:sz w:val="24"/>
        </w:rPr>
        <w:t>s</w:t>
      </w:r>
      <w:r w:rsidRPr="00963BCF">
        <w:rPr>
          <w:b/>
          <w:sz w:val="24"/>
        </w:rPr>
        <w:t xml:space="preserve"> with Function</w:t>
      </w:r>
      <w:r w:rsidR="003F4A60" w:rsidRPr="00963BCF">
        <w:rPr>
          <w:b/>
          <w:sz w:val="24"/>
        </w:rPr>
        <w:t>al Components</w:t>
      </w:r>
      <w:r w:rsidRPr="00963BCF">
        <w:rPr>
          <w:b/>
          <w:sz w:val="24"/>
        </w:rPr>
        <w:t>:-</w:t>
      </w:r>
    </w:p>
    <w:p w:rsidR="00C906BB" w:rsidRDefault="006E518B" w:rsidP="00AF7DE0">
      <w:pPr>
        <w:pStyle w:val="ListParagraph"/>
        <w:ind w:left="1440" w:hanging="720"/>
      </w:pPr>
      <w:r w:rsidRPr="006E518B">
        <w:rPr>
          <w:noProof/>
          <w:lang w:val="en-US"/>
        </w:rPr>
        <w:drawing>
          <wp:inline distT="0" distB="0" distL="0" distR="0">
            <wp:extent cx="3039835" cy="2271017"/>
            <wp:effectExtent l="19050" t="0" r="8165"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3042055" cy="2272675"/>
                    </a:xfrm>
                    <a:prstGeom prst="rect">
                      <a:avLst/>
                    </a:prstGeom>
                    <a:noFill/>
                    <a:ln w="9525">
                      <a:noFill/>
                      <a:miter lim="800000"/>
                      <a:headEnd/>
                      <a:tailEnd/>
                    </a:ln>
                  </pic:spPr>
                </pic:pic>
              </a:graphicData>
            </a:graphic>
          </wp:inline>
        </w:drawing>
      </w:r>
      <w:r w:rsidR="008640FC" w:rsidRPr="008640FC">
        <w:t xml:space="preserve"> </w:t>
      </w:r>
      <w:r w:rsidR="008640FC">
        <w:rPr>
          <w:noProof/>
          <w:lang w:val="en-US"/>
        </w:rPr>
        <w:drawing>
          <wp:inline distT="0" distB="0" distL="0" distR="0">
            <wp:extent cx="2963636" cy="2252573"/>
            <wp:effectExtent l="19050" t="0" r="8164"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2966585" cy="2254814"/>
                    </a:xfrm>
                    <a:prstGeom prst="rect">
                      <a:avLst/>
                    </a:prstGeom>
                    <a:noFill/>
                    <a:ln w="9525">
                      <a:noFill/>
                      <a:miter lim="800000"/>
                      <a:headEnd/>
                      <a:tailEnd/>
                    </a:ln>
                  </pic:spPr>
                </pic:pic>
              </a:graphicData>
            </a:graphic>
          </wp:inline>
        </w:drawing>
      </w:r>
    </w:p>
    <w:p w:rsidR="00963BCF" w:rsidRDefault="00963BCF" w:rsidP="00AF7DE0">
      <w:pPr>
        <w:pStyle w:val="ListParagraph"/>
        <w:ind w:left="1440" w:hanging="720"/>
      </w:pPr>
      <w:r>
        <w:t>Prop if we use object:-</w:t>
      </w:r>
    </w:p>
    <w:p w:rsidR="00A76998" w:rsidRDefault="00A76998" w:rsidP="00AF7DE0">
      <w:pPr>
        <w:pStyle w:val="ListParagraph"/>
        <w:ind w:left="1440" w:hanging="720"/>
      </w:pPr>
      <w:r>
        <w:rPr>
          <w:noProof/>
          <w:lang w:val="en-US"/>
        </w:rPr>
        <w:drawing>
          <wp:inline distT="0" distB="0" distL="0" distR="0">
            <wp:extent cx="2958192" cy="2243573"/>
            <wp:effectExtent l="1905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srcRect/>
                    <a:stretch>
                      <a:fillRect/>
                    </a:stretch>
                  </pic:blipFill>
                  <pic:spPr bwMode="auto">
                    <a:xfrm>
                      <a:off x="0" y="0"/>
                      <a:ext cx="2956097" cy="2241984"/>
                    </a:xfrm>
                    <a:prstGeom prst="rect">
                      <a:avLst/>
                    </a:prstGeom>
                    <a:noFill/>
                    <a:ln w="9525">
                      <a:noFill/>
                      <a:miter lim="800000"/>
                      <a:headEnd/>
                      <a:tailEnd/>
                    </a:ln>
                  </pic:spPr>
                </pic:pic>
              </a:graphicData>
            </a:graphic>
          </wp:inline>
        </w:drawing>
      </w:r>
      <w:r w:rsidR="00B21CF1" w:rsidRPr="00B21CF1">
        <w:t xml:space="preserve"> </w:t>
      </w:r>
      <w:r w:rsidR="00B21CF1">
        <w:rPr>
          <w:noProof/>
          <w:lang w:val="en-US"/>
        </w:rPr>
        <w:drawing>
          <wp:inline distT="0" distB="0" distL="0" distR="0">
            <wp:extent cx="2979964" cy="2248301"/>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a:srcRect/>
                    <a:stretch>
                      <a:fillRect/>
                    </a:stretch>
                  </pic:blipFill>
                  <pic:spPr bwMode="auto">
                    <a:xfrm>
                      <a:off x="0" y="0"/>
                      <a:ext cx="2981510" cy="2249467"/>
                    </a:xfrm>
                    <a:prstGeom prst="rect">
                      <a:avLst/>
                    </a:prstGeom>
                    <a:noFill/>
                    <a:ln w="9525">
                      <a:noFill/>
                      <a:miter lim="800000"/>
                      <a:headEnd/>
                      <a:tailEnd/>
                    </a:ln>
                  </pic:spPr>
                </pic:pic>
              </a:graphicData>
            </a:graphic>
          </wp:inline>
        </w:drawing>
      </w:r>
    </w:p>
    <w:p w:rsidR="00B81F83" w:rsidRPr="00B81F83" w:rsidRDefault="00B81F83" w:rsidP="00B81F83">
      <w:pPr>
        <w:pStyle w:val="ListParagraph"/>
        <w:rPr>
          <w:b/>
          <w:sz w:val="24"/>
        </w:rPr>
      </w:pPr>
      <w:r w:rsidRPr="00963BCF">
        <w:rPr>
          <w:b/>
          <w:sz w:val="24"/>
        </w:rPr>
        <w:t>Props</w:t>
      </w:r>
      <w:r>
        <w:rPr>
          <w:b/>
          <w:sz w:val="24"/>
        </w:rPr>
        <w:t xml:space="preserve"> with Class</w:t>
      </w:r>
      <w:r w:rsidRPr="00963BCF">
        <w:rPr>
          <w:b/>
          <w:sz w:val="24"/>
        </w:rPr>
        <w:t xml:space="preserve"> Components:-</w:t>
      </w:r>
    </w:p>
    <w:p w:rsidR="00963BCF" w:rsidRDefault="006E518B" w:rsidP="00AF7DE0">
      <w:pPr>
        <w:pStyle w:val="ListParagraph"/>
        <w:ind w:left="1440" w:hanging="720"/>
      </w:pPr>
      <w:r w:rsidRPr="006E518B">
        <w:drawing>
          <wp:inline distT="0" distB="0" distL="0" distR="0">
            <wp:extent cx="2930978" cy="2189691"/>
            <wp:effectExtent l="19050" t="0" r="2722"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2934857" cy="2192589"/>
                    </a:xfrm>
                    <a:prstGeom prst="rect">
                      <a:avLst/>
                    </a:prstGeom>
                    <a:noFill/>
                    <a:ln w="9525">
                      <a:noFill/>
                      <a:miter lim="800000"/>
                      <a:headEnd/>
                      <a:tailEnd/>
                    </a:ln>
                  </pic:spPr>
                </pic:pic>
              </a:graphicData>
            </a:graphic>
          </wp:inline>
        </w:drawing>
      </w:r>
      <w:r w:rsidR="00252168">
        <w:rPr>
          <w:noProof/>
          <w:lang w:val="en-US"/>
        </w:rPr>
        <w:drawing>
          <wp:inline distT="0" distB="0" distL="0" distR="0">
            <wp:extent cx="3134194" cy="2188028"/>
            <wp:effectExtent l="19050" t="0" r="9056"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1"/>
                    <a:srcRect/>
                    <a:stretch>
                      <a:fillRect/>
                    </a:stretch>
                  </pic:blipFill>
                  <pic:spPr bwMode="auto">
                    <a:xfrm>
                      <a:off x="0" y="0"/>
                      <a:ext cx="3138604" cy="2191107"/>
                    </a:xfrm>
                    <a:prstGeom prst="rect">
                      <a:avLst/>
                    </a:prstGeom>
                    <a:noFill/>
                    <a:ln w="9525">
                      <a:noFill/>
                      <a:miter lim="800000"/>
                      <a:headEnd/>
                      <a:tailEnd/>
                    </a:ln>
                  </pic:spPr>
                </pic:pic>
              </a:graphicData>
            </a:graphic>
          </wp:inline>
        </w:drawing>
      </w:r>
    </w:p>
    <w:p w:rsidR="0019260B" w:rsidRDefault="0019260B" w:rsidP="00AF7DE0">
      <w:pPr>
        <w:pStyle w:val="ListParagraph"/>
        <w:ind w:left="1440" w:hanging="720"/>
      </w:pPr>
    </w:p>
    <w:p w:rsidR="0019260B" w:rsidRDefault="0019260B" w:rsidP="00AF7DE0">
      <w:pPr>
        <w:pStyle w:val="ListParagraph"/>
        <w:ind w:left="1440" w:hanging="720"/>
      </w:pPr>
      <w:r w:rsidRPr="0019260B">
        <w:rPr>
          <w:b/>
          <w:sz w:val="32"/>
        </w:rPr>
        <w:t>State</w:t>
      </w:r>
      <w:proofErr w:type="gramStart"/>
      <w:r w:rsidRPr="0019260B">
        <w:rPr>
          <w:b/>
          <w:sz w:val="32"/>
        </w:rPr>
        <w:t>:-</w:t>
      </w:r>
      <w:proofErr w:type="gramEnd"/>
      <w:r w:rsidRPr="0019260B">
        <w:rPr>
          <w:b/>
          <w:sz w:val="32"/>
        </w:rPr>
        <w:t xml:space="preserve"> </w:t>
      </w:r>
      <w:r w:rsidR="00924333" w:rsidRPr="00924333">
        <w:t xml:space="preserve">it’s a internal object of a class . </w:t>
      </w:r>
      <w:proofErr w:type="gramStart"/>
      <w:r w:rsidR="00924333" w:rsidRPr="00924333">
        <w:t>it’s</w:t>
      </w:r>
      <w:proofErr w:type="gramEnd"/>
      <w:r w:rsidR="00924333" w:rsidRPr="00924333">
        <w:t xml:space="preserve"> private. We </w:t>
      </w:r>
      <w:proofErr w:type="spellStart"/>
      <w:r w:rsidR="00924333" w:rsidRPr="00924333">
        <w:t>can not</w:t>
      </w:r>
      <w:proofErr w:type="spellEnd"/>
      <w:r w:rsidR="00924333" w:rsidRPr="00924333">
        <w:t xml:space="preserve"> access it outside of a class.</w:t>
      </w:r>
      <w:r w:rsidR="00924333">
        <w:t xml:space="preserve"> </w:t>
      </w:r>
      <w:r w:rsidR="00FE0D52">
        <w:t xml:space="preserve"> </w:t>
      </w:r>
      <w:r w:rsidR="00202037">
        <w:t>State</w:t>
      </w:r>
      <w:r w:rsidR="00090B4C">
        <w:t xml:space="preserve"> key</w:t>
      </w:r>
      <w:r w:rsidR="00202037">
        <w:t xml:space="preserve"> values</w:t>
      </w:r>
      <w:r w:rsidR="00FE0D52">
        <w:t xml:space="preserve"> can be changed.</w:t>
      </w:r>
    </w:p>
    <w:p w:rsidR="00451119" w:rsidRPr="0019260B" w:rsidRDefault="00451119" w:rsidP="00AF7DE0">
      <w:pPr>
        <w:pStyle w:val="ListParagraph"/>
        <w:ind w:left="1440" w:hanging="720"/>
        <w:rPr>
          <w:b/>
          <w:sz w:val="32"/>
        </w:rPr>
      </w:pPr>
      <w:r>
        <w:rPr>
          <w:b/>
          <w:noProof/>
          <w:sz w:val="32"/>
          <w:lang w:val="en-US"/>
        </w:rPr>
        <w:drawing>
          <wp:inline distT="0" distB="0" distL="0" distR="0">
            <wp:extent cx="3050721" cy="2600567"/>
            <wp:effectExtent l="1905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2"/>
                    <a:srcRect/>
                    <a:stretch>
                      <a:fillRect/>
                    </a:stretch>
                  </pic:blipFill>
                  <pic:spPr bwMode="auto">
                    <a:xfrm>
                      <a:off x="0" y="0"/>
                      <a:ext cx="3050721" cy="2600567"/>
                    </a:xfrm>
                    <a:prstGeom prst="rect">
                      <a:avLst/>
                    </a:prstGeom>
                    <a:noFill/>
                    <a:ln w="9525">
                      <a:noFill/>
                      <a:miter lim="800000"/>
                      <a:headEnd/>
                      <a:tailEnd/>
                    </a:ln>
                  </pic:spPr>
                </pic:pic>
              </a:graphicData>
            </a:graphic>
          </wp:inline>
        </w:drawing>
      </w:r>
    </w:p>
    <w:sectPr w:rsidR="00451119" w:rsidRPr="0019260B" w:rsidSect="00A05A9A">
      <w:pgSz w:w="11906" w:h="16838"/>
      <w:pgMar w:top="567" w:right="567" w:bottom="567" w:left="56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7B5883"/>
    <w:multiLevelType w:val="hybridMultilevel"/>
    <w:tmpl w:val="6330BB00"/>
    <w:lvl w:ilvl="0" w:tplc="0B62F0E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13542BC2"/>
    <w:multiLevelType w:val="hybridMultilevel"/>
    <w:tmpl w:val="D278C252"/>
    <w:lvl w:ilvl="0" w:tplc="92A2DB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drawingGridHorizontalSpacing w:val="110"/>
  <w:displayHorizontalDrawingGridEvery w:val="2"/>
  <w:characterSpacingControl w:val="doNotCompress"/>
  <w:compat/>
  <w:rsids>
    <w:rsidRoot w:val="00492A77"/>
    <w:rsid w:val="00014B52"/>
    <w:rsid w:val="00041A94"/>
    <w:rsid w:val="00090B4C"/>
    <w:rsid w:val="000C454C"/>
    <w:rsid w:val="001211B4"/>
    <w:rsid w:val="0019260B"/>
    <w:rsid w:val="001E45D4"/>
    <w:rsid w:val="001E4E8A"/>
    <w:rsid w:val="00202037"/>
    <w:rsid w:val="00252168"/>
    <w:rsid w:val="0027631F"/>
    <w:rsid w:val="00310341"/>
    <w:rsid w:val="003329BB"/>
    <w:rsid w:val="00343682"/>
    <w:rsid w:val="003825DE"/>
    <w:rsid w:val="003C64B0"/>
    <w:rsid w:val="003F4A60"/>
    <w:rsid w:val="00410AAC"/>
    <w:rsid w:val="0041634D"/>
    <w:rsid w:val="00451119"/>
    <w:rsid w:val="004859E2"/>
    <w:rsid w:val="00492A77"/>
    <w:rsid w:val="004B4FB9"/>
    <w:rsid w:val="00550835"/>
    <w:rsid w:val="005E3D2A"/>
    <w:rsid w:val="00693F3D"/>
    <w:rsid w:val="006E518B"/>
    <w:rsid w:val="0070341D"/>
    <w:rsid w:val="00773CF2"/>
    <w:rsid w:val="00796F1E"/>
    <w:rsid w:val="00823992"/>
    <w:rsid w:val="008541A6"/>
    <w:rsid w:val="00854BE8"/>
    <w:rsid w:val="008640FC"/>
    <w:rsid w:val="008931A7"/>
    <w:rsid w:val="008B0BCA"/>
    <w:rsid w:val="008E2D0D"/>
    <w:rsid w:val="00924333"/>
    <w:rsid w:val="00940729"/>
    <w:rsid w:val="0096318A"/>
    <w:rsid w:val="00963BCF"/>
    <w:rsid w:val="00971009"/>
    <w:rsid w:val="009C6465"/>
    <w:rsid w:val="009F3258"/>
    <w:rsid w:val="00A05A9A"/>
    <w:rsid w:val="00A3145A"/>
    <w:rsid w:val="00A35593"/>
    <w:rsid w:val="00A46B39"/>
    <w:rsid w:val="00A76998"/>
    <w:rsid w:val="00AB017B"/>
    <w:rsid w:val="00AD050A"/>
    <w:rsid w:val="00AF7DE0"/>
    <w:rsid w:val="00B21CF1"/>
    <w:rsid w:val="00B81F83"/>
    <w:rsid w:val="00BA5C61"/>
    <w:rsid w:val="00C906BB"/>
    <w:rsid w:val="00CB41A1"/>
    <w:rsid w:val="00D07792"/>
    <w:rsid w:val="00D60629"/>
    <w:rsid w:val="00D777A1"/>
    <w:rsid w:val="00D84A30"/>
    <w:rsid w:val="00DB0577"/>
    <w:rsid w:val="00DC54D6"/>
    <w:rsid w:val="00E55FDC"/>
    <w:rsid w:val="00E801E0"/>
    <w:rsid w:val="00E82494"/>
    <w:rsid w:val="00EB33E7"/>
    <w:rsid w:val="00F034E2"/>
    <w:rsid w:val="00FB113D"/>
    <w:rsid w:val="00FE0D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931A7"/>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B113D"/>
    <w:pPr>
      <w:ind w:left="720"/>
      <w:contextualSpacing/>
    </w:pPr>
  </w:style>
  <w:style w:type="paragraph" w:styleId="BalloonText">
    <w:name w:val="Balloon Text"/>
    <w:basedOn w:val="Normal"/>
    <w:link w:val="BalloonTextChar"/>
    <w:uiPriority w:val="99"/>
    <w:semiHidden/>
    <w:unhideWhenUsed/>
    <w:rsid w:val="0070341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341D"/>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320035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3</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Sachin Tiwari</dc:creator>
  <cp:lastModifiedBy>Sachin Tiwari</cp:lastModifiedBy>
  <cp:revision>235</cp:revision>
  <dcterms:created xsi:type="dcterms:W3CDTF">2020-05-01T10:57:00Z</dcterms:created>
  <dcterms:modified xsi:type="dcterms:W3CDTF">2020-05-09T04:08:00Z</dcterms:modified>
</cp:coreProperties>
</file>