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9C3C4" w14:textId="1084C0D6" w:rsidR="00907D00" w:rsidRPr="00907D00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3-Month Professional </w:t>
      </w:r>
      <w:r w:rsidR="00F23B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Certificate</w:t>
      </w:r>
      <w:r w:rsidRPr="00795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 Herbal Medicine </w:t>
      </w:r>
    </w:p>
    <w:p w14:paraId="42DF1676" w14:textId="645AF584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Target Audience: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Herbal Professionals, Health Workers, Community Herbal Educators </w:t>
      </w: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Format: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Blended Learning (Online + In-Person Practical Labs)</w:t>
      </w:r>
    </w:p>
    <w:p w14:paraId="036D8297" w14:textId="330DB8E0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B37868B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 Overview</w:t>
      </w:r>
    </w:p>
    <w:p w14:paraId="3C313200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Duration: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12 Weeks (48 Instructional Days + 4 Final Project Days)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 Days/Week Online + 1 Day/Week In-Person or Virtual Lab + Monthly Field Visit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Objective: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build advanced capacity in herbal medicine formulation, diagnostics, herbal pharmacology, and integrative primary health care using Nigerian indigenous knowledge systems.</w:t>
      </w:r>
    </w:p>
    <w:p w14:paraId="465809FC" w14:textId="31D369F5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A83D62C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 Objectives</w:t>
      </w:r>
    </w:p>
    <w:p w14:paraId="6EBC36B7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By the end of this diploma program, learners will be able to:</w:t>
      </w:r>
    </w:p>
    <w:p w14:paraId="458BF76D" w14:textId="77777777" w:rsidR="0079582F" w:rsidRPr="0079582F" w:rsidRDefault="0079582F" w:rsidP="00795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Master over 40 medicinal plants relevant to Nigeria for common and chronic conditions</w:t>
      </w:r>
    </w:p>
    <w:p w14:paraId="259FEEA2" w14:textId="77777777" w:rsidR="0079582F" w:rsidRPr="0079582F" w:rsidRDefault="0079582F" w:rsidP="00795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safe and effective herbal remedies using traditional Nigerian and modern methods</w:t>
      </w:r>
    </w:p>
    <w:p w14:paraId="0392951F" w14:textId="77777777" w:rsidR="0079582F" w:rsidRPr="0079582F" w:rsidRDefault="0079582F" w:rsidP="00795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 herbal pharmacology, toxicology, and herb-drug interactions</w:t>
      </w:r>
    </w:p>
    <w:p w14:paraId="296F78B1" w14:textId="77777777" w:rsidR="0079582F" w:rsidRPr="0079582F" w:rsidRDefault="0079582F" w:rsidP="00795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Conduct patient assessment and offer integrative herbal care</w:t>
      </w:r>
    </w:p>
    <w:p w14:paraId="3475DB25" w14:textId="77777777" w:rsidR="0079582F" w:rsidRPr="0079582F" w:rsidRDefault="0079582F" w:rsidP="00795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 compliant herbal enterprises based on WHO and NAFDAC standards</w:t>
      </w:r>
    </w:p>
    <w:p w14:paraId="2864E0CD" w14:textId="04E34ADE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110E174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1: Foundations of Herbal Medicine</w:t>
      </w:r>
    </w:p>
    <w:p w14:paraId="3FA5F5D5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Focus: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Traditional Knowledge, Medicinal Plants, Basic Formulations</w:t>
      </w:r>
    </w:p>
    <w:p w14:paraId="5CD4CC49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Weeks 1–2:</w:t>
      </w:r>
    </w:p>
    <w:p w14:paraId="6AADF98A" w14:textId="77777777" w:rsidR="0079582F" w:rsidRP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History &amp; Global Systems of Herbal Medicine</w:t>
      </w:r>
    </w:p>
    <w:p w14:paraId="2F4B07FD" w14:textId="77777777" w:rsidR="0079582F" w:rsidRP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Nigerian Herbal Heritage: Yoruba, Hausa, Igbo, and Minority Ethnomedicines</w:t>
      </w:r>
    </w:p>
    <w:p w14:paraId="6C7E3B1E" w14:textId="77777777" w:rsidR="0079582F" w:rsidRP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Medicinal Plant Identification (emphasis on Nigerian flora: neem, bitter leaf, moringa, etc.)</w:t>
      </w:r>
    </w:p>
    <w:p w14:paraId="41AECF4E" w14:textId="77777777" w:rsidR="0079582F" w:rsidRP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Herbal Botany and Plant Classification</w:t>
      </w:r>
    </w:p>
    <w:p w14:paraId="6A53C245" w14:textId="77777777" w:rsidR="0079582F" w:rsidRP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Introduction to Herbal Formulations: Teas, Decoctions, Powders</w:t>
      </w:r>
    </w:p>
    <w:p w14:paraId="2A50B03A" w14:textId="77777777" w:rsid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Indigenous Harvesting, Drying, and Storage Methods</w:t>
      </w:r>
    </w:p>
    <w:p w14:paraId="4B3B7443" w14:textId="77777777" w:rsidR="00907D00" w:rsidRDefault="00907D00" w:rsidP="00907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A1BA38E" w14:textId="77777777" w:rsidR="00907D00" w:rsidRPr="0079582F" w:rsidRDefault="00907D00" w:rsidP="00907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4856EC5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Week 3–4 Practical Labs:</w:t>
      </w:r>
    </w:p>
    <w:p w14:paraId="3DF76345" w14:textId="77777777" w:rsidR="0079582F" w:rsidRPr="0079582F" w:rsidRDefault="0079582F" w:rsidP="00795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Herbal identification walks in Nigerian ecological zones / Virtual herbarium</w:t>
      </w:r>
    </w:p>
    <w:p w14:paraId="56A81087" w14:textId="77777777" w:rsidR="0079582F" w:rsidRPr="0079582F" w:rsidRDefault="0079582F" w:rsidP="00795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Preparation of Nigerian-style herbal teas, infused oils, and decoctions</w:t>
      </w:r>
    </w:p>
    <w:p w14:paraId="088EE94E" w14:textId="77777777" w:rsidR="0079582F" w:rsidRPr="0079582F" w:rsidRDefault="0079582F" w:rsidP="00795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Documentation of 15 indigenous Nigerian medicinal plants in personal </w:t>
      </w:r>
      <w:proofErr w:type="spellStart"/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materia</w:t>
      </w:r>
      <w:proofErr w:type="spellEnd"/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medica</w:t>
      </w:r>
    </w:p>
    <w:p w14:paraId="6D991C24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Herbarium project + Group quiz + Weekly journals</w:t>
      </w:r>
    </w:p>
    <w:p w14:paraId="25D983DF" w14:textId="376A561F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4A4BFFB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2: Herbal Pharmacology, Safety &amp; Clinical Approaches</w:t>
      </w:r>
    </w:p>
    <w:p w14:paraId="5F65BBFA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Focus: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Herb Actions, Safety, Diagnostics, Clinical Skills</w:t>
      </w:r>
    </w:p>
    <w:p w14:paraId="5CE93DB6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Weeks 5–6:</w:t>
      </w:r>
    </w:p>
    <w:p w14:paraId="7AF14B6D" w14:textId="77777777" w:rsidR="0079582F" w:rsidRPr="0079582F" w:rsidRDefault="0079582F" w:rsidP="00795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Herbal Pharmacology (Actions, Dosage, Kinetics) based on local Nigerian practice</w:t>
      </w:r>
    </w:p>
    <w:p w14:paraId="15E78C69" w14:textId="77777777" w:rsidR="0079582F" w:rsidRPr="0079582F" w:rsidRDefault="0079582F" w:rsidP="00795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Toxicology and Adverse Effects of Nigerian Herbs</w:t>
      </w:r>
    </w:p>
    <w:p w14:paraId="6F025CB4" w14:textId="77777777" w:rsidR="0079582F" w:rsidRPr="0079582F" w:rsidRDefault="0079582F" w:rsidP="00795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 Guidelines &amp; NAFDAC Requirements for Herbal Products</w:t>
      </w:r>
    </w:p>
    <w:p w14:paraId="48AB46F2" w14:textId="77777777" w:rsidR="0079582F" w:rsidRPr="0079582F" w:rsidRDefault="0079582F" w:rsidP="00795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Herb-Drug Interactions (focus on prevalent Nigerian medications)</w:t>
      </w:r>
    </w:p>
    <w:p w14:paraId="6DCD9EEF" w14:textId="77777777" w:rsidR="0079582F" w:rsidRPr="0079582F" w:rsidRDefault="0079582F" w:rsidP="00795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Herbal First Aid and Emergency Uses (e.g., snakebite, malaria, infections)</w:t>
      </w:r>
    </w:p>
    <w:p w14:paraId="04571BAF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Weeks 7–8:</w:t>
      </w:r>
    </w:p>
    <w:p w14:paraId="1CCDA892" w14:textId="77777777" w:rsidR="0079582F" w:rsidRPr="0079582F" w:rsidRDefault="0079582F" w:rsidP="00795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Nigerian Diagnostic Traditions &amp; Patient History Taking</w:t>
      </w:r>
    </w:p>
    <w:p w14:paraId="18C8B206" w14:textId="77777777" w:rsidR="0079582F" w:rsidRPr="0079582F" w:rsidRDefault="0079582F" w:rsidP="00795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Assessing Conditions: Digestive, Respiratory, Infectious Diseases</w:t>
      </w:r>
    </w:p>
    <w:p w14:paraId="66624082" w14:textId="77777777" w:rsidR="0079582F" w:rsidRPr="0079582F" w:rsidRDefault="0079582F" w:rsidP="00795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Ethics in Nigerian Herbal Practice and Recordkeeping</w:t>
      </w:r>
    </w:p>
    <w:p w14:paraId="62519B22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Lab Sessions:</w:t>
      </w:r>
    </w:p>
    <w:p w14:paraId="6FB9545F" w14:textId="77777777" w:rsidR="0079582F" w:rsidRPr="0079582F" w:rsidRDefault="0079582F" w:rsidP="007958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Making syrups, salves, poultices, tinctures, and creams using Nigerian ingredients</w:t>
      </w:r>
    </w:p>
    <w:p w14:paraId="33E6A55E" w14:textId="77777777" w:rsidR="0079582F" w:rsidRPr="0079582F" w:rsidRDefault="0079582F" w:rsidP="007958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Simulated herbal consultations and dosage adjustments for Nigerian case profiles</w:t>
      </w:r>
    </w:p>
    <w:p w14:paraId="3262CD82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Safety case analysis + Herbal dosage chart creation</w:t>
      </w:r>
    </w:p>
    <w:p w14:paraId="1372BD36" w14:textId="723538FA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3D170F2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3: Integrative Care, Business &amp; Community Practice</w:t>
      </w:r>
    </w:p>
    <w:p w14:paraId="04E6D3D4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Focus: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Chronic Care, Public Health, Herbal Enterprise</w:t>
      </w:r>
    </w:p>
    <w:p w14:paraId="26590C50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Weeks 9–10:</w:t>
      </w:r>
    </w:p>
    <w:p w14:paraId="413A178E" w14:textId="77777777" w:rsidR="0079582F" w:rsidRPr="0079582F" w:rsidRDefault="0079582F" w:rsidP="00795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Managing Chronic Illnesses with Nigerian Herbs (Diabetes, Arthritis, Ulcers)</w:t>
      </w:r>
    </w:p>
    <w:p w14:paraId="6CA668CB" w14:textId="77777777" w:rsidR="0079582F" w:rsidRPr="0079582F" w:rsidRDefault="0079582F" w:rsidP="00795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Integrative Herbal Protocols with Local Clinics and Faith-Based Organizations</w:t>
      </w:r>
    </w:p>
    <w:p w14:paraId="470F1527" w14:textId="77777777" w:rsidR="0079582F" w:rsidRPr="0079582F" w:rsidRDefault="0079582F" w:rsidP="00795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Mental Health and Nigerian Herbal Support Systems</w:t>
      </w:r>
    </w:p>
    <w:p w14:paraId="28AB581B" w14:textId="77777777" w:rsidR="0079582F" w:rsidRPr="0079582F" w:rsidRDefault="0079582F" w:rsidP="00795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Designing Culturally Appropriate Herbal Wellness Kits</w:t>
      </w:r>
    </w:p>
    <w:p w14:paraId="505FBC9B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Weeks 11–12:</w:t>
      </w:r>
    </w:p>
    <w:p w14:paraId="03D35403" w14:textId="77777777" w:rsidR="0079582F" w:rsidRPr="0079582F" w:rsidRDefault="0079582F" w:rsidP="00795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Community Herbal Outreach using Local Languages and Traditions</w:t>
      </w:r>
    </w:p>
    <w:p w14:paraId="5D4AB86D" w14:textId="77777777" w:rsidR="0079582F" w:rsidRPr="0079582F" w:rsidRDefault="0079582F" w:rsidP="00795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&amp; Entrepreneurship in Nigerian Herbal Medicine</w:t>
      </w:r>
    </w:p>
    <w:p w14:paraId="1692166D" w14:textId="77777777" w:rsidR="0079582F" w:rsidRPr="0079582F" w:rsidRDefault="0079582F" w:rsidP="00795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Packaging, </w:t>
      </w:r>
      <w:proofErr w:type="spellStart"/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Labeling</w:t>
      </w:r>
      <w:proofErr w:type="spellEnd"/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and Product Registration with NAFDAC</w:t>
      </w:r>
    </w:p>
    <w:p w14:paraId="7D730B7E" w14:textId="77777777" w:rsidR="0079582F" w:rsidRPr="0079582F" w:rsidRDefault="0079582F" w:rsidP="00795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Field Visit to Nigerian Herbal Clinics, Farms, and Markets</w:t>
      </w:r>
    </w:p>
    <w:p w14:paraId="418CCDF2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Community wellness project plan + Business model canvas</w:t>
      </w:r>
    </w:p>
    <w:p w14:paraId="51C5896A" w14:textId="0702F9C0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23592CF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Week (Week 13): Project Submission &amp; Graduation</w:t>
      </w:r>
    </w:p>
    <w:p w14:paraId="7C4DC6DE" w14:textId="77777777" w:rsidR="0079582F" w:rsidRPr="0079582F" w:rsidRDefault="0079582F" w:rsidP="00795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 Project: Develop a Nigerian Herbal Product Line, Health Campaign, or Case Portfolio</w:t>
      </w:r>
    </w:p>
    <w:p w14:paraId="4ED33147" w14:textId="77777777" w:rsidR="0079582F" w:rsidRPr="0079582F" w:rsidRDefault="0079582F" w:rsidP="00795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Presentation of Projects (Oral + Poster/Slide)</w:t>
      </w:r>
    </w:p>
    <w:p w14:paraId="171649BC" w14:textId="77777777" w:rsidR="0079582F" w:rsidRPr="0079582F" w:rsidRDefault="0079582F" w:rsidP="00795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Peer Evaluation &amp; Reflection Session</w:t>
      </w:r>
    </w:p>
    <w:p w14:paraId="4D177C13" w14:textId="77777777" w:rsidR="0079582F" w:rsidRPr="0079582F" w:rsidRDefault="0079582F" w:rsidP="00795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Certificate &amp; Alumni Group Induction</w:t>
      </w:r>
    </w:p>
    <w:p w14:paraId="18FFC962" w14:textId="40C3ED24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7DD7E55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 Resources &amp; Support</w:t>
      </w:r>
    </w:p>
    <w:p w14:paraId="77445286" w14:textId="77777777" w:rsidR="0079582F" w:rsidRPr="0079582F" w:rsidRDefault="0079582F" w:rsidP="00795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Digital Materia Medica &amp; Recipe Book (with Nigerian herbal entries)</w:t>
      </w:r>
    </w:p>
    <w:p w14:paraId="131EE21B" w14:textId="77777777" w:rsidR="0079582F" w:rsidRPr="0079582F" w:rsidRDefault="0079582F" w:rsidP="00795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Access to WhatsApp Mentorship Group (including Nigerian herbal experts)</w:t>
      </w:r>
    </w:p>
    <w:p w14:paraId="22D4F05D" w14:textId="77777777" w:rsidR="0079582F" w:rsidRPr="0079582F" w:rsidRDefault="0079582F" w:rsidP="00795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Guest Lectures from Nigerian Herbal Entrepreneurs, Botanists &amp; Public Health Experts</w:t>
      </w:r>
    </w:p>
    <w:p w14:paraId="5E15EF5C" w14:textId="77777777" w:rsidR="0079582F" w:rsidRPr="0079582F" w:rsidRDefault="0079582F" w:rsidP="00795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Certificate of Completion (Physical &amp; Digital)</w:t>
      </w:r>
    </w:p>
    <w:p w14:paraId="0A8C7285" w14:textId="7CDE6022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2890DBF" w14:textId="77777777" w:rsidR="00E86CC8" w:rsidRDefault="00E86CC8"/>
    <w:sectPr w:rsidR="00E86CC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5CC12" w14:textId="77777777" w:rsidR="00DE6735" w:rsidRDefault="00DE6735" w:rsidP="00907D00">
      <w:pPr>
        <w:spacing w:after="0" w:line="240" w:lineRule="auto"/>
      </w:pPr>
      <w:r>
        <w:separator/>
      </w:r>
    </w:p>
  </w:endnote>
  <w:endnote w:type="continuationSeparator" w:id="0">
    <w:p w14:paraId="2679873C" w14:textId="77777777" w:rsidR="00DE6735" w:rsidRDefault="00DE6735" w:rsidP="00907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0828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B77A5" w14:textId="071FF48B" w:rsidR="00907D00" w:rsidRDefault="00907D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D53D89" w14:textId="77777777" w:rsidR="00907D00" w:rsidRDefault="00907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B23F5" w14:textId="77777777" w:rsidR="00DE6735" w:rsidRDefault="00DE6735" w:rsidP="00907D00">
      <w:pPr>
        <w:spacing w:after="0" w:line="240" w:lineRule="auto"/>
      </w:pPr>
      <w:r>
        <w:separator/>
      </w:r>
    </w:p>
  </w:footnote>
  <w:footnote w:type="continuationSeparator" w:id="0">
    <w:p w14:paraId="0F7BDE10" w14:textId="77777777" w:rsidR="00DE6735" w:rsidRDefault="00DE6735" w:rsidP="00907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2088"/>
    <w:multiLevelType w:val="multilevel"/>
    <w:tmpl w:val="964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6379"/>
    <w:multiLevelType w:val="multilevel"/>
    <w:tmpl w:val="B7E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79B6"/>
    <w:multiLevelType w:val="multilevel"/>
    <w:tmpl w:val="FF1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412A"/>
    <w:multiLevelType w:val="multilevel"/>
    <w:tmpl w:val="7A0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02CA6"/>
    <w:multiLevelType w:val="multilevel"/>
    <w:tmpl w:val="3D3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E1A02"/>
    <w:multiLevelType w:val="multilevel"/>
    <w:tmpl w:val="CFE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E3F87"/>
    <w:multiLevelType w:val="multilevel"/>
    <w:tmpl w:val="CA9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449F3"/>
    <w:multiLevelType w:val="multilevel"/>
    <w:tmpl w:val="863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A77A4"/>
    <w:multiLevelType w:val="multilevel"/>
    <w:tmpl w:val="2DB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243FB"/>
    <w:multiLevelType w:val="multilevel"/>
    <w:tmpl w:val="58F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40158">
    <w:abstractNumId w:val="2"/>
  </w:num>
  <w:num w:numId="2" w16cid:durableId="329143682">
    <w:abstractNumId w:val="0"/>
  </w:num>
  <w:num w:numId="3" w16cid:durableId="2059275823">
    <w:abstractNumId w:val="6"/>
  </w:num>
  <w:num w:numId="4" w16cid:durableId="2034963371">
    <w:abstractNumId w:val="7"/>
  </w:num>
  <w:num w:numId="5" w16cid:durableId="445580496">
    <w:abstractNumId w:val="8"/>
  </w:num>
  <w:num w:numId="6" w16cid:durableId="2062170609">
    <w:abstractNumId w:val="9"/>
  </w:num>
  <w:num w:numId="7" w16cid:durableId="1636132534">
    <w:abstractNumId w:val="5"/>
  </w:num>
  <w:num w:numId="8" w16cid:durableId="465317250">
    <w:abstractNumId w:val="4"/>
  </w:num>
  <w:num w:numId="9" w16cid:durableId="208956710">
    <w:abstractNumId w:val="1"/>
  </w:num>
  <w:num w:numId="10" w16cid:durableId="1246574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5"/>
    <w:rsid w:val="000879FD"/>
    <w:rsid w:val="004D7C2E"/>
    <w:rsid w:val="00753A7F"/>
    <w:rsid w:val="0079582F"/>
    <w:rsid w:val="00907D00"/>
    <w:rsid w:val="00A724DE"/>
    <w:rsid w:val="00D96475"/>
    <w:rsid w:val="00DE6735"/>
    <w:rsid w:val="00E03155"/>
    <w:rsid w:val="00E86CC8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7BA2E"/>
  <w15:chartTrackingRefBased/>
  <w15:docId w15:val="{8F9F713B-7403-48FB-88E9-38D0CCF6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58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958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582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9582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9582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07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D00"/>
  </w:style>
  <w:style w:type="paragraph" w:styleId="Footer">
    <w:name w:val="footer"/>
    <w:basedOn w:val="Normal"/>
    <w:link w:val="FooterChar"/>
    <w:uiPriority w:val="99"/>
    <w:unhideWhenUsed/>
    <w:rsid w:val="00907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8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MacDonald Idu</dc:creator>
  <cp:keywords/>
  <dc:description/>
  <cp:lastModifiedBy>Prof. MacDonald Idu</cp:lastModifiedBy>
  <cp:revision>2</cp:revision>
  <dcterms:created xsi:type="dcterms:W3CDTF">2026-09-08T21:46:00Z</dcterms:created>
  <dcterms:modified xsi:type="dcterms:W3CDTF">2026-09-08T21:46:00Z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bb973534318ddf4f8319ca119c9a43835e7a93387efbf1035dfeca7d77cc012e</vt:lpwstr>
  </property>
</Properties>
</file>