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EBEB" w14:textId="77777777" w:rsidR="00955844" w:rsidRDefault="00722037" w:rsidP="00955844">
      <w:pPr>
        <w:rPr>
          <w:rFonts w:ascii="Calibri" w:hAnsi="Calibri"/>
          <w:b/>
        </w:rPr>
      </w:pPr>
      <w:r>
        <w:rPr>
          <w:rFonts w:ascii="Calibri" w:hAnsi="Calibri"/>
          <w:b/>
        </w:rPr>
        <w:t xml:space="preserve">Disciplina: </w:t>
      </w:r>
      <w:r w:rsidR="00955844" w:rsidRPr="00955844">
        <w:rPr>
          <w:rFonts w:ascii="Calibri" w:hAnsi="Calibri"/>
          <w:bCs/>
        </w:rPr>
        <w:t>Introdução ao desenvolvimento de Software e Testes</w:t>
      </w:r>
    </w:p>
    <w:p w14:paraId="66D5FAAD" w14:textId="71759BF7" w:rsidR="00722037" w:rsidRDefault="00722037" w:rsidP="00722037">
      <w:pPr>
        <w:rPr>
          <w:rFonts w:ascii="Calibri" w:hAnsi="Calibri"/>
          <w:b/>
        </w:rPr>
      </w:pPr>
      <w:r>
        <w:rPr>
          <w:rFonts w:ascii="Calibri" w:hAnsi="Calibri"/>
          <w:b/>
        </w:rPr>
        <w:t xml:space="preserve">Assunto: </w:t>
      </w:r>
      <w:r w:rsidRPr="00955844">
        <w:rPr>
          <w:rFonts w:ascii="Calibri" w:hAnsi="Calibri"/>
          <w:bCs/>
        </w:rPr>
        <w:t>Subprogramas</w:t>
      </w:r>
      <w:r>
        <w:rPr>
          <w:rFonts w:ascii="Calibri" w:hAnsi="Calibri"/>
          <w:b/>
        </w:rPr>
        <w:t xml:space="preserve"> </w:t>
      </w:r>
    </w:p>
    <w:p w14:paraId="39FE9D8F" w14:textId="77777777" w:rsidR="003A4059" w:rsidRDefault="003A4059"/>
    <w:p w14:paraId="77EF4133" w14:textId="77777777" w:rsidR="003A4059" w:rsidRPr="00AE6AAB" w:rsidRDefault="003A4059" w:rsidP="003A4059">
      <w:pPr>
        <w:jc w:val="center"/>
        <w:rPr>
          <w:b/>
          <w:sz w:val="32"/>
          <w:szCs w:val="32"/>
        </w:rPr>
      </w:pPr>
      <w:r w:rsidRPr="00AE6AAB">
        <w:rPr>
          <w:b/>
          <w:sz w:val="32"/>
          <w:szCs w:val="32"/>
        </w:rPr>
        <w:t xml:space="preserve">Lista </w:t>
      </w:r>
      <w:r w:rsidR="004765C0">
        <w:rPr>
          <w:b/>
          <w:sz w:val="32"/>
          <w:szCs w:val="32"/>
        </w:rPr>
        <w:t>2</w:t>
      </w:r>
    </w:p>
    <w:p w14:paraId="30A541F5" w14:textId="77777777" w:rsidR="003A4059" w:rsidRDefault="003A4059" w:rsidP="000A5AB5">
      <w:pPr>
        <w:pStyle w:val="PargrafodaLista"/>
        <w:jc w:val="both"/>
      </w:pPr>
    </w:p>
    <w:p w14:paraId="4EE0145E" w14:textId="002C3CC4" w:rsidR="000A5AB5" w:rsidRDefault="000A5AB5" w:rsidP="00C96E53">
      <w:pPr>
        <w:pStyle w:val="PargrafodaLista"/>
        <w:numPr>
          <w:ilvl w:val="0"/>
          <w:numId w:val="5"/>
        </w:numPr>
      </w:pPr>
      <w:r>
        <w:t>Elabore um programa que leia valores inteiros até que “Continua = ‘N’” ou até o momento em que no máximo 30 valores tenham sido informados.    Ao final este programa deverá escrever:</w:t>
      </w:r>
    </w:p>
    <w:p w14:paraId="057A351E" w14:textId="2C4904B3" w:rsidR="000A5AB5" w:rsidRDefault="000A5AB5" w:rsidP="000A5AB5">
      <w:pPr>
        <w:pStyle w:val="PargrafodaLista"/>
        <w:numPr>
          <w:ilvl w:val="0"/>
          <w:numId w:val="2"/>
        </w:numPr>
      </w:pPr>
      <w:r>
        <w:t xml:space="preserve">A soma dos valores pares </w:t>
      </w:r>
    </w:p>
    <w:p w14:paraId="3C5460A5" w14:textId="631169AA" w:rsidR="000A5AB5" w:rsidRDefault="000A5AB5" w:rsidP="000A5AB5">
      <w:pPr>
        <w:pStyle w:val="PargrafodaLista"/>
        <w:numPr>
          <w:ilvl w:val="0"/>
          <w:numId w:val="2"/>
        </w:numPr>
      </w:pPr>
      <w:r>
        <w:t xml:space="preserve">Quantos valores são negativos </w:t>
      </w:r>
    </w:p>
    <w:p w14:paraId="0C0C5BE2" w14:textId="3A2A6E0A" w:rsidR="000A5AB5" w:rsidRDefault="000A5AB5" w:rsidP="000A5AB5">
      <w:pPr>
        <w:pStyle w:val="PargrafodaLista"/>
        <w:numPr>
          <w:ilvl w:val="0"/>
          <w:numId w:val="2"/>
        </w:numPr>
      </w:pPr>
      <w:r>
        <w:t xml:space="preserve">A soma dos valores entre 1 e 25 </w:t>
      </w:r>
    </w:p>
    <w:p w14:paraId="512D9A95" w14:textId="77777777" w:rsidR="000A5AB5" w:rsidRDefault="000A5AB5" w:rsidP="00335338">
      <w:pPr>
        <w:pStyle w:val="PargrafodaLista"/>
      </w:pPr>
    </w:p>
    <w:p w14:paraId="5D9029C8" w14:textId="77777777" w:rsidR="00335338" w:rsidRDefault="00335338" w:rsidP="00C96E53">
      <w:pPr>
        <w:pStyle w:val="PargrafodaLista"/>
        <w:numPr>
          <w:ilvl w:val="0"/>
          <w:numId w:val="5"/>
        </w:numPr>
      </w:pPr>
      <w:r>
        <w:t>Elabore um programa que, dado um tipo de forma geométrica, calcule seu volume e escreva. Este programa poderá calcular volumes das seguintes formas:</w:t>
      </w:r>
    </w:p>
    <w:p w14:paraId="7E9FCDD2" w14:textId="725AE371" w:rsidR="00CD3834" w:rsidRPr="00CD3834" w:rsidRDefault="00335338" w:rsidP="00335338">
      <w:pPr>
        <w:pStyle w:val="PargrafodaLista"/>
        <w:numPr>
          <w:ilvl w:val="0"/>
          <w:numId w:val="3"/>
        </w:numPr>
      </w:pPr>
      <w:r>
        <w:t xml:space="preserve">Cubos </w:t>
      </w:r>
    </w:p>
    <w:p w14:paraId="53A7EE45" w14:textId="77777777" w:rsidR="00335338" w:rsidRDefault="00CD3834" w:rsidP="00CD3834">
      <w:pPr>
        <w:pStyle w:val="PargrafodaLista"/>
        <w:ind w:left="1080"/>
      </w:pPr>
      <w:r>
        <w:rPr>
          <w:rFonts w:ascii="Verdana" w:hAnsi="Verdana" w:cs="Arial"/>
          <w:noProof/>
          <w:color w:val="333333"/>
          <w:sz w:val="19"/>
          <w:szCs w:val="19"/>
        </w:rPr>
        <w:drawing>
          <wp:inline distT="0" distB="0" distL="0" distR="0" wp14:anchorId="3B763625" wp14:editId="4107F472">
            <wp:extent cx="931545" cy="172720"/>
            <wp:effectExtent l="19050" t="0" r="1905" b="0"/>
            <wp:docPr id="4" name="Imagem 4" descr="s^3 = s \cdot s \cdo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3 = s \cdot s \cdot s"/>
                    <pic:cNvPicPr>
                      <a:picLocks noChangeAspect="1" noChangeArrowheads="1"/>
                    </pic:cNvPicPr>
                  </pic:nvPicPr>
                  <pic:blipFill>
                    <a:blip r:embed="rId7" cstate="print"/>
                    <a:srcRect/>
                    <a:stretch>
                      <a:fillRect/>
                    </a:stretch>
                  </pic:blipFill>
                  <pic:spPr bwMode="auto">
                    <a:xfrm>
                      <a:off x="0" y="0"/>
                      <a:ext cx="931545" cy="172720"/>
                    </a:xfrm>
                    <a:prstGeom prst="rect">
                      <a:avLst/>
                    </a:prstGeom>
                    <a:noFill/>
                    <a:ln w="9525">
                      <a:noFill/>
                      <a:miter lim="800000"/>
                      <a:headEnd/>
                      <a:tailEnd/>
                    </a:ln>
                  </pic:spPr>
                </pic:pic>
              </a:graphicData>
            </a:graphic>
          </wp:inline>
        </w:drawing>
      </w:r>
      <w:r w:rsidR="00335338">
        <w:t>, onde s é o comprimento de um lado</w:t>
      </w:r>
    </w:p>
    <w:p w14:paraId="6C6CA601" w14:textId="714395E1" w:rsidR="00CD3834" w:rsidRPr="00CD3834" w:rsidRDefault="00335338" w:rsidP="00335338">
      <w:pPr>
        <w:pStyle w:val="PargrafodaLista"/>
        <w:numPr>
          <w:ilvl w:val="0"/>
          <w:numId w:val="3"/>
        </w:numPr>
      </w:pPr>
      <w:r>
        <w:t xml:space="preserve">Paralelepípedos </w:t>
      </w:r>
    </w:p>
    <w:p w14:paraId="1F296582" w14:textId="77777777" w:rsidR="00335338" w:rsidRDefault="00CD3834" w:rsidP="00CD3834">
      <w:pPr>
        <w:pStyle w:val="PargrafodaLista"/>
        <w:ind w:left="1080"/>
      </w:pPr>
      <w:r>
        <w:rPr>
          <w:rFonts w:ascii="Verdana" w:hAnsi="Verdana" w:cs="Arial"/>
          <w:noProof/>
          <w:color w:val="333333"/>
          <w:sz w:val="19"/>
          <w:szCs w:val="19"/>
        </w:rPr>
        <w:drawing>
          <wp:inline distT="0" distB="0" distL="0" distR="0" wp14:anchorId="69398C6F" wp14:editId="5FCD620D">
            <wp:extent cx="569595" cy="163830"/>
            <wp:effectExtent l="19050" t="0" r="1905" b="0"/>
            <wp:docPr id="7" name="Imagem 7" descr="l \cdot c \cd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 \cdot c \cdot a"/>
                    <pic:cNvPicPr>
                      <a:picLocks noChangeAspect="1" noChangeArrowheads="1"/>
                    </pic:cNvPicPr>
                  </pic:nvPicPr>
                  <pic:blipFill>
                    <a:blip r:embed="rId8" cstate="print"/>
                    <a:srcRect/>
                    <a:stretch>
                      <a:fillRect/>
                    </a:stretch>
                  </pic:blipFill>
                  <pic:spPr bwMode="auto">
                    <a:xfrm>
                      <a:off x="0" y="0"/>
                      <a:ext cx="569595" cy="163830"/>
                    </a:xfrm>
                    <a:prstGeom prst="rect">
                      <a:avLst/>
                    </a:prstGeom>
                    <a:noFill/>
                    <a:ln w="9525">
                      <a:noFill/>
                      <a:miter lim="800000"/>
                      <a:headEnd/>
                      <a:tailEnd/>
                    </a:ln>
                  </pic:spPr>
                </pic:pic>
              </a:graphicData>
            </a:graphic>
          </wp:inline>
        </w:drawing>
      </w:r>
      <w:r w:rsidR="00335338">
        <w:t>, onde l=largura, c=comprimento e a=altura</w:t>
      </w:r>
    </w:p>
    <w:p w14:paraId="1227EA7F" w14:textId="59ACCA40" w:rsidR="00CD3834" w:rsidRPr="00CD3834" w:rsidRDefault="00335338" w:rsidP="00335338">
      <w:pPr>
        <w:pStyle w:val="PargrafodaLista"/>
        <w:numPr>
          <w:ilvl w:val="0"/>
          <w:numId w:val="3"/>
        </w:numPr>
      </w:pPr>
      <w:r>
        <w:t xml:space="preserve">Cilindros </w:t>
      </w:r>
    </w:p>
    <w:p w14:paraId="205BBB71" w14:textId="77777777" w:rsidR="00335338" w:rsidRDefault="00CD3834" w:rsidP="00CD3834">
      <w:pPr>
        <w:pStyle w:val="PargrafodaLista"/>
        <w:ind w:left="1080"/>
      </w:pPr>
      <w:r>
        <w:rPr>
          <w:rFonts w:ascii="Verdana" w:hAnsi="Verdana" w:cs="Arial"/>
          <w:noProof/>
          <w:color w:val="333333"/>
          <w:sz w:val="19"/>
          <w:szCs w:val="19"/>
        </w:rPr>
        <w:drawing>
          <wp:inline distT="0" distB="0" distL="0" distR="0" wp14:anchorId="653783DB" wp14:editId="1DCA616C">
            <wp:extent cx="526415" cy="180975"/>
            <wp:effectExtent l="19050" t="0" r="6985" b="0"/>
            <wp:docPr id="10" name="Imagem 10" descr="\pi \cdot r^2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 \cdot r^2 h"/>
                    <pic:cNvPicPr>
                      <a:picLocks noChangeAspect="1" noChangeArrowheads="1"/>
                    </pic:cNvPicPr>
                  </pic:nvPicPr>
                  <pic:blipFill>
                    <a:blip r:embed="rId9" cstate="print"/>
                    <a:srcRect/>
                    <a:stretch>
                      <a:fillRect/>
                    </a:stretch>
                  </pic:blipFill>
                  <pic:spPr bwMode="auto">
                    <a:xfrm>
                      <a:off x="0" y="0"/>
                      <a:ext cx="526415" cy="180975"/>
                    </a:xfrm>
                    <a:prstGeom prst="rect">
                      <a:avLst/>
                    </a:prstGeom>
                    <a:noFill/>
                    <a:ln w="9525">
                      <a:noFill/>
                      <a:miter lim="800000"/>
                      <a:headEnd/>
                      <a:tailEnd/>
                    </a:ln>
                  </pic:spPr>
                </pic:pic>
              </a:graphicData>
            </a:graphic>
          </wp:inline>
        </w:drawing>
      </w:r>
      <w:r w:rsidR="00335338">
        <w:t>, onde r=raio de uma face circular e h=altura</w:t>
      </w:r>
    </w:p>
    <w:p w14:paraId="7A32A574" w14:textId="4502C09E" w:rsidR="00CD3834" w:rsidRDefault="00335338" w:rsidP="00335338">
      <w:pPr>
        <w:pStyle w:val="PargrafodaLista"/>
        <w:numPr>
          <w:ilvl w:val="0"/>
          <w:numId w:val="3"/>
        </w:numPr>
      </w:pPr>
      <w:r>
        <w:t xml:space="preserve">Esferas </w:t>
      </w:r>
    </w:p>
    <w:p w14:paraId="04025751" w14:textId="77777777" w:rsidR="00335338" w:rsidRDefault="00CD3834" w:rsidP="00CD3834">
      <w:pPr>
        <w:pStyle w:val="PargrafodaLista"/>
        <w:ind w:left="1080"/>
      </w:pPr>
      <w:r>
        <w:rPr>
          <w:rFonts w:ascii="Verdana" w:hAnsi="Verdana" w:cs="Arial"/>
          <w:noProof/>
          <w:color w:val="333333"/>
          <w:sz w:val="19"/>
          <w:szCs w:val="19"/>
        </w:rPr>
        <w:drawing>
          <wp:inline distT="0" distB="0" distL="0" distR="0" wp14:anchorId="78081F2F" wp14:editId="6AA13BB1">
            <wp:extent cx="379730" cy="387985"/>
            <wp:effectExtent l="19050" t="0" r="1270" b="0"/>
            <wp:docPr id="13" name="Imagem 13" descr="\frac{4}{3} \pi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c{4}{3} \pi r^3"/>
                    <pic:cNvPicPr>
                      <a:picLocks noChangeAspect="1" noChangeArrowheads="1"/>
                    </pic:cNvPicPr>
                  </pic:nvPicPr>
                  <pic:blipFill>
                    <a:blip r:embed="rId10" cstate="print"/>
                    <a:srcRect/>
                    <a:stretch>
                      <a:fillRect/>
                    </a:stretch>
                  </pic:blipFill>
                  <pic:spPr bwMode="auto">
                    <a:xfrm>
                      <a:off x="0" y="0"/>
                      <a:ext cx="379730" cy="387985"/>
                    </a:xfrm>
                    <a:prstGeom prst="rect">
                      <a:avLst/>
                    </a:prstGeom>
                    <a:noFill/>
                    <a:ln w="9525">
                      <a:noFill/>
                      <a:miter lim="800000"/>
                      <a:headEnd/>
                      <a:tailEnd/>
                    </a:ln>
                  </pic:spPr>
                </pic:pic>
              </a:graphicData>
            </a:graphic>
          </wp:inline>
        </w:drawing>
      </w:r>
      <w:r w:rsidR="00335338">
        <w:t>, onde r=raio da esfera</w:t>
      </w:r>
    </w:p>
    <w:p w14:paraId="68DC81C9" w14:textId="7BE96DB9" w:rsidR="00CD3834" w:rsidRDefault="00CD3834" w:rsidP="00335338">
      <w:pPr>
        <w:pStyle w:val="PargrafodaLista"/>
        <w:numPr>
          <w:ilvl w:val="0"/>
          <w:numId w:val="3"/>
        </w:numPr>
      </w:pPr>
      <w:r>
        <w:t>Cones</w:t>
      </w:r>
      <w:r w:rsidR="000F0094">
        <w:t xml:space="preserve"> </w:t>
      </w:r>
    </w:p>
    <w:p w14:paraId="6E6BE12C" w14:textId="77777777" w:rsidR="00335338" w:rsidRDefault="00CD3834" w:rsidP="00CD3834">
      <w:pPr>
        <w:pStyle w:val="PargrafodaLista"/>
        <w:ind w:left="1080"/>
      </w:pPr>
      <w:r>
        <w:rPr>
          <w:rFonts w:ascii="Verdana" w:hAnsi="Verdana" w:cs="Arial"/>
          <w:noProof/>
          <w:color w:val="333333"/>
          <w:sz w:val="19"/>
          <w:szCs w:val="19"/>
        </w:rPr>
        <w:drawing>
          <wp:inline distT="0" distB="0" distL="0" distR="0" wp14:anchorId="467BEB9D" wp14:editId="1B0AB89C">
            <wp:extent cx="483235" cy="387985"/>
            <wp:effectExtent l="19050" t="0" r="0" b="0"/>
            <wp:docPr id="16" name="Imagem 16" descr="\frac{1}{3} \pi r^2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c{1}{3} \pi r^2 h"/>
                    <pic:cNvPicPr>
                      <a:picLocks noChangeAspect="1" noChangeArrowheads="1"/>
                    </pic:cNvPicPr>
                  </pic:nvPicPr>
                  <pic:blipFill>
                    <a:blip r:embed="rId11" cstate="print"/>
                    <a:srcRect/>
                    <a:stretch>
                      <a:fillRect/>
                    </a:stretch>
                  </pic:blipFill>
                  <pic:spPr bwMode="auto">
                    <a:xfrm>
                      <a:off x="0" y="0"/>
                      <a:ext cx="483235" cy="387985"/>
                    </a:xfrm>
                    <a:prstGeom prst="rect">
                      <a:avLst/>
                    </a:prstGeom>
                    <a:noFill/>
                    <a:ln w="9525">
                      <a:noFill/>
                      <a:miter lim="800000"/>
                      <a:headEnd/>
                      <a:tailEnd/>
                    </a:ln>
                  </pic:spPr>
                </pic:pic>
              </a:graphicData>
            </a:graphic>
          </wp:inline>
        </w:drawing>
      </w:r>
      <w:r>
        <w:t xml:space="preserve">, </w:t>
      </w:r>
      <w:r w:rsidR="00335338">
        <w:t xml:space="preserve">onde r=raio do </w:t>
      </w:r>
      <w:proofErr w:type="spellStart"/>
      <w:r w:rsidR="00335338">
        <w:t>circulo</w:t>
      </w:r>
      <w:proofErr w:type="spellEnd"/>
      <w:r w:rsidR="00335338">
        <w:t xml:space="preserve"> na base e </w:t>
      </w:r>
      <w:r>
        <w:t>h=altura</w:t>
      </w:r>
    </w:p>
    <w:p w14:paraId="3BAA3711" w14:textId="77777777" w:rsidR="00335338" w:rsidRDefault="00335338" w:rsidP="00335338">
      <w:pPr>
        <w:pStyle w:val="PargrafodaLista"/>
      </w:pPr>
    </w:p>
    <w:p w14:paraId="0C0F582D" w14:textId="77777777" w:rsidR="00335338" w:rsidRDefault="00335338" w:rsidP="00335338">
      <w:pPr>
        <w:pStyle w:val="PargrafodaLista"/>
      </w:pPr>
    </w:p>
    <w:p w14:paraId="43B67763" w14:textId="77777777" w:rsidR="00C96E53" w:rsidRPr="00C96E53" w:rsidRDefault="00C96E53" w:rsidP="00C96E53">
      <w:pPr>
        <w:pStyle w:val="PargrafodaLista"/>
        <w:jc w:val="both"/>
        <w:rPr>
          <w:rFonts w:ascii="Calibri" w:hAnsi="Calibri"/>
        </w:rPr>
      </w:pPr>
    </w:p>
    <w:p w14:paraId="4A0EDDEA" w14:textId="1E1AB480" w:rsidR="00C96E53" w:rsidRDefault="00C96E53" w:rsidP="00C96E53">
      <w:pPr>
        <w:pStyle w:val="PargrafodaLista"/>
        <w:numPr>
          <w:ilvl w:val="0"/>
          <w:numId w:val="5"/>
        </w:numPr>
        <w:jc w:val="both"/>
        <w:rPr>
          <w:rFonts w:ascii="Calibri" w:eastAsia="Times New Roman" w:hAnsi="Calibri" w:cs="Times New Roman"/>
        </w:rPr>
      </w:pPr>
      <w:r w:rsidRPr="00C96E53">
        <w:rPr>
          <w:rFonts w:ascii="Calibri" w:hAnsi="Calibri"/>
          <w:bCs/>
        </w:rPr>
        <w:t xml:space="preserve">Implemente um programa que </w:t>
      </w:r>
      <w:r w:rsidRPr="00C96E53">
        <w:rPr>
          <w:rFonts w:ascii="Calibri" w:eastAsia="Times New Roman" w:hAnsi="Calibri" w:cs="Times New Roman"/>
          <w:bCs/>
        </w:rPr>
        <w:t>verifi</w:t>
      </w:r>
      <w:r w:rsidRPr="00C96E53">
        <w:rPr>
          <w:rFonts w:ascii="Calibri" w:hAnsi="Calibri"/>
          <w:bCs/>
        </w:rPr>
        <w:t>que</w:t>
      </w:r>
      <w:r w:rsidRPr="00C96E53">
        <w:rPr>
          <w:rFonts w:ascii="Calibri" w:eastAsia="Times New Roman" w:hAnsi="Calibri" w:cs="Times New Roman"/>
          <w:bCs/>
        </w:rPr>
        <w:t xml:space="preserve"> se um valor é perfeito ou não. Um valor é dito perfeito quando ele é igual </w:t>
      </w:r>
      <w:proofErr w:type="spellStart"/>
      <w:r w:rsidRPr="00C96E53">
        <w:rPr>
          <w:rFonts w:ascii="Calibri" w:eastAsia="Times New Roman" w:hAnsi="Calibri" w:cs="Times New Roman"/>
          <w:bCs/>
        </w:rPr>
        <w:t>a</w:t>
      </w:r>
      <w:proofErr w:type="spellEnd"/>
      <w:r w:rsidRPr="00C96E53">
        <w:rPr>
          <w:rFonts w:ascii="Calibri" w:eastAsia="Times New Roman" w:hAnsi="Calibri" w:cs="Times New Roman"/>
          <w:bCs/>
        </w:rPr>
        <w:t xml:space="preserve"> soma dos seus divisores </w:t>
      </w:r>
      <w:proofErr w:type="gramStart"/>
      <w:r w:rsidRPr="00C96E53">
        <w:rPr>
          <w:rFonts w:ascii="Calibri" w:eastAsia="Times New Roman" w:hAnsi="Calibri" w:cs="Times New Roman"/>
          <w:bCs/>
        </w:rPr>
        <w:t>excetuando ele próprio</w:t>
      </w:r>
      <w:proofErr w:type="gramEnd"/>
      <w:r w:rsidRPr="00C96E53">
        <w:rPr>
          <w:rFonts w:ascii="Calibri" w:eastAsia="Times New Roman" w:hAnsi="Calibri" w:cs="Times New Roman"/>
          <w:bCs/>
        </w:rPr>
        <w:t>. (</w:t>
      </w:r>
      <w:proofErr w:type="spellStart"/>
      <w:r w:rsidRPr="00C96E53">
        <w:rPr>
          <w:rFonts w:ascii="Calibri" w:eastAsia="Times New Roman" w:hAnsi="Calibri" w:cs="Times New Roman"/>
          <w:bCs/>
        </w:rPr>
        <w:t>Ex</w:t>
      </w:r>
      <w:proofErr w:type="spellEnd"/>
      <w:r w:rsidRPr="00C96E53">
        <w:rPr>
          <w:rFonts w:ascii="Calibri" w:eastAsia="Times New Roman" w:hAnsi="Calibri" w:cs="Times New Roman"/>
          <w:bCs/>
        </w:rPr>
        <w:t xml:space="preserve">: 6 é perfeito, 6 = 1 + 2 + 3, que são seus divisores). </w:t>
      </w:r>
      <w:r w:rsidR="00AA6FBC">
        <w:rPr>
          <w:rFonts w:ascii="Calibri" w:eastAsia="Times New Roman" w:hAnsi="Calibri" w:cs="Times New Roman"/>
          <w:bCs/>
        </w:rPr>
        <w:t xml:space="preserve">Ao final a lista de números </w:t>
      </w:r>
      <w:r w:rsidRPr="00C96E53">
        <w:rPr>
          <w:rFonts w:ascii="Calibri" w:eastAsia="Times New Roman" w:hAnsi="Calibri" w:cs="Times New Roman"/>
          <w:bCs/>
        </w:rPr>
        <w:t>perfeito</w:t>
      </w:r>
      <w:r w:rsidR="00AA6FBC">
        <w:rPr>
          <w:rFonts w:ascii="Calibri" w:eastAsia="Times New Roman" w:hAnsi="Calibri" w:cs="Times New Roman"/>
          <w:bCs/>
        </w:rPr>
        <w:t xml:space="preserve"> deve ser apresentada. </w:t>
      </w:r>
    </w:p>
    <w:p w14:paraId="376448C1" w14:textId="77777777" w:rsidR="003F0531" w:rsidRDefault="003F0531" w:rsidP="003F0531">
      <w:pPr>
        <w:pStyle w:val="PargrafodaLista"/>
        <w:jc w:val="both"/>
        <w:rPr>
          <w:rFonts w:ascii="Calibri" w:eastAsia="Times New Roman" w:hAnsi="Calibri" w:cs="Times New Roman"/>
        </w:rPr>
      </w:pPr>
    </w:p>
    <w:p w14:paraId="1D47D96D" w14:textId="171A3A1F" w:rsidR="003F0531" w:rsidRDefault="003F0531" w:rsidP="003F0531">
      <w:pPr>
        <w:numPr>
          <w:ilvl w:val="0"/>
          <w:numId w:val="5"/>
        </w:numPr>
        <w:autoSpaceDE w:val="0"/>
        <w:autoSpaceDN w:val="0"/>
        <w:adjustRightInd w:val="0"/>
        <w:spacing w:after="0" w:line="240" w:lineRule="auto"/>
        <w:jc w:val="both"/>
        <w:rPr>
          <w:rFonts w:ascii="Calibri" w:hAnsi="Calibri" w:cs="Calibri"/>
        </w:rPr>
      </w:pPr>
      <w:r w:rsidRPr="001A0FAF">
        <w:rPr>
          <w:rFonts w:ascii="Calibri" w:hAnsi="Calibri" w:cs="Calibri"/>
        </w:rPr>
        <w:t xml:space="preserve">Um determinado material radioativo perde metade de sua massa a cada 50 segundos. Dada a massa inicial, em gramas, fazer um </w:t>
      </w:r>
      <w:r w:rsidR="00B67B35">
        <w:rPr>
          <w:rFonts w:ascii="Calibri" w:hAnsi="Calibri" w:cs="Calibri"/>
        </w:rPr>
        <w:t xml:space="preserve">programa </w:t>
      </w:r>
      <w:r w:rsidRPr="001A0FAF">
        <w:rPr>
          <w:rFonts w:ascii="Calibri" w:hAnsi="Calibri" w:cs="Calibri"/>
        </w:rPr>
        <w:t xml:space="preserve">que determine o tempo </w:t>
      </w:r>
      <w:r w:rsidRPr="001A0FAF">
        <w:rPr>
          <w:rFonts w:ascii="Calibri" w:hAnsi="Calibri" w:cs="Calibri"/>
        </w:rPr>
        <w:lastRenderedPageBreak/>
        <w:t>necessário para que essa massa se torne menor do que 0,5 grama. Escreva a massa inicial, a massa final e o tempo calculado em horas, minutos e segundos.</w:t>
      </w:r>
      <w:r w:rsidR="00552749">
        <w:rPr>
          <w:rFonts w:ascii="Calibri" w:hAnsi="Calibri" w:cs="Calibri"/>
        </w:rPr>
        <w:t xml:space="preserve"> </w:t>
      </w:r>
    </w:p>
    <w:p w14:paraId="686CDEBF" w14:textId="77777777" w:rsidR="000349C1" w:rsidRDefault="000349C1" w:rsidP="000349C1">
      <w:pPr>
        <w:pStyle w:val="PargrafodaLista"/>
        <w:rPr>
          <w:rFonts w:ascii="Calibri" w:hAnsi="Calibri" w:cs="Calibri"/>
        </w:rPr>
      </w:pPr>
    </w:p>
    <w:p w14:paraId="33AA2F69" w14:textId="77777777" w:rsidR="000349C1" w:rsidRPr="000349C1" w:rsidRDefault="000349C1" w:rsidP="000349C1">
      <w:pPr>
        <w:numPr>
          <w:ilvl w:val="0"/>
          <w:numId w:val="5"/>
        </w:numPr>
        <w:autoSpaceDE w:val="0"/>
        <w:autoSpaceDN w:val="0"/>
        <w:adjustRightInd w:val="0"/>
        <w:spacing w:after="0" w:line="240" w:lineRule="auto"/>
        <w:jc w:val="both"/>
      </w:pPr>
      <w:r w:rsidRPr="000349C1">
        <w:t>Um distribuidor de brinquedos fez um acordo de compra de um lote de brinquedos pequenos embalados em caixas de formato retangular de tamanhos variados. Ele pretende reembalar estes brinquedos em esferas de plástico e revendê-las como pacotes surpresa. As esferas são fornecidas com quatro diâmetros diferentes: 10, 15, 20 e 25 cm. Para pedir as esferas ele precisa saber quantas de cada diâmetro necessita. Sabendo que a diagonal maior (D) de uma caixa retangular com dimensões A, B, e C é dada por:</w:t>
      </w:r>
      <w:r w:rsidRPr="000349C1">
        <w:tab/>
      </w:r>
      <w:r w:rsidRPr="000349C1">
        <w:tab/>
      </w:r>
    </w:p>
    <w:p w14:paraId="22E9A9CF" w14:textId="77777777" w:rsidR="000349C1" w:rsidRPr="000F7BCE" w:rsidRDefault="000349C1" w:rsidP="000349C1">
      <w:pPr>
        <w:ind w:left="2880" w:firstLine="720"/>
        <w:jc w:val="both"/>
        <w:rPr>
          <w:rFonts w:ascii="Times New Roman" w:hAnsi="Times New Roman"/>
          <w:sz w:val="20"/>
          <w:szCs w:val="20"/>
        </w:rPr>
      </w:pPr>
      <w:r w:rsidRPr="000F7BCE">
        <w:rPr>
          <w:rFonts w:ascii="Times New Roman" w:hAnsi="Times New Roman"/>
          <w:sz w:val="20"/>
          <w:szCs w:val="20"/>
        </w:rPr>
        <w:t>D</w:t>
      </w:r>
      <w:r w:rsidRPr="000F7BCE">
        <w:rPr>
          <w:rFonts w:ascii="Times New Roman" w:hAnsi="Times New Roman"/>
          <w:position w:val="6"/>
          <w:sz w:val="20"/>
          <w:szCs w:val="20"/>
        </w:rPr>
        <w:t>2</w:t>
      </w:r>
      <w:r w:rsidRPr="000F7BCE">
        <w:rPr>
          <w:rFonts w:ascii="Times New Roman" w:hAnsi="Times New Roman"/>
          <w:sz w:val="20"/>
          <w:szCs w:val="20"/>
        </w:rPr>
        <w:t xml:space="preserve"> = A</w:t>
      </w:r>
      <w:r w:rsidRPr="000F7BCE">
        <w:rPr>
          <w:rFonts w:ascii="Times New Roman" w:hAnsi="Times New Roman"/>
          <w:position w:val="6"/>
          <w:sz w:val="20"/>
          <w:szCs w:val="20"/>
        </w:rPr>
        <w:t>2</w:t>
      </w:r>
      <w:r w:rsidRPr="000F7BCE">
        <w:rPr>
          <w:rFonts w:ascii="Times New Roman" w:hAnsi="Times New Roman"/>
          <w:sz w:val="20"/>
          <w:szCs w:val="20"/>
        </w:rPr>
        <w:t xml:space="preserve"> + B</w:t>
      </w:r>
      <w:r w:rsidRPr="000F7BCE">
        <w:rPr>
          <w:rFonts w:ascii="Times New Roman" w:hAnsi="Times New Roman"/>
          <w:position w:val="6"/>
          <w:sz w:val="20"/>
          <w:szCs w:val="20"/>
        </w:rPr>
        <w:t>2</w:t>
      </w:r>
      <w:r w:rsidRPr="000F7BCE">
        <w:rPr>
          <w:rFonts w:ascii="Times New Roman" w:hAnsi="Times New Roman"/>
          <w:sz w:val="20"/>
          <w:szCs w:val="20"/>
        </w:rPr>
        <w:t xml:space="preserve"> + C</w:t>
      </w:r>
      <w:r w:rsidRPr="000F7BCE">
        <w:rPr>
          <w:rFonts w:ascii="Times New Roman" w:hAnsi="Times New Roman"/>
          <w:position w:val="6"/>
          <w:sz w:val="20"/>
          <w:szCs w:val="20"/>
        </w:rPr>
        <w:t>2</w:t>
      </w:r>
    </w:p>
    <w:p w14:paraId="79243BCB" w14:textId="77777777" w:rsidR="000349C1" w:rsidRPr="009662DF" w:rsidRDefault="000349C1" w:rsidP="000349C1">
      <w:pPr>
        <w:ind w:left="708"/>
        <w:jc w:val="both"/>
        <w:rPr>
          <w:rFonts w:cstheme="minorHAnsi"/>
        </w:rPr>
      </w:pPr>
      <w:r w:rsidRPr="009662DF">
        <w:rPr>
          <w:rFonts w:cstheme="minorHAnsi"/>
        </w:rPr>
        <w:t>determinar o número de esferas, de cada tamanho e total, necessárias para embalar o lote de brinquedos. Determine também a quantidade de caixas que possuem diagonal maior que o diâmetro da maior esfera. As dimensões das caixas retangulares são lidas através do teclado. Um valor negativo ou nulo para a primeira dimensão lida servirá como marca de final de introdução de dados.</w:t>
      </w:r>
    </w:p>
    <w:p w14:paraId="7E16D387" w14:textId="77777777" w:rsidR="00B67B35" w:rsidRDefault="00B67B35" w:rsidP="000349C1">
      <w:pPr>
        <w:autoSpaceDE w:val="0"/>
        <w:autoSpaceDN w:val="0"/>
        <w:adjustRightInd w:val="0"/>
        <w:spacing w:after="0" w:line="240" w:lineRule="auto"/>
        <w:ind w:left="720"/>
        <w:jc w:val="both"/>
        <w:rPr>
          <w:rFonts w:ascii="Calibri" w:hAnsi="Calibri" w:cs="Calibri"/>
        </w:rPr>
      </w:pPr>
    </w:p>
    <w:p w14:paraId="4CBDDAC1" w14:textId="77777777" w:rsidR="003F0531" w:rsidRPr="00C96E53" w:rsidRDefault="003F0531" w:rsidP="003F0531">
      <w:pPr>
        <w:pStyle w:val="PargrafodaLista"/>
        <w:jc w:val="both"/>
        <w:rPr>
          <w:rFonts w:ascii="Calibri" w:eastAsia="Times New Roman" w:hAnsi="Calibri" w:cs="Times New Roman"/>
        </w:rPr>
      </w:pPr>
    </w:p>
    <w:p w14:paraId="2A7DE991" w14:textId="77777777" w:rsidR="000A5AB5" w:rsidRDefault="000A5AB5" w:rsidP="000A5AB5">
      <w:pPr>
        <w:pStyle w:val="PargrafodaLista"/>
      </w:pPr>
    </w:p>
    <w:sectPr w:rsidR="000A5AB5" w:rsidSect="00177F18">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FC528" w14:textId="77777777" w:rsidR="002850D5" w:rsidRDefault="002850D5" w:rsidP="005A085A">
      <w:pPr>
        <w:spacing w:after="0" w:line="240" w:lineRule="auto"/>
      </w:pPr>
      <w:r>
        <w:separator/>
      </w:r>
    </w:p>
  </w:endnote>
  <w:endnote w:type="continuationSeparator" w:id="0">
    <w:p w14:paraId="2398FE40" w14:textId="77777777" w:rsidR="002850D5" w:rsidRDefault="002850D5" w:rsidP="005A0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E0B28" w14:textId="77777777" w:rsidR="005A085A" w:rsidRDefault="005A085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4C5C" w14:textId="77777777" w:rsidR="005A085A" w:rsidRDefault="005A085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057B" w14:textId="77777777" w:rsidR="005A085A" w:rsidRDefault="005A08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7A28" w14:textId="77777777" w:rsidR="002850D5" w:rsidRDefault="002850D5" w:rsidP="005A085A">
      <w:pPr>
        <w:spacing w:after="0" w:line="240" w:lineRule="auto"/>
      </w:pPr>
      <w:r>
        <w:separator/>
      </w:r>
    </w:p>
  </w:footnote>
  <w:footnote w:type="continuationSeparator" w:id="0">
    <w:p w14:paraId="7823BBF3" w14:textId="77777777" w:rsidR="002850D5" w:rsidRDefault="002850D5" w:rsidP="005A0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DB24" w14:textId="77777777" w:rsidR="005A085A" w:rsidRDefault="005A085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5" w:type="dxa"/>
      <w:tblLayout w:type="fixed"/>
      <w:tblCellMar>
        <w:left w:w="70" w:type="dxa"/>
        <w:right w:w="70" w:type="dxa"/>
      </w:tblCellMar>
      <w:tblLook w:val="01E0" w:firstRow="1" w:lastRow="1" w:firstColumn="1" w:lastColumn="1" w:noHBand="0" w:noVBand="0"/>
    </w:tblPr>
    <w:tblGrid>
      <w:gridCol w:w="2272"/>
      <w:gridCol w:w="7523"/>
    </w:tblGrid>
    <w:tr w:rsidR="005A085A" w14:paraId="7F2DE0A6" w14:textId="77777777" w:rsidTr="005A085A">
      <w:trPr>
        <w:trHeight w:val="849"/>
      </w:trPr>
      <w:tc>
        <w:tcPr>
          <w:tcW w:w="2270" w:type="dxa"/>
          <w:hideMark/>
        </w:tcPr>
        <w:p w14:paraId="4A7A61DB" w14:textId="77777777" w:rsidR="005A085A" w:rsidRDefault="005A085A">
          <w:pPr>
            <w:rPr>
              <w:sz w:val="24"/>
              <w:szCs w:val="24"/>
              <w:lang w:val="en-US"/>
            </w:rPr>
          </w:pPr>
          <w:r w:rsidRPr="00E82CFC">
            <w:rPr>
              <w:rFonts w:ascii="Times New Roman" w:eastAsia="Times New Roman" w:hAnsi="Times New Roman" w:cs="Times New Roman"/>
              <w:sz w:val="24"/>
              <w:szCs w:val="24"/>
            </w:rPr>
            <w:object w:dxaOrig="2175" w:dyaOrig="960" w14:anchorId="0BA79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7.5pt">
                <v:imagedata r:id="rId1" o:title=""/>
              </v:shape>
              <o:OLEObject Type="Embed" ProgID="PBrush" ShapeID="_x0000_i1025" DrawAspect="Content" ObjectID="_1776189567" r:id="rId2"/>
            </w:object>
          </w:r>
        </w:p>
      </w:tc>
      <w:tc>
        <w:tcPr>
          <w:tcW w:w="7518" w:type="dxa"/>
        </w:tcPr>
        <w:p w14:paraId="5408F848" w14:textId="77777777" w:rsidR="005A085A" w:rsidRDefault="005A085A">
          <w:pPr>
            <w:spacing w:before="240"/>
            <w:jc w:val="center"/>
            <w:rPr>
              <w:rFonts w:ascii="Arial" w:eastAsia="Times New Roman" w:hAnsi="Arial" w:cs="Arial"/>
              <w:szCs w:val="24"/>
            </w:rPr>
          </w:pPr>
          <w:r>
            <w:rPr>
              <w:rFonts w:ascii="Arial" w:hAnsi="Arial" w:cs="Arial"/>
            </w:rPr>
            <w:t xml:space="preserve">UNIVERSIDADE DO ESTADO DE SANTA CATARINA – UDESC </w:t>
          </w:r>
        </w:p>
        <w:p w14:paraId="7729C74E" w14:textId="77777777" w:rsidR="005A085A" w:rsidRDefault="005A085A">
          <w:pPr>
            <w:tabs>
              <w:tab w:val="left" w:pos="5800"/>
            </w:tabs>
            <w:jc w:val="center"/>
            <w:rPr>
              <w:rFonts w:ascii="Arial" w:hAnsi="Arial" w:cs="Arial"/>
              <w:szCs w:val="20"/>
            </w:rPr>
          </w:pPr>
          <w:r>
            <w:rPr>
              <w:rFonts w:ascii="Arial" w:hAnsi="Arial" w:cs="Arial"/>
            </w:rPr>
            <w:t xml:space="preserve">CENTRO DE ECAÇÃO SUPERIOR DO ALTO VALE DO ITAJAÍ – CEAVI </w:t>
          </w:r>
        </w:p>
        <w:p w14:paraId="18D003C8" w14:textId="77777777" w:rsidR="005A085A" w:rsidRDefault="005A085A">
          <w:pPr>
            <w:tabs>
              <w:tab w:val="left" w:pos="5800"/>
            </w:tabs>
            <w:jc w:val="center"/>
            <w:rPr>
              <w:rFonts w:ascii="Arial" w:hAnsi="Arial" w:cs="Arial"/>
              <w:szCs w:val="24"/>
            </w:rPr>
          </w:pPr>
        </w:p>
      </w:tc>
    </w:tr>
  </w:tbl>
  <w:p w14:paraId="1E104E12" w14:textId="77777777" w:rsidR="005A085A" w:rsidRDefault="005A085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1714D" w14:textId="77777777" w:rsidR="005A085A" w:rsidRDefault="005A085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296433"/>
    <w:multiLevelType w:val="hybridMultilevel"/>
    <w:tmpl w:val="26E8DBEC"/>
    <w:lvl w:ilvl="0" w:tplc="7614777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EB25374"/>
    <w:multiLevelType w:val="hybridMultilevel"/>
    <w:tmpl w:val="4974642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AF1271"/>
    <w:multiLevelType w:val="hybridMultilevel"/>
    <w:tmpl w:val="66727F48"/>
    <w:lvl w:ilvl="0" w:tplc="F9DACF2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43880072"/>
    <w:multiLevelType w:val="hybridMultilevel"/>
    <w:tmpl w:val="CEB0D35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04457A"/>
    <w:multiLevelType w:val="hybridMultilevel"/>
    <w:tmpl w:val="27904B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B7A6EE0"/>
    <w:multiLevelType w:val="hybridMultilevel"/>
    <w:tmpl w:val="7598DD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4059"/>
    <w:rsid w:val="00026DBD"/>
    <w:rsid w:val="000349C1"/>
    <w:rsid w:val="000853AB"/>
    <w:rsid w:val="000A5AB5"/>
    <w:rsid w:val="000F0094"/>
    <w:rsid w:val="000F1F0C"/>
    <w:rsid w:val="00177F18"/>
    <w:rsid w:val="001C17F1"/>
    <w:rsid w:val="002850D5"/>
    <w:rsid w:val="002B6765"/>
    <w:rsid w:val="00335338"/>
    <w:rsid w:val="003616BE"/>
    <w:rsid w:val="00370C37"/>
    <w:rsid w:val="00377D5A"/>
    <w:rsid w:val="003A4059"/>
    <w:rsid w:val="003F0531"/>
    <w:rsid w:val="003F53EF"/>
    <w:rsid w:val="004765C0"/>
    <w:rsid w:val="004E543D"/>
    <w:rsid w:val="004F473F"/>
    <w:rsid w:val="005260CB"/>
    <w:rsid w:val="00552749"/>
    <w:rsid w:val="005A085A"/>
    <w:rsid w:val="005F77F4"/>
    <w:rsid w:val="00610274"/>
    <w:rsid w:val="00625F53"/>
    <w:rsid w:val="006D4102"/>
    <w:rsid w:val="006E7935"/>
    <w:rsid w:val="00722037"/>
    <w:rsid w:val="00833527"/>
    <w:rsid w:val="00867E4A"/>
    <w:rsid w:val="00917E7E"/>
    <w:rsid w:val="00955844"/>
    <w:rsid w:val="009662DF"/>
    <w:rsid w:val="009E3094"/>
    <w:rsid w:val="00AA6FBC"/>
    <w:rsid w:val="00AE6AAB"/>
    <w:rsid w:val="00B67B35"/>
    <w:rsid w:val="00B77759"/>
    <w:rsid w:val="00BE2A91"/>
    <w:rsid w:val="00C20BCE"/>
    <w:rsid w:val="00C300C8"/>
    <w:rsid w:val="00C60068"/>
    <w:rsid w:val="00C96E53"/>
    <w:rsid w:val="00CA72E3"/>
    <w:rsid w:val="00CD3834"/>
    <w:rsid w:val="00D137CF"/>
    <w:rsid w:val="00D41B00"/>
    <w:rsid w:val="00E00818"/>
    <w:rsid w:val="00E82CFC"/>
    <w:rsid w:val="00F1792A"/>
    <w:rsid w:val="00FE79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97B78"/>
  <w15:docId w15:val="{97B59985-9DA2-46A5-B205-722E7ABE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F18"/>
  </w:style>
  <w:style w:type="paragraph" w:styleId="Ttulo1">
    <w:name w:val="heading 1"/>
    <w:basedOn w:val="Normal"/>
    <w:next w:val="Normal"/>
    <w:link w:val="Ttulo1Char"/>
    <w:qFormat/>
    <w:rsid w:val="000349C1"/>
    <w:pPr>
      <w:keepNext/>
      <w:numPr>
        <w:numId w:val="7"/>
      </w:numPr>
      <w:spacing w:before="120" w:after="0" w:line="240" w:lineRule="auto"/>
      <w:jc w:val="both"/>
      <w:outlineLvl w:val="0"/>
    </w:pPr>
    <w:rPr>
      <w:rFonts w:ascii="Times New Roman" w:eastAsia="Times New Roman" w:hAnsi="Times New Roman" w:cs="Times New Roman"/>
      <w:kern w:val="28"/>
      <w:sz w:val="20"/>
      <w:szCs w:val="20"/>
      <w:lang w:val="en-GB"/>
    </w:rPr>
  </w:style>
  <w:style w:type="paragraph" w:styleId="Ttulo2">
    <w:name w:val="heading 2"/>
    <w:basedOn w:val="Normal"/>
    <w:next w:val="Normal"/>
    <w:link w:val="Ttulo2Char"/>
    <w:qFormat/>
    <w:rsid w:val="000349C1"/>
    <w:pPr>
      <w:keepNext/>
      <w:numPr>
        <w:ilvl w:val="1"/>
        <w:numId w:val="7"/>
      </w:numPr>
      <w:spacing w:before="240" w:after="60" w:line="240" w:lineRule="auto"/>
      <w:jc w:val="both"/>
      <w:outlineLvl w:val="1"/>
    </w:pPr>
    <w:rPr>
      <w:rFonts w:ascii="Arial" w:eastAsia="Times New Roman" w:hAnsi="Arial" w:cs="Times New Roman"/>
      <w:b/>
      <w:i/>
      <w:sz w:val="24"/>
      <w:szCs w:val="20"/>
      <w:lang w:val="en-GB"/>
    </w:rPr>
  </w:style>
  <w:style w:type="paragraph" w:styleId="Ttulo3">
    <w:name w:val="heading 3"/>
    <w:basedOn w:val="Normal"/>
    <w:next w:val="Normal"/>
    <w:link w:val="Ttulo3Char"/>
    <w:qFormat/>
    <w:rsid w:val="000349C1"/>
    <w:pPr>
      <w:keepNext/>
      <w:numPr>
        <w:ilvl w:val="2"/>
        <w:numId w:val="7"/>
      </w:numPr>
      <w:spacing w:before="240" w:after="60" w:line="240" w:lineRule="auto"/>
      <w:jc w:val="both"/>
      <w:outlineLvl w:val="2"/>
    </w:pPr>
    <w:rPr>
      <w:rFonts w:ascii="Arial" w:eastAsia="Times New Roman" w:hAnsi="Arial" w:cs="Times New Roman"/>
      <w:sz w:val="24"/>
      <w:szCs w:val="20"/>
      <w:lang w:val="en-GB"/>
    </w:rPr>
  </w:style>
  <w:style w:type="paragraph" w:styleId="Ttulo4">
    <w:name w:val="heading 4"/>
    <w:basedOn w:val="Normal"/>
    <w:next w:val="Normal"/>
    <w:link w:val="Ttulo4Char"/>
    <w:qFormat/>
    <w:rsid w:val="000349C1"/>
    <w:pPr>
      <w:keepNext/>
      <w:numPr>
        <w:ilvl w:val="3"/>
        <w:numId w:val="7"/>
      </w:numPr>
      <w:spacing w:before="240" w:after="60" w:line="240" w:lineRule="auto"/>
      <w:jc w:val="both"/>
      <w:outlineLvl w:val="3"/>
    </w:pPr>
    <w:rPr>
      <w:rFonts w:ascii="Arial" w:eastAsia="Times New Roman" w:hAnsi="Arial" w:cs="Times New Roman"/>
      <w:b/>
      <w:sz w:val="24"/>
      <w:szCs w:val="20"/>
      <w:lang w:val="en-GB"/>
    </w:rPr>
  </w:style>
  <w:style w:type="paragraph" w:styleId="Ttulo5">
    <w:name w:val="heading 5"/>
    <w:basedOn w:val="Normal"/>
    <w:next w:val="Normal"/>
    <w:link w:val="Ttulo5Char"/>
    <w:qFormat/>
    <w:rsid w:val="000349C1"/>
    <w:pPr>
      <w:numPr>
        <w:ilvl w:val="4"/>
        <w:numId w:val="7"/>
      </w:numPr>
      <w:spacing w:before="240" w:after="60" w:line="240" w:lineRule="auto"/>
      <w:jc w:val="both"/>
      <w:outlineLvl w:val="4"/>
    </w:pPr>
    <w:rPr>
      <w:rFonts w:ascii="Arial" w:eastAsia="Times New Roman" w:hAnsi="Arial" w:cs="Times New Roman"/>
      <w:szCs w:val="20"/>
      <w:lang w:val="en-GB"/>
    </w:rPr>
  </w:style>
  <w:style w:type="paragraph" w:styleId="Ttulo6">
    <w:name w:val="heading 6"/>
    <w:basedOn w:val="Normal"/>
    <w:next w:val="Normal"/>
    <w:link w:val="Ttulo6Char"/>
    <w:qFormat/>
    <w:rsid w:val="000349C1"/>
    <w:pPr>
      <w:numPr>
        <w:ilvl w:val="5"/>
        <w:numId w:val="7"/>
      </w:numPr>
      <w:spacing w:before="240" w:after="60" w:line="240" w:lineRule="auto"/>
      <w:jc w:val="both"/>
      <w:outlineLvl w:val="5"/>
    </w:pPr>
    <w:rPr>
      <w:rFonts w:ascii="Times New Roman" w:eastAsia="Times New Roman" w:hAnsi="Times New Roman" w:cs="Times New Roman"/>
      <w:i/>
      <w:szCs w:val="20"/>
      <w:lang w:val="en-GB"/>
    </w:rPr>
  </w:style>
  <w:style w:type="paragraph" w:styleId="Ttulo7">
    <w:name w:val="heading 7"/>
    <w:basedOn w:val="Normal"/>
    <w:next w:val="Normal"/>
    <w:link w:val="Ttulo7Char"/>
    <w:qFormat/>
    <w:rsid w:val="000349C1"/>
    <w:pPr>
      <w:numPr>
        <w:ilvl w:val="6"/>
        <w:numId w:val="7"/>
      </w:numPr>
      <w:spacing w:before="240" w:after="60" w:line="240" w:lineRule="auto"/>
      <w:jc w:val="both"/>
      <w:outlineLvl w:val="6"/>
    </w:pPr>
    <w:rPr>
      <w:rFonts w:ascii="Arial" w:eastAsia="Times New Roman" w:hAnsi="Arial" w:cs="Times New Roman"/>
      <w:sz w:val="20"/>
      <w:szCs w:val="20"/>
      <w:lang w:val="en-GB"/>
    </w:rPr>
  </w:style>
  <w:style w:type="paragraph" w:styleId="Ttulo8">
    <w:name w:val="heading 8"/>
    <w:basedOn w:val="Normal"/>
    <w:next w:val="Normal"/>
    <w:link w:val="Ttulo8Char"/>
    <w:qFormat/>
    <w:rsid w:val="000349C1"/>
    <w:pPr>
      <w:numPr>
        <w:ilvl w:val="7"/>
        <w:numId w:val="7"/>
      </w:numPr>
      <w:spacing w:before="240" w:after="60" w:line="240" w:lineRule="auto"/>
      <w:jc w:val="both"/>
      <w:outlineLvl w:val="7"/>
    </w:pPr>
    <w:rPr>
      <w:rFonts w:ascii="Arial" w:eastAsia="Times New Roman" w:hAnsi="Arial" w:cs="Times New Roman"/>
      <w:i/>
      <w:sz w:val="20"/>
      <w:szCs w:val="20"/>
      <w:lang w:val="en-GB"/>
    </w:rPr>
  </w:style>
  <w:style w:type="paragraph" w:styleId="Ttulo9">
    <w:name w:val="heading 9"/>
    <w:basedOn w:val="Normal"/>
    <w:next w:val="Normal"/>
    <w:link w:val="Ttulo9Char"/>
    <w:qFormat/>
    <w:rsid w:val="000349C1"/>
    <w:pPr>
      <w:numPr>
        <w:ilvl w:val="8"/>
        <w:numId w:val="7"/>
      </w:numPr>
      <w:spacing w:before="240" w:after="60" w:line="240" w:lineRule="auto"/>
      <w:jc w:val="both"/>
      <w:outlineLvl w:val="8"/>
    </w:pPr>
    <w:rPr>
      <w:rFonts w:ascii="Arial" w:eastAsia="Times New Roman" w:hAnsi="Arial" w:cs="Times New Roman"/>
      <w:b/>
      <w:i/>
      <w:sz w:val="18"/>
      <w:szCs w:val="20"/>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A4059"/>
    <w:pPr>
      <w:ind w:left="720"/>
      <w:contextualSpacing/>
    </w:pPr>
  </w:style>
  <w:style w:type="paragraph" w:styleId="Textodebalo">
    <w:name w:val="Balloon Text"/>
    <w:basedOn w:val="Normal"/>
    <w:link w:val="TextodebaloChar"/>
    <w:uiPriority w:val="99"/>
    <w:semiHidden/>
    <w:unhideWhenUsed/>
    <w:rsid w:val="003353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5338"/>
    <w:rPr>
      <w:rFonts w:ascii="Tahoma" w:hAnsi="Tahoma" w:cs="Tahoma"/>
      <w:sz w:val="16"/>
      <w:szCs w:val="16"/>
    </w:rPr>
  </w:style>
  <w:style w:type="paragraph" w:styleId="Cabealho">
    <w:name w:val="header"/>
    <w:basedOn w:val="Normal"/>
    <w:link w:val="CabealhoChar"/>
    <w:uiPriority w:val="99"/>
    <w:semiHidden/>
    <w:unhideWhenUsed/>
    <w:rsid w:val="005A085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A085A"/>
  </w:style>
  <w:style w:type="paragraph" w:styleId="Rodap">
    <w:name w:val="footer"/>
    <w:basedOn w:val="Normal"/>
    <w:link w:val="RodapChar"/>
    <w:uiPriority w:val="99"/>
    <w:semiHidden/>
    <w:unhideWhenUsed/>
    <w:rsid w:val="005A085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A085A"/>
  </w:style>
  <w:style w:type="character" w:customStyle="1" w:styleId="Ttulo1Char">
    <w:name w:val="Título 1 Char"/>
    <w:basedOn w:val="Fontepargpadro"/>
    <w:link w:val="Ttulo1"/>
    <w:rsid w:val="000349C1"/>
    <w:rPr>
      <w:rFonts w:ascii="Times New Roman" w:eastAsia="Times New Roman" w:hAnsi="Times New Roman" w:cs="Times New Roman"/>
      <w:kern w:val="28"/>
      <w:sz w:val="20"/>
      <w:szCs w:val="20"/>
      <w:lang w:val="en-GB"/>
    </w:rPr>
  </w:style>
  <w:style w:type="character" w:customStyle="1" w:styleId="Ttulo2Char">
    <w:name w:val="Título 2 Char"/>
    <w:basedOn w:val="Fontepargpadro"/>
    <w:link w:val="Ttulo2"/>
    <w:rsid w:val="000349C1"/>
    <w:rPr>
      <w:rFonts w:ascii="Arial" w:eastAsia="Times New Roman" w:hAnsi="Arial" w:cs="Times New Roman"/>
      <w:b/>
      <w:i/>
      <w:sz w:val="24"/>
      <w:szCs w:val="20"/>
      <w:lang w:val="en-GB"/>
    </w:rPr>
  </w:style>
  <w:style w:type="character" w:customStyle="1" w:styleId="Ttulo3Char">
    <w:name w:val="Título 3 Char"/>
    <w:basedOn w:val="Fontepargpadro"/>
    <w:link w:val="Ttulo3"/>
    <w:rsid w:val="000349C1"/>
    <w:rPr>
      <w:rFonts w:ascii="Arial" w:eastAsia="Times New Roman" w:hAnsi="Arial" w:cs="Times New Roman"/>
      <w:sz w:val="24"/>
      <w:szCs w:val="20"/>
      <w:lang w:val="en-GB"/>
    </w:rPr>
  </w:style>
  <w:style w:type="character" w:customStyle="1" w:styleId="Ttulo4Char">
    <w:name w:val="Título 4 Char"/>
    <w:basedOn w:val="Fontepargpadro"/>
    <w:link w:val="Ttulo4"/>
    <w:rsid w:val="000349C1"/>
    <w:rPr>
      <w:rFonts w:ascii="Arial" w:eastAsia="Times New Roman" w:hAnsi="Arial" w:cs="Times New Roman"/>
      <w:b/>
      <w:sz w:val="24"/>
      <w:szCs w:val="20"/>
      <w:lang w:val="en-GB"/>
    </w:rPr>
  </w:style>
  <w:style w:type="character" w:customStyle="1" w:styleId="Ttulo5Char">
    <w:name w:val="Título 5 Char"/>
    <w:basedOn w:val="Fontepargpadro"/>
    <w:link w:val="Ttulo5"/>
    <w:rsid w:val="000349C1"/>
    <w:rPr>
      <w:rFonts w:ascii="Arial" w:eastAsia="Times New Roman" w:hAnsi="Arial" w:cs="Times New Roman"/>
      <w:szCs w:val="20"/>
      <w:lang w:val="en-GB"/>
    </w:rPr>
  </w:style>
  <w:style w:type="character" w:customStyle="1" w:styleId="Ttulo6Char">
    <w:name w:val="Título 6 Char"/>
    <w:basedOn w:val="Fontepargpadro"/>
    <w:link w:val="Ttulo6"/>
    <w:rsid w:val="000349C1"/>
    <w:rPr>
      <w:rFonts w:ascii="Times New Roman" w:eastAsia="Times New Roman" w:hAnsi="Times New Roman" w:cs="Times New Roman"/>
      <w:i/>
      <w:szCs w:val="20"/>
      <w:lang w:val="en-GB"/>
    </w:rPr>
  </w:style>
  <w:style w:type="character" w:customStyle="1" w:styleId="Ttulo7Char">
    <w:name w:val="Título 7 Char"/>
    <w:basedOn w:val="Fontepargpadro"/>
    <w:link w:val="Ttulo7"/>
    <w:rsid w:val="000349C1"/>
    <w:rPr>
      <w:rFonts w:ascii="Arial" w:eastAsia="Times New Roman" w:hAnsi="Arial" w:cs="Times New Roman"/>
      <w:sz w:val="20"/>
      <w:szCs w:val="20"/>
      <w:lang w:val="en-GB"/>
    </w:rPr>
  </w:style>
  <w:style w:type="character" w:customStyle="1" w:styleId="Ttulo8Char">
    <w:name w:val="Título 8 Char"/>
    <w:basedOn w:val="Fontepargpadro"/>
    <w:link w:val="Ttulo8"/>
    <w:rsid w:val="000349C1"/>
    <w:rPr>
      <w:rFonts w:ascii="Arial" w:eastAsia="Times New Roman" w:hAnsi="Arial" w:cs="Times New Roman"/>
      <w:i/>
      <w:sz w:val="20"/>
      <w:szCs w:val="20"/>
      <w:lang w:val="en-GB"/>
    </w:rPr>
  </w:style>
  <w:style w:type="character" w:customStyle="1" w:styleId="Ttulo9Char">
    <w:name w:val="Título 9 Char"/>
    <w:basedOn w:val="Fontepargpadro"/>
    <w:link w:val="Ttulo9"/>
    <w:rsid w:val="000349C1"/>
    <w:rPr>
      <w:rFonts w:ascii="Arial" w:eastAsia="Times New Roman" w:hAnsi="Arial" w:cs="Times New Roman"/>
      <w:b/>
      <w:i/>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4232">
      <w:bodyDiv w:val="1"/>
      <w:marLeft w:val="0"/>
      <w:marRight w:val="0"/>
      <w:marTop w:val="0"/>
      <w:marBottom w:val="0"/>
      <w:divBdr>
        <w:top w:val="none" w:sz="0" w:space="0" w:color="auto"/>
        <w:left w:val="none" w:sz="0" w:space="0" w:color="auto"/>
        <w:bottom w:val="none" w:sz="0" w:space="0" w:color="auto"/>
        <w:right w:val="none" w:sz="0" w:space="0" w:color="auto"/>
      </w:divBdr>
    </w:div>
    <w:div w:id="46998465">
      <w:bodyDiv w:val="1"/>
      <w:marLeft w:val="0"/>
      <w:marRight w:val="0"/>
      <w:marTop w:val="0"/>
      <w:marBottom w:val="0"/>
      <w:divBdr>
        <w:top w:val="none" w:sz="0" w:space="0" w:color="auto"/>
        <w:left w:val="none" w:sz="0" w:space="0" w:color="auto"/>
        <w:bottom w:val="none" w:sz="0" w:space="0" w:color="auto"/>
        <w:right w:val="none" w:sz="0" w:space="0" w:color="auto"/>
      </w:divBdr>
    </w:div>
    <w:div w:id="143714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2</Pages>
  <Words>353</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erte</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Rafael Barth</cp:lastModifiedBy>
  <cp:revision>28</cp:revision>
  <cp:lastPrinted>2011-08-24T17:42:00Z</cp:lastPrinted>
  <dcterms:created xsi:type="dcterms:W3CDTF">2010-03-18T18:37:00Z</dcterms:created>
  <dcterms:modified xsi:type="dcterms:W3CDTF">2024-05-03T00:13:00Z</dcterms:modified>
</cp:coreProperties>
</file>