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58BC0B1E" w14:textId="73B83527" w:rsidR="002B0F71" w:rsidRDefault="00ED156B">
      <w:pPr>
        <w:jc w:val="center"/>
        <w:rPr>
          <w:rFonts w:ascii="Times New Roman" w:hAnsi="Times New Roman"/>
          <w:b/>
          <w:sz w:val="28"/>
          <w:szCs w:val="28"/>
          <w:u w:val="single"/>
        </w:rPr>
      </w:pPr>
      <w:r>
        <w:rPr>
          <w:rFonts w:ascii="Times New Roman" w:hAnsi="Times New Roman"/>
          <w:b/>
          <w:sz w:val="28"/>
          <w:szCs w:val="28"/>
          <w:u w:val="single"/>
        </w:rPr>
        <w:t>Assignment</w:t>
      </w:r>
      <w:r w:rsidR="005432D2">
        <w:rPr>
          <w:rFonts w:ascii="Times New Roman" w:hAnsi="Times New Roman"/>
          <w:b/>
          <w:sz w:val="28"/>
          <w:szCs w:val="28"/>
          <w:u w:val="single"/>
        </w:rPr>
        <w:t xml:space="preserve"> </w:t>
      </w:r>
      <w:r w:rsidR="00DC6786">
        <w:rPr>
          <w:rFonts w:ascii="Times New Roman" w:hAnsi="Times New Roman"/>
          <w:b/>
          <w:sz w:val="28"/>
          <w:szCs w:val="28"/>
          <w:u w:val="single"/>
        </w:rPr>
        <w:t>–</w:t>
      </w:r>
      <w:r w:rsidR="005432D2">
        <w:rPr>
          <w:rFonts w:ascii="Times New Roman" w:hAnsi="Times New Roman"/>
          <w:b/>
          <w:sz w:val="28"/>
          <w:szCs w:val="28"/>
          <w:u w:val="single"/>
        </w:rPr>
        <w:t xml:space="preserve"> </w:t>
      </w:r>
      <w:r>
        <w:rPr>
          <w:rFonts w:ascii="Times New Roman" w:hAnsi="Times New Roman"/>
          <w:b/>
          <w:sz w:val="28"/>
          <w:szCs w:val="28"/>
          <w:u w:val="single"/>
        </w:rPr>
        <w:t>3</w:t>
      </w:r>
    </w:p>
    <w:p w14:paraId="6041F8C1" w14:textId="77777777" w:rsidR="00831EEB" w:rsidRDefault="00831EEB" w:rsidP="00831EEB">
      <w:pPr>
        <w:spacing w:afterLines="50" w:after="120" w:line="360" w:lineRule="auto"/>
        <w:ind w:left="-540" w:right="-630"/>
        <w:jc w:val="both"/>
        <w:rPr>
          <w:rFonts w:ascii="Times New Roman" w:hAnsi="Times New Roman"/>
          <w:b/>
          <w:sz w:val="24"/>
          <w:szCs w:val="24"/>
          <w:u w:val="single"/>
        </w:rPr>
      </w:pPr>
    </w:p>
    <w:p w14:paraId="75642ACE" w14:textId="77F27186" w:rsidR="00DC6786" w:rsidRPr="00831EEB" w:rsidRDefault="00831EEB" w:rsidP="00831EEB">
      <w:pPr>
        <w:spacing w:afterLines="50" w:after="120" w:line="360" w:lineRule="auto"/>
        <w:ind w:left="-540" w:right="-630"/>
        <w:jc w:val="both"/>
        <w:rPr>
          <w:rFonts w:ascii="Times New Roman" w:eastAsia="SimSun" w:hAnsi="Times New Roman"/>
          <w:color w:val="000000"/>
          <w:sz w:val="24"/>
          <w:szCs w:val="24"/>
          <w:shd w:val="clear" w:color="auto" w:fill="FFFFFF"/>
        </w:rPr>
      </w:pPr>
      <w:r w:rsidRPr="0052641C">
        <w:rPr>
          <w:rFonts w:ascii="Times New Roman" w:hAnsi="Times New Roman"/>
          <w:b/>
          <w:sz w:val="24"/>
          <w:szCs w:val="24"/>
          <w:u w:val="single"/>
        </w:rPr>
        <w:t>Aim</w:t>
      </w:r>
      <w:r w:rsidRPr="0052641C">
        <w:rPr>
          <w:rFonts w:ascii="Times New Roman" w:hAnsi="Times New Roman"/>
          <w:b/>
          <w:sz w:val="24"/>
          <w:szCs w:val="24"/>
        </w:rPr>
        <w:t xml:space="preserve"> : </w:t>
      </w:r>
      <w:r>
        <w:rPr>
          <w:rFonts w:ascii="Times New Roman" w:eastAsia="SimSun" w:hAnsi="Times New Roman"/>
          <w:color w:val="000000"/>
          <w:sz w:val="24"/>
          <w:szCs w:val="24"/>
          <w:shd w:val="clear" w:color="auto" w:fill="FFFFFF"/>
        </w:rPr>
        <w:t>Fundamentals &amp; Interpretation Of $MFT File in windows file system</w:t>
      </w:r>
      <w:bookmarkStart w:id="0" w:name="_GoBack"/>
      <w:bookmarkEnd w:id="0"/>
      <w:r>
        <w:rPr>
          <w:rFonts w:ascii="Times New Roman" w:eastAsia="SimSun" w:hAnsi="Times New Roman"/>
          <w:color w:val="000000"/>
          <w:sz w:val="24"/>
          <w:szCs w:val="24"/>
          <w:shd w:val="clear" w:color="auto" w:fill="FFFFFF"/>
        </w:rPr>
        <w:t xml:space="preserve"> </w:t>
      </w:r>
      <w:r w:rsidRPr="0052641C">
        <w:rPr>
          <w:rFonts w:ascii="Times New Roman" w:eastAsia="SimSun" w:hAnsi="Times New Roman"/>
          <w:color w:val="000000"/>
          <w:sz w:val="24"/>
          <w:szCs w:val="24"/>
          <w:shd w:val="clear" w:color="auto" w:fill="FFFFFF"/>
        </w:rPr>
        <w:t>.</w:t>
      </w:r>
    </w:p>
    <w:p w14:paraId="7E7DA4B7" w14:textId="362522CB" w:rsidR="00DC6786" w:rsidRPr="00831EEB" w:rsidRDefault="00DC6786" w:rsidP="00DC6786">
      <w:pPr>
        <w:rPr>
          <w:rFonts w:ascii="Times New Roman" w:hAnsi="Times New Roman"/>
          <w:b/>
          <w:sz w:val="24"/>
          <w:szCs w:val="24"/>
        </w:rPr>
      </w:pPr>
      <w:r w:rsidRPr="00831EEB">
        <w:rPr>
          <w:rFonts w:ascii="Times New Roman" w:hAnsi="Times New Roman"/>
          <w:b/>
          <w:sz w:val="24"/>
          <w:szCs w:val="24"/>
        </w:rPr>
        <w:t>MFT:</w:t>
      </w:r>
    </w:p>
    <w:p w14:paraId="49B49BB0" w14:textId="282A8567" w:rsidR="00DC6786" w:rsidRPr="00831EEB" w:rsidRDefault="00DC6786" w:rsidP="00B81968">
      <w:pPr>
        <w:jc w:val="both"/>
        <w:rPr>
          <w:rFonts w:ascii="Times New Roman" w:hAnsi="Times New Roman"/>
          <w:sz w:val="24"/>
          <w:szCs w:val="24"/>
          <w:shd w:val="clear" w:color="auto" w:fill="FFFFFF"/>
        </w:rPr>
      </w:pPr>
      <w:r w:rsidRPr="00831EEB">
        <w:rPr>
          <w:rFonts w:ascii="Times New Roman" w:hAnsi="Times New Roman"/>
          <w:sz w:val="24"/>
          <w:szCs w:val="24"/>
          <w:shd w:val="clear" w:color="auto" w:fill="FFFFFF"/>
        </w:rPr>
        <w:t>The master file table (</w:t>
      </w:r>
      <w:r w:rsidRPr="00831EEB">
        <w:rPr>
          <w:rFonts w:ascii="Times New Roman" w:hAnsi="Times New Roman"/>
          <w:b/>
          <w:bCs/>
          <w:sz w:val="24"/>
          <w:szCs w:val="24"/>
          <w:shd w:val="clear" w:color="auto" w:fill="FFFFFF"/>
        </w:rPr>
        <w:t>MFT</w:t>
      </w:r>
      <w:r w:rsidRPr="00831EEB">
        <w:rPr>
          <w:rFonts w:ascii="Times New Roman" w:hAnsi="Times New Roman"/>
          <w:sz w:val="24"/>
          <w:szCs w:val="24"/>
          <w:shd w:val="clear" w:color="auto" w:fill="FFFFFF"/>
        </w:rPr>
        <w:t>) is a database in which information about every file and directory on an NT File System (NTFS) volume is stored. There is at least one record for every file and directory on the NTFS logical volume.  Each record contains attributes that tell the operating system (</w:t>
      </w:r>
      <w:r w:rsidRPr="00831EEB">
        <w:rPr>
          <w:rFonts w:ascii="Times New Roman" w:hAnsi="Times New Roman"/>
          <w:sz w:val="24"/>
          <w:szCs w:val="24"/>
        </w:rPr>
        <w:t>OS</w:t>
      </w:r>
      <w:r w:rsidRPr="00831EEB">
        <w:rPr>
          <w:rFonts w:ascii="Times New Roman" w:hAnsi="Times New Roman"/>
          <w:sz w:val="24"/>
          <w:szCs w:val="24"/>
          <w:shd w:val="clear" w:color="auto" w:fill="FFFFFF"/>
        </w:rPr>
        <w:t>) how to deal with the file or directory associated with the record.</w:t>
      </w:r>
    </w:p>
    <w:p w14:paraId="4E3159E2" w14:textId="77777777" w:rsidR="00B81968" w:rsidRPr="00831EEB" w:rsidRDefault="00B81968" w:rsidP="00B81968">
      <w:pPr>
        <w:shd w:val="clear" w:color="auto" w:fill="FFFFFF"/>
        <w:spacing w:before="100" w:beforeAutospacing="1" w:after="0" w:line="240" w:lineRule="auto"/>
        <w:jc w:val="both"/>
        <w:rPr>
          <w:rFonts w:ascii="Times New Roman" w:eastAsia="Times New Roman" w:hAnsi="Times New Roman"/>
          <w:color w:val="000000"/>
          <w:sz w:val="24"/>
          <w:szCs w:val="24"/>
          <w:lang w:eastAsia="en-IN"/>
        </w:rPr>
      </w:pPr>
      <w:r w:rsidRPr="00831EEB">
        <w:rPr>
          <w:rFonts w:ascii="Times New Roman" w:eastAsia="Times New Roman" w:hAnsi="Times New Roman"/>
          <w:color w:val="000000"/>
          <w:sz w:val="24"/>
          <w:szCs w:val="24"/>
          <w:lang w:eastAsia="en-IN"/>
        </w:rPr>
        <w:t>As files are added to an NTFS file system volume, more entries are added to the MFT and the MFT increases in size. When files are deleted from an NTFS file system volume, their MFT entries are marked as free and may be reused. However, disk space that has been allocated for these entries is not reallocated, and the size of the MFT does not decrease.</w:t>
      </w:r>
    </w:p>
    <w:p w14:paraId="024C8FB2" w14:textId="681ADEC5" w:rsidR="00B81968" w:rsidRPr="00831EEB" w:rsidRDefault="00B81968" w:rsidP="00B81968">
      <w:pPr>
        <w:shd w:val="clear" w:color="auto" w:fill="FFFFFF"/>
        <w:spacing w:before="100" w:beforeAutospacing="1" w:after="0" w:line="240" w:lineRule="auto"/>
        <w:jc w:val="both"/>
        <w:rPr>
          <w:rFonts w:ascii="Times New Roman" w:eastAsia="Times New Roman" w:hAnsi="Times New Roman"/>
          <w:color w:val="000000"/>
          <w:sz w:val="24"/>
          <w:szCs w:val="24"/>
          <w:lang w:eastAsia="en-IN"/>
        </w:rPr>
      </w:pPr>
      <w:r w:rsidRPr="00831EEB">
        <w:rPr>
          <w:rFonts w:ascii="Times New Roman" w:eastAsia="Times New Roman" w:hAnsi="Times New Roman"/>
          <w:color w:val="000000"/>
          <w:sz w:val="24"/>
          <w:szCs w:val="24"/>
          <w:lang w:eastAsia="en-IN"/>
        </w:rPr>
        <w:t>The NTFS file system reserves space for the MFT to keep the MFT as contiguous as possible as it grows. The space reserved by the NTFS file system for the MFT in each volume is called the MFT zone. Space for file and directories are also allocated from this space, but only after all the volume space outside of the MFT zone has been allocated.</w:t>
      </w:r>
    </w:p>
    <w:p w14:paraId="66168800" w14:textId="4471B5FF" w:rsidR="00DC6786" w:rsidRPr="00831EEB" w:rsidRDefault="00DC6786" w:rsidP="00DC6786">
      <w:pPr>
        <w:jc w:val="both"/>
        <w:rPr>
          <w:rFonts w:ascii="Times New Roman" w:hAnsi="Times New Roman"/>
          <w:sz w:val="24"/>
          <w:szCs w:val="24"/>
        </w:rPr>
      </w:pPr>
      <w:r w:rsidRPr="00831EEB">
        <w:rPr>
          <w:rFonts w:ascii="Times New Roman" w:hAnsi="Times New Roman"/>
          <w:sz w:val="24"/>
          <w:szCs w:val="24"/>
        </w:rPr>
        <w:t>By using the FTK Imager we are creating MFT file.</w:t>
      </w:r>
    </w:p>
    <w:p w14:paraId="595FD9A4" w14:textId="6B40AE1C" w:rsidR="00DC6786" w:rsidRPr="00831EEB" w:rsidRDefault="00076F4B" w:rsidP="00DC6786">
      <w:pPr>
        <w:jc w:val="both"/>
        <w:rPr>
          <w:rFonts w:ascii="Times New Roman" w:hAnsi="Times New Roman"/>
          <w:sz w:val="24"/>
          <w:szCs w:val="24"/>
        </w:rPr>
      </w:pPr>
      <w:r w:rsidRPr="00831EEB">
        <w:rPr>
          <w:rFonts w:ascii="Times New Roman" w:hAnsi="Times New Roman"/>
          <w:sz w:val="24"/>
          <w:szCs w:val="24"/>
        </w:rPr>
        <w:t>Open the FTK Imager.</w:t>
      </w:r>
    </w:p>
    <w:p w14:paraId="6361ACA8" w14:textId="69E120E7" w:rsidR="00076F4B" w:rsidRPr="00831EEB" w:rsidRDefault="00C1451A" w:rsidP="00B81968">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2B62A615" wp14:editId="358DABFE">
            <wp:extent cx="5731510" cy="3222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14BF547D" w14:textId="0B18F91C" w:rsidR="00076F4B" w:rsidRPr="00831EEB" w:rsidRDefault="00076F4B" w:rsidP="00EC326D">
      <w:pPr>
        <w:tabs>
          <w:tab w:val="left" w:pos="425"/>
        </w:tabs>
        <w:spacing w:after="0" w:line="360" w:lineRule="auto"/>
        <w:ind w:left="425"/>
        <w:jc w:val="both"/>
        <w:rPr>
          <w:rFonts w:ascii="Times New Roman" w:eastAsiaTheme="majorEastAsia" w:hAnsi="Times New Roman"/>
          <w:sz w:val="24"/>
          <w:szCs w:val="24"/>
        </w:rPr>
      </w:pPr>
    </w:p>
    <w:p w14:paraId="58195567" w14:textId="5EEE2D07" w:rsidR="00076F4B" w:rsidRPr="00831EEB" w:rsidRDefault="00076F4B" w:rsidP="00EC326D">
      <w:pPr>
        <w:tabs>
          <w:tab w:val="left" w:pos="425"/>
        </w:tabs>
        <w:spacing w:after="0" w:line="360" w:lineRule="auto"/>
        <w:ind w:left="425"/>
        <w:jc w:val="both"/>
        <w:rPr>
          <w:rFonts w:ascii="Times New Roman" w:eastAsiaTheme="majorEastAsia" w:hAnsi="Times New Roman"/>
          <w:sz w:val="24"/>
          <w:szCs w:val="24"/>
        </w:rPr>
      </w:pPr>
    </w:p>
    <w:p w14:paraId="724252DC" w14:textId="7571C2A5" w:rsidR="00076F4B" w:rsidRPr="00831EEB" w:rsidRDefault="00076F4B" w:rsidP="00EC326D">
      <w:pPr>
        <w:tabs>
          <w:tab w:val="left" w:pos="425"/>
        </w:tabs>
        <w:spacing w:after="0" w:line="360" w:lineRule="auto"/>
        <w:ind w:left="425"/>
        <w:jc w:val="both"/>
        <w:rPr>
          <w:rFonts w:ascii="Times New Roman" w:eastAsiaTheme="majorEastAsia" w:hAnsi="Times New Roman"/>
          <w:sz w:val="24"/>
          <w:szCs w:val="24"/>
        </w:rPr>
      </w:pPr>
    </w:p>
    <w:p w14:paraId="2845368B" w14:textId="0D8BFE61" w:rsidR="00076F4B" w:rsidRPr="00831EEB" w:rsidRDefault="00076F4B" w:rsidP="00076F4B">
      <w:pPr>
        <w:tabs>
          <w:tab w:val="left" w:pos="425"/>
        </w:tabs>
        <w:spacing w:after="0" w:line="360" w:lineRule="auto"/>
        <w:jc w:val="both"/>
        <w:rPr>
          <w:rFonts w:ascii="Times New Roman" w:eastAsiaTheme="majorEastAsia" w:hAnsi="Times New Roman"/>
          <w:sz w:val="24"/>
          <w:szCs w:val="24"/>
        </w:rPr>
      </w:pPr>
    </w:p>
    <w:p w14:paraId="3F5616EB" w14:textId="090BD926" w:rsidR="00076F4B" w:rsidRPr="00831EEB" w:rsidRDefault="00076F4B"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Selecting the source evidence file as Physical drive.</w:t>
      </w:r>
    </w:p>
    <w:p w14:paraId="0449B0BF" w14:textId="269637CF"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0017072D" wp14:editId="7F6C9D70">
            <wp:extent cx="5731510" cy="3222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6BE7D218" w14:textId="3773D104" w:rsidR="00076F4B" w:rsidRPr="00831EEB" w:rsidRDefault="00076F4B" w:rsidP="00EC326D">
      <w:pPr>
        <w:tabs>
          <w:tab w:val="left" w:pos="425"/>
        </w:tabs>
        <w:spacing w:after="0" w:line="360" w:lineRule="auto"/>
        <w:ind w:left="425"/>
        <w:jc w:val="both"/>
        <w:rPr>
          <w:rFonts w:ascii="Times New Roman" w:eastAsiaTheme="majorEastAsia" w:hAnsi="Times New Roman"/>
          <w:sz w:val="24"/>
          <w:szCs w:val="24"/>
        </w:rPr>
      </w:pPr>
    </w:p>
    <w:p w14:paraId="71264850" w14:textId="594A8899" w:rsidR="00076F4B" w:rsidRPr="00831EEB" w:rsidRDefault="00076F4B"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Selecting source drive from the available drives.</w:t>
      </w:r>
    </w:p>
    <w:p w14:paraId="3EEC94A5" w14:textId="5F3646A9"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4FE2A55D" wp14:editId="0C3DC9C6">
            <wp:extent cx="5731510" cy="3222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14:paraId="404198B0" w14:textId="2F8B62DE" w:rsidR="00ED0671" w:rsidRPr="00831EEB" w:rsidRDefault="00ED0671" w:rsidP="00EC326D">
      <w:pPr>
        <w:tabs>
          <w:tab w:val="left" w:pos="425"/>
        </w:tabs>
        <w:spacing w:after="0" w:line="360" w:lineRule="auto"/>
        <w:ind w:left="425"/>
        <w:jc w:val="both"/>
        <w:rPr>
          <w:rFonts w:ascii="Times New Roman" w:eastAsiaTheme="majorEastAsia" w:hAnsi="Times New Roman"/>
          <w:sz w:val="24"/>
          <w:szCs w:val="24"/>
        </w:rPr>
      </w:pPr>
    </w:p>
    <w:p w14:paraId="115CAAB4" w14:textId="05CADC7D" w:rsidR="00ED0671" w:rsidRPr="00831EEB" w:rsidRDefault="00ED0671"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After click on the finish it will display the evidence tree like below the image.</w:t>
      </w:r>
    </w:p>
    <w:p w14:paraId="6F638149" w14:textId="0124E891"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p>
    <w:p w14:paraId="7FFABCBE" w14:textId="6AB5F1DC" w:rsidR="00E0749A" w:rsidRPr="00831EEB" w:rsidRDefault="00E0749A"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lastRenderedPageBreak/>
        <w:t>In the r</w:t>
      </w:r>
      <w:r w:rsidR="009F7B06" w:rsidRPr="00831EEB">
        <w:rPr>
          <w:rFonts w:ascii="Times New Roman" w:eastAsiaTheme="majorEastAsia" w:hAnsi="Times New Roman"/>
          <w:sz w:val="24"/>
          <w:szCs w:val="24"/>
        </w:rPr>
        <w:t>oot folder the $MFT file is present right click on the file export it and save the file in the selected file location.</w:t>
      </w:r>
    </w:p>
    <w:p w14:paraId="329F24DB" w14:textId="610C7743"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047E8BCD" wp14:editId="4C2E626C">
            <wp:extent cx="5731510" cy="3222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36482639" w14:textId="08EF2D3B" w:rsidR="009F7B06" w:rsidRPr="00831EEB" w:rsidRDefault="009F7B06" w:rsidP="00EC326D">
      <w:pPr>
        <w:tabs>
          <w:tab w:val="left" w:pos="425"/>
        </w:tabs>
        <w:spacing w:after="0" w:line="360" w:lineRule="auto"/>
        <w:ind w:left="425"/>
        <w:jc w:val="both"/>
        <w:rPr>
          <w:rFonts w:ascii="Times New Roman" w:eastAsiaTheme="majorEastAsia" w:hAnsi="Times New Roman"/>
          <w:sz w:val="24"/>
          <w:szCs w:val="24"/>
        </w:rPr>
      </w:pPr>
    </w:p>
    <w:p w14:paraId="5AA6DFB6" w14:textId="0F918EE6" w:rsidR="009F7B06" w:rsidRPr="00831EEB" w:rsidRDefault="009F7B06"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$MFT file is stored on the desktop location.</w:t>
      </w:r>
    </w:p>
    <w:p w14:paraId="6F9D2E3F" w14:textId="091C8E87"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p>
    <w:p w14:paraId="2794900F" w14:textId="4A92CDFA"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6C7FBF9C" wp14:editId="1DE00648">
            <wp:extent cx="5731510" cy="3222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CF4BF05" w14:textId="72F00C46" w:rsidR="00A2024F" w:rsidRPr="00831EEB" w:rsidRDefault="00A2024F" w:rsidP="00EC326D">
      <w:pPr>
        <w:tabs>
          <w:tab w:val="left" w:pos="425"/>
        </w:tabs>
        <w:spacing w:after="0" w:line="360" w:lineRule="auto"/>
        <w:ind w:left="425"/>
        <w:jc w:val="both"/>
        <w:rPr>
          <w:rFonts w:ascii="Times New Roman" w:eastAsiaTheme="majorEastAsia" w:hAnsi="Times New Roman"/>
          <w:sz w:val="24"/>
          <w:szCs w:val="24"/>
        </w:rPr>
      </w:pPr>
    </w:p>
    <w:p w14:paraId="7E13E013" w14:textId="5B88227A" w:rsidR="00A02C5C" w:rsidRPr="00831EEB" w:rsidRDefault="00A02C5C" w:rsidP="00EC326D">
      <w:pPr>
        <w:tabs>
          <w:tab w:val="left" w:pos="425"/>
        </w:tabs>
        <w:spacing w:after="0" w:line="360" w:lineRule="auto"/>
        <w:ind w:left="425"/>
        <w:jc w:val="both"/>
        <w:rPr>
          <w:rFonts w:ascii="Times New Roman" w:eastAsiaTheme="majorEastAsia" w:hAnsi="Times New Roman"/>
          <w:sz w:val="24"/>
          <w:szCs w:val="24"/>
        </w:rPr>
      </w:pPr>
    </w:p>
    <w:p w14:paraId="109F799D" w14:textId="510946F6" w:rsidR="00A02C5C" w:rsidRPr="00831EEB" w:rsidRDefault="00A02C5C" w:rsidP="00EC326D">
      <w:pPr>
        <w:tabs>
          <w:tab w:val="left" w:pos="425"/>
        </w:tabs>
        <w:spacing w:after="0" w:line="360" w:lineRule="auto"/>
        <w:ind w:left="425"/>
        <w:jc w:val="both"/>
        <w:rPr>
          <w:rFonts w:ascii="Times New Roman" w:eastAsiaTheme="majorEastAsia" w:hAnsi="Times New Roman"/>
          <w:sz w:val="24"/>
          <w:szCs w:val="24"/>
        </w:rPr>
      </w:pPr>
    </w:p>
    <w:p w14:paraId="6DC090C6" w14:textId="47F48ABD" w:rsidR="00A02C5C" w:rsidRPr="00831EEB" w:rsidRDefault="00A02C5C"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lastRenderedPageBreak/>
        <w:t>To analyses this $MFT file using Mft2Csv. It will convert the $MFT file in to Excel Format file.</w:t>
      </w:r>
    </w:p>
    <w:p w14:paraId="45636377" w14:textId="5E452907" w:rsidR="00A2024F" w:rsidRPr="00831EEB" w:rsidRDefault="00A2024F"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1E43E216" wp14:editId="2D453917">
            <wp:extent cx="5362575" cy="4533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2575" cy="4533900"/>
                    </a:xfrm>
                    <a:prstGeom prst="rect">
                      <a:avLst/>
                    </a:prstGeom>
                  </pic:spPr>
                </pic:pic>
              </a:graphicData>
            </a:graphic>
          </wp:inline>
        </w:drawing>
      </w:r>
    </w:p>
    <w:p w14:paraId="43588D10" w14:textId="37287A60" w:rsidR="009B502E" w:rsidRPr="00831EEB" w:rsidRDefault="009B502E" w:rsidP="00EC326D">
      <w:pPr>
        <w:tabs>
          <w:tab w:val="left" w:pos="425"/>
        </w:tabs>
        <w:spacing w:after="0" w:line="360" w:lineRule="auto"/>
        <w:ind w:left="425"/>
        <w:jc w:val="both"/>
        <w:rPr>
          <w:rFonts w:ascii="Times New Roman" w:eastAsiaTheme="majorEastAsia" w:hAnsi="Times New Roman"/>
          <w:sz w:val="24"/>
          <w:szCs w:val="24"/>
        </w:rPr>
      </w:pPr>
    </w:p>
    <w:p w14:paraId="26EB8D5E" w14:textId="6BF85DFC" w:rsidR="009B502E" w:rsidRPr="00831EEB" w:rsidRDefault="00443132"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 xml:space="preserve">Select the $MFT file. </w:t>
      </w:r>
    </w:p>
    <w:p w14:paraId="43548E9A" w14:textId="323A6D95"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lastRenderedPageBreak/>
        <w:drawing>
          <wp:inline distT="0" distB="0" distL="0" distR="0" wp14:anchorId="2CC95EA7" wp14:editId="2534BBFA">
            <wp:extent cx="5731510" cy="3222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14:paraId="068AA94D" w14:textId="108D9CFB" w:rsidR="00443132" w:rsidRPr="00831EEB" w:rsidRDefault="00443132" w:rsidP="00EC326D">
      <w:pPr>
        <w:tabs>
          <w:tab w:val="left" w:pos="425"/>
        </w:tabs>
        <w:spacing w:after="0" w:line="360" w:lineRule="auto"/>
        <w:ind w:left="425"/>
        <w:jc w:val="both"/>
        <w:rPr>
          <w:rFonts w:ascii="Times New Roman" w:eastAsiaTheme="majorEastAsia" w:hAnsi="Times New Roman"/>
          <w:sz w:val="24"/>
          <w:szCs w:val="24"/>
        </w:rPr>
      </w:pPr>
    </w:p>
    <w:p w14:paraId="23CC10E4" w14:textId="631EE253" w:rsidR="00443132" w:rsidRPr="00831EEB" w:rsidRDefault="00443132"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Set the record Size as 1024 bytes</w:t>
      </w:r>
    </w:p>
    <w:p w14:paraId="1B0E473D" w14:textId="1C8E93D1"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0095D750" wp14:editId="0F71D1E9">
            <wp:extent cx="5391150" cy="4514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91150" cy="4514850"/>
                    </a:xfrm>
                    <a:prstGeom prst="rect">
                      <a:avLst/>
                    </a:prstGeom>
                  </pic:spPr>
                </pic:pic>
              </a:graphicData>
            </a:graphic>
          </wp:inline>
        </w:drawing>
      </w:r>
    </w:p>
    <w:p w14:paraId="24C9726F" w14:textId="32DD79A6"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p>
    <w:p w14:paraId="75909391" w14:textId="655F052D" w:rsidR="00443132" w:rsidRPr="00831EEB" w:rsidRDefault="00443132"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lastRenderedPageBreak/>
        <w:t xml:space="preserve">Click on the start processing it will start the process of converting the $MFT file in to </w:t>
      </w:r>
      <w:r w:rsidR="00911EBD" w:rsidRPr="00831EEB">
        <w:rPr>
          <w:rFonts w:ascii="Times New Roman" w:eastAsiaTheme="majorEastAsia" w:hAnsi="Times New Roman"/>
          <w:sz w:val="24"/>
          <w:szCs w:val="24"/>
        </w:rPr>
        <w:t>Csv format.</w:t>
      </w:r>
    </w:p>
    <w:p w14:paraId="397D8920" w14:textId="0956782D"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6576F875" wp14:editId="2C179C16">
            <wp:extent cx="5362575" cy="43908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9983" cy="4396912"/>
                    </a:xfrm>
                    <a:prstGeom prst="rect">
                      <a:avLst/>
                    </a:prstGeom>
                  </pic:spPr>
                </pic:pic>
              </a:graphicData>
            </a:graphic>
          </wp:inline>
        </w:drawing>
      </w:r>
    </w:p>
    <w:p w14:paraId="0D397218" w14:textId="69261090"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After completed the file the file stored on the particular location as shown in the below image</w:t>
      </w:r>
    </w:p>
    <w:p w14:paraId="6F825C9B" w14:textId="7727938D" w:rsidR="00B47F4F" w:rsidRPr="00831EEB" w:rsidRDefault="00B47F4F" w:rsidP="00EC326D">
      <w:pPr>
        <w:tabs>
          <w:tab w:val="left" w:pos="425"/>
        </w:tabs>
        <w:spacing w:after="0" w:line="360" w:lineRule="auto"/>
        <w:ind w:left="425"/>
        <w:jc w:val="both"/>
        <w:rPr>
          <w:rFonts w:ascii="Times New Roman" w:eastAsiaTheme="majorEastAsia" w:hAnsi="Times New Roman"/>
          <w:sz w:val="24"/>
          <w:szCs w:val="24"/>
        </w:rPr>
      </w:pPr>
    </w:p>
    <w:p w14:paraId="44548222" w14:textId="308AADFB" w:rsidR="00B47F4F" w:rsidRPr="00831EEB" w:rsidRDefault="00B47F4F"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69A8A859" wp14:editId="5F4D38D8">
            <wp:extent cx="5731510" cy="2994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994660"/>
                    </a:xfrm>
                    <a:prstGeom prst="rect">
                      <a:avLst/>
                    </a:prstGeom>
                  </pic:spPr>
                </pic:pic>
              </a:graphicData>
            </a:graphic>
          </wp:inline>
        </w:drawing>
      </w:r>
    </w:p>
    <w:p w14:paraId="53414528" w14:textId="327F1118" w:rsidR="00B47F4F" w:rsidRPr="00831EEB" w:rsidRDefault="00B47F4F" w:rsidP="00EC326D">
      <w:pPr>
        <w:tabs>
          <w:tab w:val="left" w:pos="425"/>
        </w:tabs>
        <w:spacing w:after="0" w:line="360" w:lineRule="auto"/>
        <w:ind w:left="425"/>
        <w:jc w:val="both"/>
        <w:rPr>
          <w:rFonts w:ascii="Times New Roman" w:eastAsiaTheme="majorEastAsia" w:hAnsi="Times New Roman"/>
          <w:sz w:val="24"/>
          <w:szCs w:val="24"/>
        </w:rPr>
      </w:pPr>
    </w:p>
    <w:p w14:paraId="4FBF8D20" w14:textId="2A48DFAC" w:rsidR="00B47F4F"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The converted Excel file is look like as shown by using this we can analyses the data related to the computer.</w:t>
      </w:r>
    </w:p>
    <w:p w14:paraId="4B1CA60C" w14:textId="0780AF98" w:rsidR="00B47F4F" w:rsidRPr="00831EEB" w:rsidRDefault="00B47F4F"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3164E0AB" wp14:editId="1E026F22">
            <wp:extent cx="5731510" cy="3050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50540"/>
                    </a:xfrm>
                    <a:prstGeom prst="rect">
                      <a:avLst/>
                    </a:prstGeom>
                  </pic:spPr>
                </pic:pic>
              </a:graphicData>
            </a:graphic>
          </wp:inline>
        </w:drawing>
      </w:r>
    </w:p>
    <w:p w14:paraId="6EDD188E" w14:textId="33040496"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p>
    <w:p w14:paraId="3C30B1DA" w14:textId="16297D48"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p>
    <w:p w14:paraId="45EC66CB" w14:textId="32AFE8F2" w:rsidR="00911EBD" w:rsidRPr="00831EEB" w:rsidRDefault="00911EBD" w:rsidP="00911EBD">
      <w:pPr>
        <w:tabs>
          <w:tab w:val="left" w:pos="425"/>
        </w:tabs>
        <w:spacing w:after="0" w:line="360" w:lineRule="auto"/>
        <w:jc w:val="both"/>
        <w:rPr>
          <w:rFonts w:ascii="Times New Roman" w:eastAsiaTheme="majorEastAsia" w:hAnsi="Times New Roman"/>
          <w:b/>
          <w:sz w:val="24"/>
          <w:szCs w:val="24"/>
        </w:rPr>
      </w:pPr>
      <w:r w:rsidRPr="00831EEB">
        <w:rPr>
          <w:rFonts w:ascii="Times New Roman" w:eastAsiaTheme="majorEastAsia" w:hAnsi="Times New Roman"/>
          <w:b/>
          <w:sz w:val="24"/>
          <w:szCs w:val="24"/>
        </w:rPr>
        <w:t>NTFS walker:</w:t>
      </w:r>
    </w:p>
    <w:p w14:paraId="7E04414B" w14:textId="5F7F96E8" w:rsidR="00911EBD" w:rsidRPr="00831EEB" w:rsidRDefault="00911EBD" w:rsidP="00911EBD">
      <w:pPr>
        <w:pStyle w:val="NormalWeb"/>
        <w:spacing w:before="0" w:beforeAutospacing="0" w:after="300" w:afterAutospacing="0"/>
        <w:jc w:val="both"/>
        <w:textAlignment w:val="baseline"/>
        <w:rPr>
          <w:color w:val="555555"/>
        </w:rPr>
      </w:pPr>
      <w:r w:rsidRPr="00831EEB">
        <w:rPr>
          <w:color w:val="555555"/>
        </w:rPr>
        <w:t>NTFSWalker is a free tool for the Windows operating system that can be used to explore and recover data on NTFS partitions. The program can display data of connected partitions or do the same for drive images if available.</w:t>
      </w:r>
    </w:p>
    <w:p w14:paraId="0449D043" w14:textId="77777777" w:rsidR="00911EBD" w:rsidRPr="00831EEB" w:rsidRDefault="00911EBD" w:rsidP="00911EBD">
      <w:pPr>
        <w:pStyle w:val="NormalWeb"/>
        <w:spacing w:before="0" w:beforeAutospacing="0" w:after="300" w:afterAutospacing="0"/>
        <w:jc w:val="both"/>
        <w:textAlignment w:val="baseline"/>
        <w:rPr>
          <w:color w:val="555555"/>
        </w:rPr>
      </w:pPr>
      <w:r w:rsidRPr="00831EEB">
        <w:rPr>
          <w:color w:val="555555"/>
        </w:rPr>
        <w:t>It displays a list of available partitions and drives on startup, and offers to load disk images in the Advanced Tab. Once a drive has been selected it displays the available partitions, and then detailed information about the partition and data contained.</w:t>
      </w:r>
    </w:p>
    <w:p w14:paraId="21884DDA" w14:textId="77777777" w:rsidR="00911EBD" w:rsidRPr="00831EEB" w:rsidRDefault="00911EBD" w:rsidP="00EC326D">
      <w:pPr>
        <w:tabs>
          <w:tab w:val="left" w:pos="425"/>
        </w:tabs>
        <w:spacing w:after="0" w:line="360" w:lineRule="auto"/>
        <w:ind w:left="425"/>
        <w:jc w:val="both"/>
        <w:rPr>
          <w:rFonts w:ascii="Times New Roman" w:eastAsiaTheme="majorEastAsia" w:hAnsi="Times New Roman"/>
          <w:b/>
          <w:sz w:val="24"/>
          <w:szCs w:val="24"/>
        </w:rPr>
      </w:pPr>
    </w:p>
    <w:p w14:paraId="01EF816B" w14:textId="20110187"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lastRenderedPageBreak/>
        <w:drawing>
          <wp:inline distT="0" distB="0" distL="0" distR="0" wp14:anchorId="39DD6007" wp14:editId="65EBBF26">
            <wp:extent cx="5731510" cy="4902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902200"/>
                    </a:xfrm>
                    <a:prstGeom prst="rect">
                      <a:avLst/>
                    </a:prstGeom>
                  </pic:spPr>
                </pic:pic>
              </a:graphicData>
            </a:graphic>
          </wp:inline>
        </w:drawing>
      </w:r>
    </w:p>
    <w:p w14:paraId="47746106" w14:textId="3DA97874"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p>
    <w:p w14:paraId="297EC72B" w14:textId="7FAB8BF7"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732590A4" w14:textId="032AE4FC"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1F9F3F56" w14:textId="3B4D8B08"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28DB72A5" w14:textId="05C9FB63"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0BDB778" w14:textId="79343A67"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63B16A04" w14:textId="283D0B2C"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48E26A28" w14:textId="310F4BD6"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2DD1946" w14:textId="671F65AC"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A8C701F" w14:textId="38B619AC"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D03AF1B" w14:textId="51616D8F"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21B4DD1E" w14:textId="32939D65"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6409E8D5" w14:textId="6B36159C"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14E7E089" w14:textId="1E9D99C0"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1F201426" w14:textId="2CB1AE87"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78137C7" w14:textId="734592C0"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4F1BB833" w14:textId="04C38E32"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t>Select the Particular partition to recover the data and click on next.</w:t>
      </w:r>
    </w:p>
    <w:p w14:paraId="2F868D49" w14:textId="41328237"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5B48A168" wp14:editId="4D834D1F">
            <wp:extent cx="5731510" cy="4917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917440"/>
                    </a:xfrm>
                    <a:prstGeom prst="rect">
                      <a:avLst/>
                    </a:prstGeom>
                  </pic:spPr>
                </pic:pic>
              </a:graphicData>
            </a:graphic>
          </wp:inline>
        </w:drawing>
      </w:r>
    </w:p>
    <w:p w14:paraId="49BA5DA8" w14:textId="5D32D01B"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p>
    <w:p w14:paraId="016681A4" w14:textId="54881E49"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04FEA8B9" w14:textId="389B63C0"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C4E8C79" w14:textId="2C6FE1FD"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5B3D6D31" w14:textId="5E92D92D"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42A26E29" w14:textId="6C68FA6D"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125C1825" w14:textId="7216F052"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750E726C" w14:textId="46488428"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6702D429" w14:textId="72921CBB"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6A652B17" w14:textId="4633069E"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2E91BF81" w14:textId="286C851E"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663B8DCA" w14:textId="15BB5993"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4F68120D" w14:textId="668958A8"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3E1B205D" w14:textId="32A760E2"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hAnsi="Times New Roman"/>
          <w:sz w:val="24"/>
          <w:szCs w:val="24"/>
        </w:rPr>
        <w:t>Existing files are displayed with a file icon in front of their row, while files that have been deleted with a red X. Those files may still be recoverable, especially if the size information is greater than 0 and a name is still displayed for the file.</w:t>
      </w:r>
    </w:p>
    <w:p w14:paraId="10CEF762" w14:textId="38B96AF5" w:rsidR="009C4BBE" w:rsidRPr="00831EEB" w:rsidRDefault="009C4BBE"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133B053E" wp14:editId="46D624D2">
            <wp:extent cx="5731510" cy="4918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918710"/>
                    </a:xfrm>
                    <a:prstGeom prst="rect">
                      <a:avLst/>
                    </a:prstGeom>
                  </pic:spPr>
                </pic:pic>
              </a:graphicData>
            </a:graphic>
          </wp:inline>
        </w:drawing>
      </w:r>
    </w:p>
    <w:p w14:paraId="3C4911CB" w14:textId="1E499F33"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096D18E9" w14:textId="39614AA8"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6479E8B8" w14:textId="33E1C4F1"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774D332E" w14:textId="67B15F8C"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1AAB772C" w14:textId="3F078962"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1F2E497F" w14:textId="4DC65F42"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4E4143D0" w14:textId="38D35E6D"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1FDA499A" w14:textId="14464FCC"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686FF716" w14:textId="2A66E6C1"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48AF32D5" w14:textId="043E027A"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59F1C7C7" w14:textId="5F89081A"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eastAsiaTheme="majorEastAsia" w:hAnsi="Times New Roman"/>
          <w:sz w:val="24"/>
          <w:szCs w:val="24"/>
        </w:rPr>
        <w:lastRenderedPageBreak/>
        <w:t xml:space="preserve">It will display file information related to the particular file </w:t>
      </w:r>
    </w:p>
    <w:p w14:paraId="5D6C05FF" w14:textId="38DD132B"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27552221" wp14:editId="005E3327">
            <wp:extent cx="5731510" cy="4917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917440"/>
                    </a:xfrm>
                    <a:prstGeom prst="rect">
                      <a:avLst/>
                    </a:prstGeom>
                  </pic:spPr>
                </pic:pic>
              </a:graphicData>
            </a:graphic>
          </wp:inline>
        </w:drawing>
      </w:r>
    </w:p>
    <w:p w14:paraId="143534B6" w14:textId="2708C781"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p>
    <w:p w14:paraId="16DA7596" w14:textId="55DDA72D"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33633F37" w14:textId="017D00F8"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339AD15B" w14:textId="555E70CB"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2319EDD5" w14:textId="34C5CA83"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22F6DE08" w14:textId="73B09598"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5867ED5D" w14:textId="260A0073"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68BFF253" w14:textId="26C03CFC"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37F0596D" w14:textId="1AA38830"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0EAC47E5" w14:textId="024EE759"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280DFBEE" w14:textId="3B868E97"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3418F905" w14:textId="3D15F734"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0EB95D2F" w14:textId="78389F00"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2F38B56B" w14:textId="68D1E515"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r w:rsidRPr="00831EEB">
        <w:rPr>
          <w:rFonts w:ascii="Times New Roman" w:hAnsi="Times New Roman"/>
          <w:sz w:val="24"/>
          <w:szCs w:val="24"/>
        </w:rPr>
        <w:lastRenderedPageBreak/>
        <w:t>Hex data finally displays the file in hex code.</w:t>
      </w:r>
    </w:p>
    <w:p w14:paraId="36B5F8B1" w14:textId="77777777" w:rsidR="00B81968" w:rsidRPr="00831EEB" w:rsidRDefault="00B81968" w:rsidP="00EC326D">
      <w:pPr>
        <w:tabs>
          <w:tab w:val="left" w:pos="425"/>
        </w:tabs>
        <w:spacing w:after="0" w:line="360" w:lineRule="auto"/>
        <w:ind w:left="425"/>
        <w:jc w:val="both"/>
        <w:rPr>
          <w:rFonts w:ascii="Times New Roman" w:eastAsiaTheme="majorEastAsia" w:hAnsi="Times New Roman"/>
          <w:sz w:val="24"/>
          <w:szCs w:val="24"/>
        </w:rPr>
      </w:pPr>
    </w:p>
    <w:p w14:paraId="5A7BB249" w14:textId="5F967B2B" w:rsidR="00911EBD" w:rsidRPr="00831EEB" w:rsidRDefault="00911EBD" w:rsidP="00EC326D">
      <w:pPr>
        <w:tabs>
          <w:tab w:val="left" w:pos="425"/>
        </w:tabs>
        <w:spacing w:after="0" w:line="360" w:lineRule="auto"/>
        <w:ind w:left="425"/>
        <w:jc w:val="both"/>
        <w:rPr>
          <w:rFonts w:ascii="Times New Roman" w:eastAsiaTheme="majorEastAsia" w:hAnsi="Times New Roman"/>
          <w:sz w:val="24"/>
          <w:szCs w:val="24"/>
        </w:rPr>
      </w:pPr>
      <w:r w:rsidRPr="00831EEB">
        <w:rPr>
          <w:noProof/>
          <w:sz w:val="24"/>
          <w:szCs w:val="24"/>
        </w:rPr>
        <w:drawing>
          <wp:inline distT="0" distB="0" distL="0" distR="0" wp14:anchorId="2B0009BF" wp14:editId="0BF6CD2A">
            <wp:extent cx="5731510" cy="4924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924425"/>
                    </a:xfrm>
                    <a:prstGeom prst="rect">
                      <a:avLst/>
                    </a:prstGeom>
                  </pic:spPr>
                </pic:pic>
              </a:graphicData>
            </a:graphic>
          </wp:inline>
        </w:drawing>
      </w:r>
    </w:p>
    <w:p w14:paraId="75CA6CB5" w14:textId="60825E74"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p>
    <w:p w14:paraId="046E81FB" w14:textId="6642523B" w:rsidR="00C1451A" w:rsidRPr="00831EEB" w:rsidRDefault="00C1451A" w:rsidP="00EC326D">
      <w:pPr>
        <w:tabs>
          <w:tab w:val="left" w:pos="425"/>
        </w:tabs>
        <w:spacing w:after="0" w:line="360" w:lineRule="auto"/>
        <w:ind w:left="425"/>
        <w:jc w:val="both"/>
        <w:rPr>
          <w:rFonts w:ascii="Times New Roman" w:eastAsiaTheme="majorEastAsia" w:hAnsi="Times New Roman"/>
          <w:sz w:val="24"/>
          <w:szCs w:val="24"/>
        </w:rPr>
      </w:pPr>
    </w:p>
    <w:sectPr w:rsidR="00C1451A" w:rsidRPr="00831EEB" w:rsidSect="002B0F71">
      <w:headerReference w:type="first" r:id="rId24"/>
      <w:footerReference w:type="first" r:id="rId2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5AF3A" w14:textId="77777777" w:rsidR="00834433" w:rsidRDefault="00834433" w:rsidP="002B0F71">
      <w:pPr>
        <w:spacing w:after="0" w:line="240" w:lineRule="auto"/>
      </w:pPr>
      <w:r>
        <w:separator/>
      </w:r>
    </w:p>
  </w:endnote>
  <w:endnote w:type="continuationSeparator" w:id="0">
    <w:p w14:paraId="08D2CC0C" w14:textId="77777777" w:rsidR="00834433" w:rsidRDefault="00834433" w:rsidP="002B0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6E2B48" w14:textId="77777777" w:rsidR="002B0F71" w:rsidRDefault="00610E92">
    <w:pPr>
      <w:pStyle w:val="Footer"/>
      <w:pBdr>
        <w:top w:val="single" w:sz="4" w:space="1" w:color="D9D9D9"/>
      </w:pBdr>
    </w:pPr>
    <w:r>
      <w:tab/>
    </w:r>
    <w:r>
      <w:tab/>
    </w:r>
    <w:r w:rsidR="002B0F71">
      <w:fldChar w:fldCharType="begin"/>
    </w:r>
    <w:r>
      <w:instrText xml:space="preserve"> PAGE   \* MERGEFORMAT </w:instrText>
    </w:r>
    <w:r w:rsidR="002B0F71">
      <w:fldChar w:fldCharType="separate"/>
    </w:r>
    <w:r w:rsidR="00EC326D">
      <w:rPr>
        <w:noProof/>
      </w:rPr>
      <w:t>1</w:t>
    </w:r>
    <w:r w:rsidR="002B0F71">
      <w:fldChar w:fldCharType="end"/>
    </w:r>
    <w:r>
      <w:t xml:space="preserve"> | </w:t>
    </w:r>
    <w:r>
      <w:rPr>
        <w:color w:val="7F7F7F"/>
        <w:spacing w:val="60"/>
      </w:rPr>
      <w:t>Page</w:t>
    </w:r>
  </w:p>
  <w:p w14:paraId="357F4FCF" w14:textId="77777777" w:rsidR="002B0F71" w:rsidRDefault="002B0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168D6E" w14:textId="77777777" w:rsidR="00834433" w:rsidRDefault="00834433" w:rsidP="002B0F71">
      <w:pPr>
        <w:spacing w:after="0" w:line="240" w:lineRule="auto"/>
      </w:pPr>
      <w:r>
        <w:separator/>
      </w:r>
    </w:p>
  </w:footnote>
  <w:footnote w:type="continuationSeparator" w:id="0">
    <w:p w14:paraId="59561F1C" w14:textId="77777777" w:rsidR="00834433" w:rsidRDefault="00834433" w:rsidP="002B0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F9E3B8" w14:textId="527AD3CC" w:rsidR="00EC326D" w:rsidRPr="005432D2" w:rsidRDefault="00EC326D" w:rsidP="00EC326D">
    <w:pPr>
      <w:pStyle w:val="Header"/>
      <w:jc w:val="right"/>
      <w:rPr>
        <w:rFonts w:ascii="Times New Roman" w:hAnsi="Times New Roman"/>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434095"/>
    <w:multiLevelType w:val="singleLevel"/>
    <w:tmpl w:val="5A434095"/>
    <w:lvl w:ilvl="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0"/>
  <w:noPunctuationKerning/>
  <w:characterSpacingControl w:val="doNotCompres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C3"/>
    <w:rsid w:val="0001323F"/>
    <w:rsid w:val="00076F4B"/>
    <w:rsid w:val="000C17C3"/>
    <w:rsid w:val="001C796A"/>
    <w:rsid w:val="001D2500"/>
    <w:rsid w:val="002B0F71"/>
    <w:rsid w:val="003C1FF3"/>
    <w:rsid w:val="00443132"/>
    <w:rsid w:val="005027E1"/>
    <w:rsid w:val="00542F44"/>
    <w:rsid w:val="005432D2"/>
    <w:rsid w:val="005B0A18"/>
    <w:rsid w:val="00610E92"/>
    <w:rsid w:val="0062505F"/>
    <w:rsid w:val="0067545F"/>
    <w:rsid w:val="0079129F"/>
    <w:rsid w:val="00831EEB"/>
    <w:rsid w:val="00834433"/>
    <w:rsid w:val="008727DD"/>
    <w:rsid w:val="00887EF2"/>
    <w:rsid w:val="008F2091"/>
    <w:rsid w:val="00911EBD"/>
    <w:rsid w:val="009B502E"/>
    <w:rsid w:val="009B6F8C"/>
    <w:rsid w:val="009C4BBE"/>
    <w:rsid w:val="009F7B06"/>
    <w:rsid w:val="00A02C5C"/>
    <w:rsid w:val="00A2024F"/>
    <w:rsid w:val="00B47F4F"/>
    <w:rsid w:val="00B81968"/>
    <w:rsid w:val="00C1451A"/>
    <w:rsid w:val="00D538A9"/>
    <w:rsid w:val="00DC6786"/>
    <w:rsid w:val="00DF031F"/>
    <w:rsid w:val="00DF7E3C"/>
    <w:rsid w:val="00E0749A"/>
    <w:rsid w:val="00E86887"/>
    <w:rsid w:val="00EB6A8E"/>
    <w:rsid w:val="00EC326D"/>
    <w:rsid w:val="00ED0671"/>
    <w:rsid w:val="00ED156B"/>
    <w:rsid w:val="00F078F7"/>
    <w:rsid w:val="00FF7999"/>
    <w:rsid w:val="05921FB2"/>
    <w:rsid w:val="0F7D59F6"/>
    <w:rsid w:val="16764CEA"/>
    <w:rsid w:val="20B117B1"/>
    <w:rsid w:val="22CA78A2"/>
    <w:rsid w:val="250C10D6"/>
    <w:rsid w:val="252F258F"/>
    <w:rsid w:val="280F0449"/>
    <w:rsid w:val="28357004"/>
    <w:rsid w:val="2AAB580F"/>
    <w:rsid w:val="2AAB7A0D"/>
    <w:rsid w:val="2F712264"/>
    <w:rsid w:val="31D574D0"/>
    <w:rsid w:val="322317CE"/>
    <w:rsid w:val="375720DA"/>
    <w:rsid w:val="3868579B"/>
    <w:rsid w:val="39741150"/>
    <w:rsid w:val="3AF37043"/>
    <w:rsid w:val="403E1AF3"/>
    <w:rsid w:val="41CD7C80"/>
    <w:rsid w:val="4A221E03"/>
    <w:rsid w:val="4A531BFE"/>
    <w:rsid w:val="4DAB5178"/>
    <w:rsid w:val="502E071A"/>
    <w:rsid w:val="50CB189D"/>
    <w:rsid w:val="52501699"/>
    <w:rsid w:val="55A84C13"/>
    <w:rsid w:val="59A41FA0"/>
    <w:rsid w:val="5AE204EF"/>
    <w:rsid w:val="5C684CA7"/>
    <w:rsid w:val="61E202A7"/>
    <w:rsid w:val="62BC7C0A"/>
    <w:rsid w:val="645544A8"/>
    <w:rsid w:val="671A04B3"/>
    <w:rsid w:val="6749577F"/>
    <w:rsid w:val="679C200D"/>
    <w:rsid w:val="68FE73CF"/>
    <w:rsid w:val="6DA63570"/>
    <w:rsid w:val="71835E4A"/>
    <w:rsid w:val="742D7FA7"/>
    <w:rsid w:val="745C0AF6"/>
    <w:rsid w:val="773B78A9"/>
    <w:rsid w:val="781B279B"/>
    <w:rsid w:val="7A304404"/>
    <w:rsid w:val="7ABD74EB"/>
    <w:rsid w:val="7B9C10D8"/>
    <w:rsid w:val="7C517901"/>
    <w:rsid w:val="7E65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CD634"/>
  <w15:docId w15:val="{3C983F58-2A33-4869-AD29-F1A23C268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99" w:unhideWhenUsed="1" w:qFormat="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iPriority="99" w:unhideWhenUsed="1" w:qFormat="1"/>
    <w:lsdException w:name="Table Grid" w:uiPriority="99"/>
    <w:lsdException w:name="Table Theme" w:uiPriority="99"/>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0F71"/>
    <w:rPr>
      <w:rFonts w:ascii="Calibri" w:eastAsia="Calibri" w:hAnsi="Calibri"/>
      <w:sz w:val="22"/>
      <w:szCs w:val="22"/>
    </w:rPr>
  </w:style>
  <w:style w:type="paragraph" w:styleId="Heading1">
    <w:name w:val="heading 1"/>
    <w:basedOn w:val="Normal"/>
    <w:next w:val="Normal"/>
    <w:link w:val="Heading1Char"/>
    <w:uiPriority w:val="9"/>
    <w:qFormat/>
    <w:rsid w:val="002B0F71"/>
    <w:pPr>
      <w:keepNext/>
      <w:keepLines/>
      <w:spacing w:before="480" w:after="0"/>
      <w:outlineLvl w:val="0"/>
    </w:pPr>
    <w:rPr>
      <w:rFonts w:ascii="Cambria" w:hAnsi="Cambria"/>
      <w:b/>
      <w:bCs/>
      <w:color w:val="365F90"/>
      <w:sz w:val="28"/>
      <w:szCs w:val="28"/>
    </w:rPr>
  </w:style>
  <w:style w:type="paragraph" w:styleId="Heading2">
    <w:name w:val="heading 2"/>
    <w:basedOn w:val="Normal"/>
    <w:next w:val="Normal"/>
    <w:link w:val="Heading2Char"/>
    <w:uiPriority w:val="9"/>
    <w:unhideWhenUsed/>
    <w:qFormat/>
    <w:rsid w:val="002B0F71"/>
    <w:pPr>
      <w:keepNext/>
      <w:keepLines/>
      <w:spacing w:before="200" w:after="0"/>
      <w:outlineLvl w:val="1"/>
    </w:pPr>
    <w:rPr>
      <w:rFonts w:ascii="Cambria" w:hAnsi="Cambria"/>
      <w:b/>
      <w:bCs/>
      <w:color w:val="4F81BD"/>
      <w:sz w:val="26"/>
      <w:szCs w:val="26"/>
    </w:rPr>
  </w:style>
  <w:style w:type="paragraph" w:styleId="Heading4">
    <w:name w:val="heading 4"/>
    <w:basedOn w:val="Normal"/>
    <w:next w:val="Normal"/>
    <w:link w:val="Heading4Char"/>
    <w:qFormat/>
    <w:rsid w:val="002B0F71"/>
    <w:pPr>
      <w:keepNext/>
      <w:tabs>
        <w:tab w:val="left" w:leader="dot" w:pos="6480"/>
      </w:tabs>
      <w:spacing w:after="0" w:line="240" w:lineRule="auto"/>
      <w:jc w:val="both"/>
      <w:outlineLvl w:val="3"/>
    </w:pPr>
    <w:rPr>
      <w:rFonts w:ascii="Tahoma" w:eastAsia="Times New Roman" w:hAnsi="Tahoma"/>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2B0F71"/>
    <w:pPr>
      <w:spacing w:after="0" w:line="240" w:lineRule="auto"/>
    </w:pPr>
    <w:rPr>
      <w:rFonts w:ascii="Tahoma" w:hAnsi="Tahoma" w:cs="Tahoma"/>
      <w:sz w:val="16"/>
      <w:szCs w:val="16"/>
    </w:rPr>
  </w:style>
  <w:style w:type="paragraph" w:styleId="BodyText">
    <w:name w:val="Body Text"/>
    <w:basedOn w:val="Normal"/>
    <w:link w:val="BodyTextChar"/>
    <w:uiPriority w:val="99"/>
    <w:unhideWhenUsed/>
    <w:rsid w:val="002B0F71"/>
    <w:pPr>
      <w:spacing w:after="120"/>
    </w:pPr>
  </w:style>
  <w:style w:type="paragraph" w:styleId="BodyText2">
    <w:name w:val="Body Text 2"/>
    <w:basedOn w:val="Normal"/>
    <w:link w:val="BodyText2Char"/>
    <w:rsid w:val="002B0F71"/>
    <w:pPr>
      <w:spacing w:after="0" w:line="240" w:lineRule="auto"/>
      <w:jc w:val="both"/>
    </w:pPr>
    <w:rPr>
      <w:rFonts w:ascii="Tahoma" w:eastAsia="Times New Roman" w:hAnsi="Tahoma"/>
      <w:sz w:val="24"/>
      <w:szCs w:val="20"/>
    </w:rPr>
  </w:style>
  <w:style w:type="paragraph" w:styleId="Caption">
    <w:name w:val="caption"/>
    <w:basedOn w:val="Normal"/>
    <w:next w:val="Normal"/>
    <w:uiPriority w:val="35"/>
    <w:unhideWhenUsed/>
    <w:qFormat/>
    <w:rsid w:val="002B0F71"/>
    <w:pPr>
      <w:spacing w:line="240" w:lineRule="auto"/>
    </w:pPr>
    <w:rPr>
      <w:b/>
      <w:bCs/>
      <w:color w:val="4F81BD"/>
      <w:sz w:val="18"/>
      <w:szCs w:val="18"/>
    </w:rPr>
  </w:style>
  <w:style w:type="paragraph" w:styleId="Footer">
    <w:name w:val="footer"/>
    <w:basedOn w:val="Normal"/>
    <w:link w:val="FooterChar"/>
    <w:uiPriority w:val="99"/>
    <w:unhideWhenUsed/>
    <w:qFormat/>
    <w:rsid w:val="002B0F71"/>
    <w:pPr>
      <w:tabs>
        <w:tab w:val="center" w:pos="4513"/>
        <w:tab w:val="right" w:pos="9026"/>
      </w:tabs>
      <w:spacing w:after="0" w:line="240" w:lineRule="auto"/>
    </w:pPr>
  </w:style>
  <w:style w:type="paragraph" w:styleId="FootnoteText">
    <w:name w:val="footnote text"/>
    <w:basedOn w:val="Normal"/>
    <w:link w:val="FootnoteTextChar"/>
    <w:uiPriority w:val="99"/>
    <w:unhideWhenUsed/>
    <w:qFormat/>
    <w:rsid w:val="002B0F71"/>
    <w:pPr>
      <w:spacing w:after="0" w:line="240" w:lineRule="auto"/>
    </w:pPr>
    <w:rPr>
      <w:sz w:val="20"/>
      <w:szCs w:val="20"/>
    </w:rPr>
  </w:style>
  <w:style w:type="paragraph" w:styleId="Header">
    <w:name w:val="header"/>
    <w:basedOn w:val="Normal"/>
    <w:link w:val="HeaderChar"/>
    <w:uiPriority w:val="99"/>
    <w:unhideWhenUsed/>
    <w:qFormat/>
    <w:rsid w:val="002B0F71"/>
    <w:pPr>
      <w:tabs>
        <w:tab w:val="center" w:pos="4513"/>
        <w:tab w:val="right" w:pos="9026"/>
      </w:tabs>
      <w:spacing w:after="0" w:line="240" w:lineRule="auto"/>
    </w:pPr>
  </w:style>
  <w:style w:type="paragraph" w:styleId="NormalWeb">
    <w:name w:val="Normal (Web)"/>
    <w:basedOn w:val="Normal"/>
    <w:uiPriority w:val="99"/>
    <w:unhideWhenUsed/>
    <w:qFormat/>
    <w:rsid w:val="002B0F71"/>
    <w:pPr>
      <w:spacing w:before="100" w:beforeAutospacing="1" w:after="100" w:afterAutospacing="1" w:line="240" w:lineRule="auto"/>
    </w:pPr>
    <w:rPr>
      <w:rFonts w:ascii="Times New Roman" w:eastAsia="Times New Roman" w:hAnsi="Times New Roman"/>
      <w:sz w:val="24"/>
      <w:szCs w:val="24"/>
    </w:rPr>
  </w:style>
  <w:style w:type="character" w:styleId="FootnoteReference">
    <w:name w:val="footnote reference"/>
    <w:uiPriority w:val="99"/>
    <w:unhideWhenUsed/>
    <w:qFormat/>
    <w:rsid w:val="002B0F71"/>
    <w:rPr>
      <w:vertAlign w:val="superscript"/>
    </w:rPr>
  </w:style>
  <w:style w:type="character" w:styleId="Hyperlink">
    <w:name w:val="Hyperlink"/>
    <w:uiPriority w:val="99"/>
    <w:unhideWhenUsed/>
    <w:qFormat/>
    <w:rsid w:val="002B0F71"/>
    <w:rPr>
      <w:color w:val="0000FF"/>
      <w:u w:val="single"/>
    </w:rPr>
  </w:style>
  <w:style w:type="paragraph" w:customStyle="1" w:styleId="ListParagraph1">
    <w:name w:val="List Paragraph1"/>
    <w:basedOn w:val="Normal"/>
    <w:uiPriority w:val="34"/>
    <w:qFormat/>
    <w:rsid w:val="002B0F71"/>
    <w:pPr>
      <w:ind w:left="720"/>
      <w:contextualSpacing/>
    </w:pPr>
  </w:style>
  <w:style w:type="paragraph" w:customStyle="1" w:styleId="Default">
    <w:name w:val="Default"/>
    <w:qFormat/>
    <w:rsid w:val="002B0F71"/>
    <w:pPr>
      <w:autoSpaceDE w:val="0"/>
      <w:autoSpaceDN w:val="0"/>
      <w:adjustRightInd w:val="0"/>
    </w:pPr>
    <w:rPr>
      <w:color w:val="000000"/>
      <w:sz w:val="24"/>
      <w:szCs w:val="24"/>
      <w:lang w:eastAsia="zh-CN"/>
    </w:rPr>
  </w:style>
  <w:style w:type="paragraph" w:customStyle="1" w:styleId="ListParagraph2">
    <w:name w:val="List Paragraph2"/>
    <w:basedOn w:val="Normal"/>
    <w:uiPriority w:val="34"/>
    <w:qFormat/>
    <w:rsid w:val="002B0F71"/>
    <w:pPr>
      <w:ind w:left="720"/>
      <w:contextualSpacing/>
    </w:pPr>
  </w:style>
  <w:style w:type="character" w:customStyle="1" w:styleId="HeaderChar">
    <w:name w:val="Header Char"/>
    <w:basedOn w:val="DefaultParagraphFont"/>
    <w:link w:val="Header"/>
    <w:uiPriority w:val="99"/>
    <w:qFormat/>
    <w:rsid w:val="002B0F71"/>
  </w:style>
  <w:style w:type="character" w:customStyle="1" w:styleId="FooterChar">
    <w:name w:val="Footer Char"/>
    <w:basedOn w:val="DefaultParagraphFont"/>
    <w:link w:val="Footer"/>
    <w:uiPriority w:val="99"/>
    <w:qFormat/>
    <w:rsid w:val="002B0F71"/>
  </w:style>
  <w:style w:type="character" w:customStyle="1" w:styleId="Heading4Char">
    <w:name w:val="Heading 4 Char"/>
    <w:link w:val="Heading4"/>
    <w:qFormat/>
    <w:rsid w:val="002B0F71"/>
    <w:rPr>
      <w:rFonts w:ascii="Tahoma" w:eastAsia="Times New Roman" w:hAnsi="Tahoma" w:cs="Times New Roman"/>
      <w:b/>
      <w:sz w:val="24"/>
      <w:szCs w:val="20"/>
      <w:lang w:val="en-US"/>
    </w:rPr>
  </w:style>
  <w:style w:type="character" w:customStyle="1" w:styleId="Heading1Char">
    <w:name w:val="Heading 1 Char"/>
    <w:link w:val="Heading1"/>
    <w:uiPriority w:val="9"/>
    <w:qFormat/>
    <w:rsid w:val="002B0F71"/>
    <w:rPr>
      <w:rFonts w:ascii="Cambria" w:hAnsi="Cambria"/>
      <w:b/>
      <w:bCs/>
      <w:color w:val="365F90"/>
      <w:sz w:val="28"/>
      <w:szCs w:val="28"/>
    </w:rPr>
  </w:style>
  <w:style w:type="character" w:customStyle="1" w:styleId="Heading2Char">
    <w:name w:val="Heading 2 Char"/>
    <w:link w:val="Heading2"/>
    <w:uiPriority w:val="9"/>
    <w:semiHidden/>
    <w:qFormat/>
    <w:rsid w:val="002B0F71"/>
    <w:rPr>
      <w:rFonts w:ascii="Cambria" w:hAnsi="Cambria"/>
      <w:b/>
      <w:bCs/>
      <w:color w:val="4F81BD"/>
      <w:sz w:val="26"/>
      <w:szCs w:val="26"/>
    </w:rPr>
  </w:style>
  <w:style w:type="character" w:customStyle="1" w:styleId="BodyText2Char">
    <w:name w:val="Body Text 2 Char"/>
    <w:link w:val="BodyText2"/>
    <w:qFormat/>
    <w:rsid w:val="002B0F71"/>
    <w:rPr>
      <w:rFonts w:ascii="Tahoma" w:eastAsia="Times New Roman" w:hAnsi="Tahoma" w:cs="Times New Roman"/>
      <w:sz w:val="24"/>
      <w:szCs w:val="20"/>
      <w:lang w:val="en-US"/>
    </w:rPr>
  </w:style>
  <w:style w:type="character" w:customStyle="1" w:styleId="BodyTextChar">
    <w:name w:val="Body Text Char"/>
    <w:basedOn w:val="DefaultParagraphFont"/>
    <w:link w:val="BodyText"/>
    <w:uiPriority w:val="99"/>
    <w:semiHidden/>
    <w:rsid w:val="002B0F71"/>
  </w:style>
  <w:style w:type="character" w:customStyle="1" w:styleId="FootnoteTextChar">
    <w:name w:val="Footnote Text Char"/>
    <w:link w:val="FootnoteText"/>
    <w:uiPriority w:val="99"/>
    <w:semiHidden/>
    <w:qFormat/>
    <w:rsid w:val="002B0F71"/>
    <w:rPr>
      <w:sz w:val="20"/>
      <w:szCs w:val="20"/>
    </w:rPr>
  </w:style>
  <w:style w:type="character" w:customStyle="1" w:styleId="apple-converted-space">
    <w:name w:val="apple-converted-space"/>
    <w:basedOn w:val="DefaultParagraphFont"/>
    <w:qFormat/>
    <w:rsid w:val="002B0F71"/>
  </w:style>
  <w:style w:type="character" w:customStyle="1" w:styleId="BalloonTextChar">
    <w:name w:val="Balloon Text Char"/>
    <w:link w:val="BalloonText"/>
    <w:uiPriority w:val="99"/>
    <w:semiHidden/>
    <w:qFormat/>
    <w:rsid w:val="002B0F71"/>
    <w:rPr>
      <w:rFonts w:ascii="Tahoma" w:hAnsi="Tahoma" w:cs="Tahoma"/>
      <w:sz w:val="16"/>
      <w:szCs w:val="16"/>
    </w:rPr>
  </w:style>
  <w:style w:type="character" w:customStyle="1" w:styleId="fontstyle01">
    <w:name w:val="fontstyle01"/>
    <w:qFormat/>
    <w:rsid w:val="002B0F71"/>
    <w:rPr>
      <w:rFonts w:ascii="TimesNewRomanPSMT" w:eastAsia="TimesNewRomanPSMT" w:hAnsi="TimesNewRomanPSMT" w:cs="TimesNewRomanPS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1989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Chapter 1</vt:lpstr>
    </vt:vector>
  </TitlesOfParts>
  <Company>Microsoft</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creator>Hemal</dc:creator>
  <cp:lastModifiedBy>admin</cp:lastModifiedBy>
  <cp:revision>5</cp:revision>
  <cp:lastPrinted>2012-05-03T10:12:00Z</cp:lastPrinted>
  <dcterms:created xsi:type="dcterms:W3CDTF">2018-07-05T10:59:00Z</dcterms:created>
  <dcterms:modified xsi:type="dcterms:W3CDTF">2021-08-05T00:14:00Z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1033-10.1.0.5671</vt:lpwstr>
  </property>
</Properties>
</file>