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B4" w:rsidRPr="001019A6" w:rsidRDefault="00946AB4" w:rsidP="00946AB4">
      <w:pPr>
        <w:jc w:val="center"/>
        <w:rPr>
          <w:sz w:val="28"/>
          <w:szCs w:val="28"/>
        </w:rPr>
      </w:pPr>
      <w:r w:rsidRPr="001019A6">
        <w:rPr>
          <w:sz w:val="28"/>
          <w:szCs w:val="28"/>
        </w:rPr>
        <w:t>МИНИСТЕРСТВО ОБРАЗОВАНИЯ РОССИЙСКОЙ ФЕДЕРАЦИИ</w:t>
      </w:r>
    </w:p>
    <w:p w:rsidR="00946AB4" w:rsidRPr="001019A6" w:rsidRDefault="00946AB4" w:rsidP="00946AB4">
      <w:pPr>
        <w:pStyle w:val="a7"/>
        <w:spacing w:after="0"/>
        <w:ind w:left="-227" w:right="-227"/>
        <w:jc w:val="center"/>
      </w:pPr>
      <w:r w:rsidRPr="001019A6">
        <w:t xml:space="preserve">Федеральное государственное бюджетное </w:t>
      </w:r>
      <w:r w:rsidRPr="001019A6">
        <w:br/>
        <w:t xml:space="preserve">образовательное учреждение </w:t>
      </w:r>
      <w:r w:rsidRPr="001019A6">
        <w:br/>
        <w:t>«Благовещенский государственный педагогический университет»</w:t>
      </w:r>
    </w:p>
    <w:p w:rsidR="00946AB4" w:rsidRPr="001019A6" w:rsidRDefault="00946AB4" w:rsidP="00946AB4">
      <w:pPr>
        <w:jc w:val="center"/>
        <w:rPr>
          <w:sz w:val="28"/>
          <w:szCs w:val="28"/>
        </w:rPr>
      </w:pPr>
    </w:p>
    <w:p w:rsidR="00946AB4" w:rsidRPr="001019A6" w:rsidRDefault="00946AB4" w:rsidP="00946AB4">
      <w:pPr>
        <w:jc w:val="center"/>
        <w:rPr>
          <w:sz w:val="28"/>
          <w:szCs w:val="28"/>
        </w:rPr>
      </w:pPr>
      <w:r w:rsidRPr="001019A6">
        <w:rPr>
          <w:sz w:val="28"/>
          <w:szCs w:val="28"/>
        </w:rPr>
        <w:t>Физико-математический факультет</w:t>
      </w: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Pr="002D51D8" w:rsidRDefault="00946AB4" w:rsidP="00946AB4">
      <w:pPr>
        <w:pStyle w:val="1"/>
        <w:spacing w:before="0"/>
        <w:jc w:val="center"/>
        <w:rPr>
          <w:color w:val="000000" w:themeColor="text1"/>
        </w:rPr>
      </w:pPr>
      <w:bookmarkStart w:id="0" w:name="_Toc506545587"/>
      <w:bookmarkStart w:id="1" w:name="_Toc506546218"/>
      <w:r w:rsidRPr="002D51D8">
        <w:rPr>
          <w:color w:val="000000" w:themeColor="text1"/>
        </w:rPr>
        <w:t>ОТЧЕТ</w:t>
      </w:r>
      <w:bookmarkEnd w:id="0"/>
      <w:bookmarkEnd w:id="1"/>
    </w:p>
    <w:p w:rsidR="00946AB4" w:rsidRPr="002D51D8" w:rsidRDefault="00946AB4" w:rsidP="00946AB4">
      <w:pPr>
        <w:jc w:val="center"/>
        <w:rPr>
          <w:b/>
          <w:bCs/>
          <w:sz w:val="28"/>
          <w:szCs w:val="28"/>
        </w:rPr>
      </w:pPr>
      <w:r w:rsidRPr="002D51D8">
        <w:rPr>
          <w:b/>
          <w:bCs/>
          <w:sz w:val="28"/>
          <w:szCs w:val="28"/>
        </w:rPr>
        <w:t>по производственной практике</w:t>
      </w:r>
    </w:p>
    <w:p w:rsidR="00946AB4" w:rsidRDefault="00946AB4" w:rsidP="00946AB4">
      <w:pPr>
        <w:jc w:val="center"/>
        <w:rPr>
          <w:b/>
          <w:bCs/>
          <w:sz w:val="28"/>
          <w:szCs w:val="28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Выполнил студент___ курса _____ группы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____________________________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  <w:r w:rsidRPr="00C15276">
        <w:rPr>
          <w:sz w:val="28"/>
          <w:szCs w:val="28"/>
          <w:vertAlign w:val="superscript"/>
        </w:rPr>
        <w:t xml:space="preserve">(ФИО)  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Руководитель практики на предприятии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____________________________________________________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  <w:r w:rsidRPr="00C15276">
        <w:rPr>
          <w:sz w:val="28"/>
          <w:szCs w:val="28"/>
          <w:vertAlign w:val="superscript"/>
        </w:rPr>
        <w:t>(ФИО, должность)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Руководитель практики в БГПУ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____________________________________________________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  <w:r w:rsidRPr="00C15276">
        <w:rPr>
          <w:sz w:val="28"/>
          <w:szCs w:val="28"/>
          <w:vertAlign w:val="superscript"/>
        </w:rPr>
        <w:t>(ФИО, должность)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 xml:space="preserve"> Оценка за практику ___________________</w:t>
      </w:r>
    </w:p>
    <w:p w:rsidR="00946AB4" w:rsidRPr="00C15276" w:rsidRDefault="00946AB4" w:rsidP="00946AB4">
      <w:pPr>
        <w:jc w:val="center"/>
        <w:rPr>
          <w:sz w:val="28"/>
          <w:szCs w:val="28"/>
        </w:rPr>
      </w:pPr>
    </w:p>
    <w:p w:rsidR="00946AB4" w:rsidRPr="00C15276" w:rsidRDefault="00946AB4" w:rsidP="00946AB4">
      <w:pPr>
        <w:jc w:val="center"/>
        <w:rPr>
          <w:sz w:val="28"/>
          <w:szCs w:val="28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2D51D8">
      <w:pPr>
        <w:rPr>
          <w:sz w:val="22"/>
          <w:szCs w:val="22"/>
        </w:rPr>
      </w:pPr>
      <w:bookmarkStart w:id="2" w:name="_GoBack"/>
      <w:bookmarkEnd w:id="2"/>
    </w:p>
    <w:p w:rsidR="002D51D8" w:rsidRDefault="00946AB4" w:rsidP="002D51D8">
      <w:pPr>
        <w:jc w:val="center"/>
        <w:rPr>
          <w:sz w:val="28"/>
          <w:szCs w:val="28"/>
        </w:rPr>
      </w:pPr>
      <w:r w:rsidRPr="00C15276">
        <w:rPr>
          <w:sz w:val="28"/>
          <w:szCs w:val="28"/>
        </w:rPr>
        <w:t>Благовещенск</w:t>
      </w:r>
      <w:r w:rsidR="001019A6" w:rsidRPr="00C15276">
        <w:rPr>
          <w:sz w:val="28"/>
          <w:szCs w:val="28"/>
        </w:rPr>
        <w:t xml:space="preserve"> </w:t>
      </w:r>
    </w:p>
    <w:p w:rsidR="002D51D8" w:rsidRDefault="002D51D8" w:rsidP="002D51D8">
      <w:pPr>
        <w:jc w:val="center"/>
        <w:rPr>
          <w:sz w:val="28"/>
          <w:szCs w:val="28"/>
        </w:rPr>
      </w:pPr>
      <w:r>
        <w:rPr>
          <w:sz w:val="28"/>
          <w:szCs w:val="28"/>
        </w:rPr>
        <w:t>Издательство БГПУ</w:t>
      </w:r>
    </w:p>
    <w:p w:rsidR="00946AB4" w:rsidRPr="00C15276" w:rsidRDefault="001019A6" w:rsidP="002D51D8">
      <w:pPr>
        <w:jc w:val="center"/>
        <w:rPr>
          <w:sz w:val="28"/>
          <w:szCs w:val="28"/>
        </w:rPr>
      </w:pPr>
      <w:r w:rsidRPr="00C15276">
        <w:rPr>
          <w:sz w:val="28"/>
          <w:szCs w:val="28"/>
        </w:rPr>
        <w:t>2018</w:t>
      </w:r>
    </w:p>
    <w:sdt>
      <w:sdtPr>
        <w:rPr>
          <w:sz w:val="28"/>
          <w:szCs w:val="28"/>
        </w:rPr>
        <w:id w:val="316761934"/>
        <w:docPartObj>
          <w:docPartGallery w:val="Table of Contents"/>
          <w:docPartUnique/>
        </w:docPartObj>
      </w:sdtPr>
      <w:sdtEndPr/>
      <w:sdtContent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sz w:val="28"/>
              <w:szCs w:val="28"/>
            </w:rPr>
          </w:pPr>
          <w:r w:rsidRPr="003B3783">
            <w:rPr>
              <w:rFonts w:eastAsia="MS Mincho"/>
              <w:sz w:val="28"/>
              <w:szCs w:val="28"/>
            </w:rPr>
            <w:t>СОДЕРЖАНИЕ</w:t>
          </w:r>
        </w:p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b/>
              <w:sz w:val="28"/>
              <w:szCs w:val="28"/>
            </w:rPr>
          </w:pPr>
        </w:p>
        <w:p w:rsidR="00946AB4" w:rsidRPr="003B3783" w:rsidRDefault="00946AB4" w:rsidP="00247116">
          <w:pPr>
            <w:widowControl w:val="0"/>
            <w:spacing w:line="360" w:lineRule="auto"/>
            <w:jc w:val="center"/>
            <w:rPr>
              <w:rFonts w:eastAsia="MS Mincho"/>
              <w:b/>
              <w:sz w:val="28"/>
              <w:szCs w:val="28"/>
            </w:rPr>
          </w:pPr>
        </w:p>
        <w:p w:rsidR="00247116" w:rsidRPr="00247116" w:rsidRDefault="00247116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"1-4" \h \z \u </w:instrText>
          </w:r>
          <w:r>
            <w:rPr>
              <w:sz w:val="28"/>
              <w:szCs w:val="28"/>
            </w:rPr>
            <w:fldChar w:fldCharType="separate"/>
          </w:r>
          <w:hyperlink w:anchor="_Toc506546218" w:history="1"/>
          <w:hyperlink w:anchor="_Toc506546219" w:history="1">
            <w:r w:rsidRPr="00247116">
              <w:rPr>
                <w:rStyle w:val="ad"/>
                <w:noProof/>
                <w:sz w:val="28"/>
                <w:szCs w:val="28"/>
              </w:rPr>
              <w:t>ВВЕДЕНИЕ</w:t>
            </w:r>
            <w:r w:rsidRPr="00247116">
              <w:rPr>
                <w:noProof/>
                <w:webHidden/>
                <w:sz w:val="28"/>
                <w:szCs w:val="28"/>
              </w:rPr>
              <w:tab/>
            </w:r>
            <w:r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7116">
              <w:rPr>
                <w:noProof/>
                <w:webHidden/>
                <w:sz w:val="28"/>
                <w:szCs w:val="28"/>
              </w:rPr>
              <w:instrText xml:space="preserve"> PAGEREF _Toc506546219 \h </w:instrText>
            </w:r>
            <w:r w:rsidRPr="00247116">
              <w:rPr>
                <w:noProof/>
                <w:webHidden/>
                <w:sz w:val="28"/>
                <w:szCs w:val="28"/>
              </w:rPr>
            </w:r>
            <w:r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7116">
              <w:rPr>
                <w:noProof/>
                <w:webHidden/>
                <w:sz w:val="28"/>
                <w:szCs w:val="28"/>
              </w:rPr>
              <w:t>4</w:t>
            </w:r>
            <w:r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0" w:history="1">
            <w:r w:rsidR="00247116" w:rsidRPr="00247116">
              <w:rPr>
                <w:rStyle w:val="ad"/>
                <w:noProof/>
                <w:sz w:val="28"/>
                <w:szCs w:val="28"/>
              </w:rPr>
              <w:t>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ОРГАНИЗАЦИОННАЯ СТРУКТУРА ПРЕДПРИЯТИЯ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_Toc506546220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5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1" w:history="1">
            <w:r w:rsidR="00247116" w:rsidRPr="00247116">
              <w:rPr>
                <w:rStyle w:val="ad"/>
                <w:noProof/>
                <w:sz w:val="28"/>
                <w:szCs w:val="28"/>
              </w:rPr>
              <w:t>1.1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Общая характеристика учреждения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_Toc506546221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5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2" w:history="1">
            <w:r w:rsidR="00247116" w:rsidRPr="00247116">
              <w:rPr>
                <w:rStyle w:val="ad"/>
                <w:noProof/>
                <w:sz w:val="28"/>
                <w:szCs w:val="28"/>
              </w:rPr>
              <w:t>2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АППАРАТНЫЕ И ПРОГРАММНЫЕ СРЕДСТВА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_Toc506546222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3" w:history="1">
            <w:r w:rsidR="00247116" w:rsidRPr="00247116">
              <w:rPr>
                <w:rStyle w:val="ad"/>
                <w:noProof/>
                <w:sz w:val="28"/>
                <w:szCs w:val="28"/>
              </w:rPr>
              <w:t>2.1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Аппаратное обеспечение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_Toc506546223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4" w:history="1">
            <w:r w:rsidR="00247116" w:rsidRPr="00247116">
              <w:rPr>
                <w:rStyle w:val="ad"/>
                <w:noProof/>
                <w:sz w:val="28"/>
                <w:szCs w:val="28"/>
              </w:rPr>
              <w:t>2.2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Программное обеспечение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_Toc506546224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5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ИНДИВИДУАЛЬНОЕ ЗАДАНИЕ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_Toc506546225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6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Постановка задачи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_Toc506546226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7" w:history="1">
            <w:r w:rsidR="00247116" w:rsidRPr="00247116">
              <w:rPr>
                <w:rStyle w:val="ad"/>
                <w:noProof/>
                <w:sz w:val="28"/>
                <w:szCs w:val="28"/>
                <w:lang w:val="en-US"/>
              </w:rPr>
              <w:t>3.2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Этапы ра</w:t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з</w:t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р</w:t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а</w:t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ботки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_Toc506546227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8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Реализация проекта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_Toc506546228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9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3.3.1 Разработка архитектуры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_Toc506546229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0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 Разработка функциональной части сайта(Бэк-энда)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_Toc506546230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11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1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3.3.2.1 Доступ к веб-сайту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_Toc506546231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12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2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3.3.2.2 Панель администратора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_Toc506546232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14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3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3.3.2.3 Форма выгрузки отчетов.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_Toc506546233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15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4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 Разработка графической части(Фронт-энда)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_Toc506546234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17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5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3.3.3.1 Окно авторизации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_Toc506546235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17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6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3.3.3.2 Окно с ошибкой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_Toc506546236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8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3.3.3.3 Окно администратора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_Toc506546238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810A4F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9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3.3.3.4 Окно с формой выгрузки отчетов.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_Toc506546239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20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Default="00810A4F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546240" w:history="1">
            <w:r w:rsidR="00247116" w:rsidRPr="00247116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_Toc506546240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23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Default="00247116" w:rsidP="00247116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2C22C8" w:rsidRDefault="002C22C8">
      <w:pPr>
        <w:spacing w:after="200" w:line="276" w:lineRule="auto"/>
      </w:pPr>
      <w:r>
        <w:br w:type="page"/>
      </w:r>
    </w:p>
    <w:p w:rsidR="004E3459" w:rsidRPr="004303AF" w:rsidRDefault="00D5308B" w:rsidP="004303AF">
      <w:pPr>
        <w:jc w:val="center"/>
        <w:outlineLvl w:val="0"/>
        <w:rPr>
          <w:sz w:val="28"/>
        </w:rPr>
      </w:pPr>
      <w:bookmarkStart w:id="3" w:name="_Toc506546219"/>
      <w:r w:rsidRPr="004303AF">
        <w:rPr>
          <w:sz w:val="28"/>
        </w:rPr>
        <w:lastRenderedPageBreak/>
        <w:t>ВВЕДЕНИЕ</w:t>
      </w:r>
      <w:bookmarkEnd w:id="3"/>
    </w:p>
    <w:p w:rsidR="004E3459" w:rsidRDefault="004E3459" w:rsidP="004303AF"/>
    <w:p w:rsidR="00AB411A" w:rsidRPr="00AB411A" w:rsidRDefault="00AB411A" w:rsidP="00AB411A">
      <w:pPr>
        <w:spacing w:line="360" w:lineRule="auto"/>
        <w:ind w:firstLine="709"/>
        <w:jc w:val="both"/>
        <w:rPr>
          <w:sz w:val="28"/>
        </w:rPr>
      </w:pPr>
      <w:r w:rsidRPr="00AB411A">
        <w:rPr>
          <w:sz w:val="28"/>
        </w:rPr>
        <w:t xml:space="preserve">Я, </w:t>
      </w:r>
      <w:r w:rsidR="003C2AC1">
        <w:rPr>
          <w:sz w:val="28"/>
        </w:rPr>
        <w:t>Либединский Сергей Александрович</w:t>
      </w:r>
      <w:r w:rsidRPr="00AB411A">
        <w:rPr>
          <w:sz w:val="28"/>
        </w:rPr>
        <w:t xml:space="preserve">, проходил производственную практику по профилю специальности с </w:t>
      </w:r>
      <w:r w:rsidR="003C2AC1" w:rsidRPr="003C2AC1">
        <w:rPr>
          <w:sz w:val="28"/>
        </w:rPr>
        <w:t xml:space="preserve">9 </w:t>
      </w:r>
      <w:r w:rsidR="00002B5D">
        <w:rPr>
          <w:sz w:val="28"/>
        </w:rPr>
        <w:t>января</w:t>
      </w:r>
      <w:r w:rsidR="003C2AC1">
        <w:rPr>
          <w:sz w:val="28"/>
        </w:rPr>
        <w:t xml:space="preserve"> 2018</w:t>
      </w:r>
      <w:r w:rsidRPr="00AB411A">
        <w:rPr>
          <w:sz w:val="28"/>
        </w:rPr>
        <w:t xml:space="preserve"> г. </w:t>
      </w:r>
      <w:r>
        <w:rPr>
          <w:sz w:val="28"/>
        </w:rPr>
        <w:t>п</w:t>
      </w:r>
      <w:r w:rsidR="00002B5D">
        <w:rPr>
          <w:sz w:val="28"/>
        </w:rPr>
        <w:t xml:space="preserve">о 19 февраля </w:t>
      </w:r>
      <w:r w:rsidRPr="00AB411A">
        <w:rPr>
          <w:sz w:val="28"/>
        </w:rPr>
        <w:t>201</w:t>
      </w:r>
      <w:r w:rsidR="00002B5D">
        <w:rPr>
          <w:sz w:val="28"/>
        </w:rPr>
        <w:t>8</w:t>
      </w:r>
      <w:r w:rsidRPr="00AB411A">
        <w:rPr>
          <w:sz w:val="28"/>
        </w:rPr>
        <w:t xml:space="preserve"> г. в </w:t>
      </w:r>
      <w:r w:rsidR="00002B5D">
        <w:rPr>
          <w:sz w:val="28"/>
          <w:szCs w:val="28"/>
        </w:rPr>
        <w:t>Азиатско-Тихоокеанском банке</w:t>
      </w:r>
      <w:r w:rsidR="004A0C38">
        <w:rPr>
          <w:sz w:val="28"/>
          <w:szCs w:val="28"/>
        </w:rPr>
        <w:t xml:space="preserve"> </w:t>
      </w:r>
      <w:r w:rsidR="000B66D5">
        <w:rPr>
          <w:sz w:val="28"/>
          <w:szCs w:val="28"/>
        </w:rPr>
        <w:t xml:space="preserve">на </w:t>
      </w:r>
      <w:r w:rsidRPr="00AB411A">
        <w:rPr>
          <w:sz w:val="28"/>
        </w:rPr>
        <w:t xml:space="preserve">должности </w:t>
      </w:r>
      <w:r w:rsidR="00002B5D">
        <w:rPr>
          <w:sz w:val="28"/>
        </w:rPr>
        <w:t>инженера-</w:t>
      </w:r>
      <w:r w:rsidRPr="00AB411A">
        <w:rPr>
          <w:sz w:val="28"/>
        </w:rPr>
        <w:t>программиста. Во время которой были систематизированы приобретенные знания, а также п</w:t>
      </w:r>
      <w:r w:rsidRPr="00AB411A">
        <w:rPr>
          <w:sz w:val="28"/>
        </w:rPr>
        <w:t>о</w:t>
      </w:r>
      <w:r w:rsidRPr="00AB411A">
        <w:rPr>
          <w:sz w:val="28"/>
        </w:rPr>
        <w:t xml:space="preserve">лучен опыт работы </w:t>
      </w:r>
      <w:r>
        <w:rPr>
          <w:sz w:val="28"/>
        </w:rPr>
        <w:t>в</w:t>
      </w:r>
      <w:r w:rsidRPr="00AB411A">
        <w:rPr>
          <w:sz w:val="28"/>
        </w:rPr>
        <w:t xml:space="preserve"> </w:t>
      </w:r>
      <w:r>
        <w:rPr>
          <w:sz w:val="28"/>
        </w:rPr>
        <w:t>учреждении</w:t>
      </w:r>
      <w:r w:rsidRPr="00AB411A">
        <w:rPr>
          <w:sz w:val="28"/>
        </w:rPr>
        <w:t xml:space="preserve">. </w:t>
      </w:r>
    </w:p>
    <w:p w:rsidR="00D5308B" w:rsidRPr="00AB411A" w:rsidRDefault="00AB411A" w:rsidP="00AB411A">
      <w:pPr>
        <w:spacing w:line="360" w:lineRule="auto"/>
        <w:ind w:firstLine="709"/>
        <w:jc w:val="both"/>
        <w:rPr>
          <w:sz w:val="28"/>
        </w:rPr>
      </w:pPr>
      <w:r w:rsidRPr="00AB411A">
        <w:rPr>
          <w:sz w:val="28"/>
        </w:rPr>
        <w:t>Перед началом практики я ознакомил</w:t>
      </w:r>
      <w:r>
        <w:rPr>
          <w:sz w:val="28"/>
        </w:rPr>
        <w:t>а</w:t>
      </w:r>
      <w:r w:rsidRPr="00AB411A">
        <w:rPr>
          <w:sz w:val="28"/>
        </w:rPr>
        <w:t>с</w:t>
      </w:r>
      <w:r>
        <w:rPr>
          <w:sz w:val="28"/>
        </w:rPr>
        <w:t>ь</w:t>
      </w:r>
      <w:r w:rsidRPr="00AB411A">
        <w:rPr>
          <w:sz w:val="28"/>
        </w:rPr>
        <w:t xml:space="preserve"> с правилами внутреннего тр</w:t>
      </w:r>
      <w:r w:rsidRPr="00AB411A">
        <w:rPr>
          <w:sz w:val="28"/>
        </w:rPr>
        <w:t>у</w:t>
      </w:r>
      <w:r w:rsidRPr="00AB411A">
        <w:rPr>
          <w:sz w:val="28"/>
        </w:rPr>
        <w:t>дового распорядка, с правилами техники безопасности, со своими непосре</w:t>
      </w:r>
      <w:r w:rsidRPr="00AB411A">
        <w:rPr>
          <w:sz w:val="28"/>
        </w:rPr>
        <w:t>д</w:t>
      </w:r>
      <w:r w:rsidRPr="00AB411A">
        <w:rPr>
          <w:sz w:val="28"/>
        </w:rPr>
        <w:t>ственными обязанностями, основными функциями и задачами программиста. За время практики я ознакомил</w:t>
      </w:r>
      <w:r>
        <w:rPr>
          <w:sz w:val="28"/>
        </w:rPr>
        <w:t>а</w:t>
      </w:r>
      <w:r w:rsidRPr="00AB411A">
        <w:rPr>
          <w:sz w:val="28"/>
        </w:rPr>
        <w:t>с</w:t>
      </w:r>
      <w:r>
        <w:rPr>
          <w:sz w:val="28"/>
        </w:rPr>
        <w:t>ь</w:t>
      </w:r>
      <w:r w:rsidRPr="00AB411A">
        <w:rPr>
          <w:sz w:val="28"/>
        </w:rPr>
        <w:t xml:space="preserve"> с деятельностью </w:t>
      </w:r>
      <w:r>
        <w:rPr>
          <w:sz w:val="28"/>
        </w:rPr>
        <w:t>учреждения</w:t>
      </w:r>
      <w:r w:rsidRPr="00AB411A">
        <w:rPr>
          <w:sz w:val="28"/>
        </w:rPr>
        <w:t>, его док</w:t>
      </w:r>
      <w:r w:rsidRPr="00AB411A">
        <w:rPr>
          <w:sz w:val="28"/>
        </w:rPr>
        <w:t>у</w:t>
      </w:r>
      <w:r w:rsidRPr="00AB411A">
        <w:rPr>
          <w:sz w:val="28"/>
        </w:rPr>
        <w:t>ментацией, структурой и задачами. Также меня ознакомили с професси</w:t>
      </w:r>
      <w:r w:rsidRPr="00AB411A">
        <w:rPr>
          <w:sz w:val="28"/>
        </w:rPr>
        <w:t>о</w:t>
      </w:r>
      <w:r w:rsidRPr="00AB411A">
        <w:rPr>
          <w:sz w:val="28"/>
        </w:rPr>
        <w:t xml:space="preserve">нальными и должностными обязанностями остальных специалистов </w:t>
      </w:r>
      <w:r>
        <w:rPr>
          <w:sz w:val="28"/>
        </w:rPr>
        <w:t>учр</w:t>
      </w:r>
      <w:r>
        <w:rPr>
          <w:sz w:val="28"/>
        </w:rPr>
        <w:t>е</w:t>
      </w:r>
      <w:r>
        <w:rPr>
          <w:sz w:val="28"/>
        </w:rPr>
        <w:t>ждения</w:t>
      </w:r>
      <w:r w:rsidR="000B66D5">
        <w:rPr>
          <w:sz w:val="28"/>
        </w:rPr>
        <w:t>. Активно участвов</w:t>
      </w:r>
      <w:r>
        <w:rPr>
          <w:sz w:val="28"/>
        </w:rPr>
        <w:t>а</w:t>
      </w:r>
      <w:r w:rsidRPr="00AB411A">
        <w:rPr>
          <w:sz w:val="28"/>
        </w:rPr>
        <w:t>л</w:t>
      </w:r>
      <w:r w:rsidR="000B66D5">
        <w:rPr>
          <w:sz w:val="28"/>
        </w:rPr>
        <w:t>а</w:t>
      </w:r>
      <w:r w:rsidRPr="00AB411A">
        <w:rPr>
          <w:sz w:val="28"/>
        </w:rPr>
        <w:t xml:space="preserve"> в деятельности отдела. </w:t>
      </w:r>
      <w:r w:rsidR="00D5308B" w:rsidRPr="00AB411A">
        <w:rPr>
          <w:sz w:val="28"/>
        </w:rPr>
        <w:br w:type="page"/>
      </w:r>
    </w:p>
    <w:p w:rsidR="005C2B0E" w:rsidRPr="005C2B0E" w:rsidRDefault="00E8485D" w:rsidP="005C2B0E">
      <w:pPr>
        <w:pStyle w:val="a6"/>
        <w:numPr>
          <w:ilvl w:val="0"/>
          <w:numId w:val="33"/>
        </w:numPr>
        <w:spacing w:line="480" w:lineRule="auto"/>
        <w:ind w:left="1066" w:hanging="35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bookmarkStart w:id="4" w:name="_Toc506546220"/>
      <w:r w:rsidR="00D5308B" w:rsidRPr="00A838A0">
        <w:rPr>
          <w:sz w:val="28"/>
          <w:szCs w:val="28"/>
        </w:rPr>
        <w:t>ОРГАНИЗАЦИОННАЯ СТРУКТУРА ПРЕДПРИЯТИЯ</w:t>
      </w:r>
      <w:bookmarkEnd w:id="4"/>
    </w:p>
    <w:p w:rsidR="004E3459" w:rsidRPr="00A838A0" w:rsidRDefault="00F15665" w:rsidP="005C2B0E">
      <w:pPr>
        <w:pStyle w:val="12"/>
        <w:outlineLvl w:val="1"/>
      </w:pPr>
      <w:bookmarkStart w:id="5" w:name="_Toc506546221"/>
      <w:r w:rsidRPr="005C2B0E">
        <w:t>1.1</w:t>
      </w:r>
      <w:r w:rsidRPr="005C2B0E">
        <w:tab/>
      </w:r>
      <w:r w:rsidR="004E3459" w:rsidRPr="005C2B0E">
        <w:t xml:space="preserve">Общая характеристика </w:t>
      </w:r>
      <w:r w:rsidR="00AA293D" w:rsidRPr="005C2B0E">
        <w:t>учреждения</w:t>
      </w:r>
      <w:bookmarkEnd w:id="5"/>
    </w:p>
    <w:p w:rsidR="00002B5D" w:rsidRDefault="00002B5D" w:rsidP="00002B5D">
      <w:pPr>
        <w:pStyle w:val="12"/>
      </w:pPr>
      <w:r>
        <w:t>Азиатско-Тихоокеанский Бан</w:t>
      </w:r>
      <w:proofErr w:type="gramStart"/>
      <w:r>
        <w:t>к</w:t>
      </w:r>
      <w:r w:rsidR="00AA293D">
        <w:t>(</w:t>
      </w:r>
      <w:proofErr w:type="gramEnd"/>
      <w:r w:rsidR="00AA293D">
        <w:t>АТБ)</w:t>
      </w:r>
      <w:r>
        <w:t xml:space="preserve"> </w:t>
      </w:r>
      <w:r w:rsidR="009702F0">
        <w:t>–</w:t>
      </w:r>
      <w:r>
        <w:t xml:space="preserve"> имеет более чем 20-летнюю и</w:t>
      </w:r>
      <w:r>
        <w:t>с</w:t>
      </w:r>
      <w:r>
        <w:t>торию. До 2006 года в качестве «</w:t>
      </w:r>
      <w:proofErr w:type="spellStart"/>
      <w:r>
        <w:t>Амурпромстройбанка</w:t>
      </w:r>
      <w:proofErr w:type="spellEnd"/>
      <w:r>
        <w:t>», после переименов</w:t>
      </w:r>
      <w:r>
        <w:t>а</w:t>
      </w:r>
      <w:r>
        <w:t xml:space="preserve">ния и изменения формы собственности – «Азиатско-Тихоокеанский Банк» (ПАО). </w:t>
      </w:r>
    </w:p>
    <w:p w:rsidR="00002B5D" w:rsidRDefault="00AA293D" w:rsidP="00002B5D">
      <w:pPr>
        <w:pStyle w:val="12"/>
      </w:pPr>
      <w:r>
        <w:t>АТБ</w:t>
      </w:r>
      <w:r w:rsidR="00002B5D">
        <w:t xml:space="preserve"> –</w:t>
      </w:r>
      <w:r>
        <w:t xml:space="preserve"> </w:t>
      </w:r>
      <w:r w:rsidR="00002B5D">
        <w:t>один из крупнейших региональных банков страны стабильно р</w:t>
      </w:r>
      <w:r w:rsidR="00002B5D">
        <w:t>а</w:t>
      </w:r>
      <w:r w:rsidR="00002B5D">
        <w:t>ботает в 19 регионах Сибири и Дальнего Востока уже более 25 лет, постоя</w:t>
      </w:r>
      <w:r w:rsidR="00002B5D">
        <w:t>н</w:t>
      </w:r>
      <w:r w:rsidR="00002B5D">
        <w:t>но входя в топ – 100</w:t>
      </w:r>
      <w:r w:rsidR="00C15276">
        <w:t xml:space="preserve"> </w:t>
      </w:r>
      <w:r w:rsidR="00002B5D">
        <w:t>лучших банков страны по различным показателям, что подтверждено международными и российскими агентствами. Объем со</w:t>
      </w:r>
      <w:r w:rsidR="00002B5D">
        <w:t>б</w:t>
      </w:r>
      <w:r w:rsidR="00002B5D">
        <w:t>ственного капитала составляет 12,5 млрд рублей. По оценкам междунаро</w:t>
      </w:r>
      <w:r w:rsidR="00002B5D">
        <w:t>д</w:t>
      </w:r>
      <w:r w:rsidR="00002B5D">
        <w:t>ных и российских рейтинговых агентств, банк демонстрирует уверенную стабильность. У АТБ 136,5 млрд рублей собственных активов, что позволяет качественно предоставлять услуги физическим лицам и корпоративным кл</w:t>
      </w:r>
      <w:r w:rsidR="00002B5D">
        <w:t>и</w:t>
      </w:r>
      <w:r w:rsidR="00002B5D">
        <w:t>ентам. Д</w:t>
      </w:r>
      <w:r w:rsidR="00002B5D" w:rsidRPr="00002B5D">
        <w:t>вести тринадцать</w:t>
      </w:r>
      <w:r w:rsidR="00002B5D">
        <w:t xml:space="preserve"> отделений функционируют в 108 населенных пункта</w:t>
      </w:r>
      <w:proofErr w:type="gramStart"/>
      <w:r w:rsidR="00002B5D">
        <w:t>х-</w:t>
      </w:r>
      <w:proofErr w:type="gramEnd"/>
      <w:r w:rsidR="00002B5D">
        <w:t xml:space="preserve"> Чукотский и Еврейский автономные округи, Камчатский, Красн</w:t>
      </w:r>
      <w:r w:rsidR="00002B5D">
        <w:t>о</w:t>
      </w:r>
      <w:r w:rsidR="00002B5D">
        <w:t>ярский, Приморский, Хабаровский, Алтайский, Забайкальский края, Аму</w:t>
      </w:r>
      <w:r w:rsidR="00002B5D">
        <w:t>р</w:t>
      </w:r>
      <w:r w:rsidR="00002B5D">
        <w:t>ская, Иркутская, Сахалинская, Магаданская, Свердловская, Кемеровская о</w:t>
      </w:r>
      <w:r w:rsidR="00002B5D">
        <w:t>б</w:t>
      </w:r>
      <w:r w:rsidR="00002B5D">
        <w:t>ласти, республики Бурятия, Саха (Якутия) и Хакасия, а также Москва.</w:t>
      </w:r>
    </w:p>
    <w:p w:rsidR="00AA293D" w:rsidRDefault="00002B5D" w:rsidP="00AA293D">
      <w:pPr>
        <w:pStyle w:val="12"/>
      </w:pPr>
      <w:r>
        <w:t>АТБ предлагает полный комплекс банковских продуктов и услуг – от потребительского кредитования до оплаты коммунальных платежей через терминалы АТБ</w:t>
      </w:r>
      <w:r w:rsidR="00AA293D">
        <w:t xml:space="preserve"> и офисы банк.</w:t>
      </w:r>
    </w:p>
    <w:p w:rsidR="00AA293D" w:rsidRPr="00E34A5C" w:rsidRDefault="00AA293D" w:rsidP="00AA293D">
      <w:pPr>
        <w:pStyle w:val="12"/>
      </w:pPr>
      <w:r>
        <w:t>Банк осуществляет следующие услуги</w:t>
      </w:r>
      <w:r w:rsidRPr="00E34A5C">
        <w:t>: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привлечение денежных средств физических и юридических лиц во вклады (до востребования и на определенный срок);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размещение привлеченных денежных средств от своего имени и за свой счет;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открытие и ведение банковских счетов физических и юр</w:t>
      </w:r>
      <w:r w:rsidRPr="00C80C5D">
        <w:t>и</w:t>
      </w:r>
      <w:r w:rsidRPr="00C80C5D">
        <w:t>дических лиц;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lastRenderedPageBreak/>
        <w:tab/>
      </w:r>
      <w:r w:rsidRPr="00C80C5D">
        <w:t>осуществление расчетов по поручению физических и юр</w:t>
      </w:r>
      <w:r w:rsidRPr="00C80C5D">
        <w:t>и</w:t>
      </w:r>
      <w:r w:rsidRPr="00C80C5D">
        <w:t xml:space="preserve">дических лиц, в 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том числе банков-корреспондентов, по их банковским сч</w:t>
      </w:r>
      <w:r w:rsidRPr="00C80C5D">
        <w:t>е</w:t>
      </w:r>
      <w:r w:rsidRPr="00C80C5D">
        <w:t>там;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инкассация денежных средств, векселей, платежных и ра</w:t>
      </w:r>
      <w:r w:rsidRPr="00C80C5D">
        <w:t>с</w:t>
      </w:r>
      <w:r w:rsidRPr="00C80C5D">
        <w:t>четных документов и кассовое обслуживание физических и юр</w:t>
      </w:r>
      <w:r w:rsidRPr="00C80C5D">
        <w:t>и</w:t>
      </w:r>
      <w:r w:rsidRPr="00C80C5D">
        <w:t>дических лиц;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купля-продажа иностранной валюты в наличной и безн</w:t>
      </w:r>
      <w:r w:rsidRPr="00C80C5D">
        <w:t>а</w:t>
      </w:r>
      <w:r w:rsidRPr="00C80C5D">
        <w:t>личной формах;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  <w:t>п</w:t>
      </w:r>
      <w:r w:rsidRPr="00C80C5D">
        <w:t>ривлечение во вклады и размещение драгоценных мета</w:t>
      </w:r>
      <w:r w:rsidRPr="00C80C5D">
        <w:t>л</w:t>
      </w:r>
      <w:r w:rsidRPr="00C80C5D">
        <w:t>лов;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выдача банковских гарантий;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осуществление переводов денежных средств по поручению физических лиц без открытия банковских счетов (за исключен</w:t>
      </w:r>
      <w:r w:rsidRPr="00C80C5D">
        <w:t>и</w:t>
      </w:r>
      <w:r w:rsidRPr="00C80C5D">
        <w:t>ем почтовых переводов).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 xml:space="preserve">Помимо перечисленных в пункте 3.1 раздела </w:t>
      </w:r>
      <w:r w:rsidRPr="00C80C5D">
        <w:rPr>
          <w:lang w:val="en-US"/>
        </w:rPr>
        <w:t>III</w:t>
      </w:r>
      <w:r w:rsidRPr="00C80C5D">
        <w:t xml:space="preserve"> Устава банковских операций Банк вправе осуществлять следующие сделки: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выдачу поручительств за третьих лиц, предусматривающих исполнение обязательств в денежной форме;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приобретение права требования от третьих лиц, уступку права требования третьим лицам и перевод долга на третьих лиц при исполнении обязательств в денежной форме, а также ос</w:t>
      </w:r>
      <w:r w:rsidRPr="00C80C5D">
        <w:t>у</w:t>
      </w:r>
      <w:r w:rsidRPr="00C80C5D">
        <w:t>ществление финансирования под уступку прав требования;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доверительное управление денежными средствами и иным имуществом по договору с физическими и юридическими лиц</w:t>
      </w:r>
      <w:r w:rsidRPr="00C80C5D">
        <w:t>а</w:t>
      </w:r>
      <w:r w:rsidRPr="00C80C5D">
        <w:t>ми;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lastRenderedPageBreak/>
        <w:tab/>
      </w:r>
      <w:r w:rsidRPr="00C80C5D">
        <w:t>предоставление в аренду физическим и юридическим л</w:t>
      </w:r>
      <w:r w:rsidRPr="00C80C5D">
        <w:t>и</w:t>
      </w:r>
      <w:r w:rsidRPr="00C80C5D">
        <w:t>цам специальных помещений или находящихся в них сейфов для хранения документов и ценностей;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лизинговые операции;</w:t>
      </w:r>
    </w:p>
    <w:p w:rsidR="00AA293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оказание консультационных и информационных услуг;</w:t>
      </w:r>
    </w:p>
    <w:p w:rsidR="00AA293D" w:rsidRPr="00AA293D" w:rsidRDefault="00AA293D" w:rsidP="00AA293D">
      <w:pPr>
        <w:pStyle w:val="12"/>
        <w:sectPr w:rsidR="00AA293D" w:rsidRPr="00AA293D" w:rsidSect="00247116">
          <w:headerReference w:type="even" r:id="rId9"/>
          <w:head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5C2B0E" w:rsidRPr="005C2B0E" w:rsidRDefault="00D5308B" w:rsidP="005C2B0E">
      <w:pPr>
        <w:pStyle w:val="a6"/>
        <w:numPr>
          <w:ilvl w:val="0"/>
          <w:numId w:val="33"/>
        </w:numPr>
        <w:spacing w:line="480" w:lineRule="auto"/>
        <w:jc w:val="both"/>
        <w:outlineLvl w:val="0"/>
        <w:rPr>
          <w:sz w:val="28"/>
        </w:rPr>
      </w:pPr>
      <w:bookmarkStart w:id="6" w:name="_Toc506546222"/>
      <w:r w:rsidRPr="005C2B0E">
        <w:rPr>
          <w:sz w:val="28"/>
        </w:rPr>
        <w:lastRenderedPageBreak/>
        <w:t>АППАРАТНЫЕ И ПРОГРАММНЫЕ СРЕДСТВА</w:t>
      </w:r>
      <w:bookmarkEnd w:id="6"/>
    </w:p>
    <w:p w:rsidR="005C2B0E" w:rsidRDefault="005C2B0E" w:rsidP="005C2B0E">
      <w:pPr>
        <w:pStyle w:val="12"/>
        <w:outlineLvl w:val="1"/>
      </w:pPr>
      <w:bookmarkStart w:id="7" w:name="_Toc506546223"/>
      <w:r>
        <w:t>2.1</w:t>
      </w:r>
      <w:r>
        <w:tab/>
      </w:r>
      <w:r w:rsidRPr="003C2C36">
        <w:t>Аппаратное обеспечение</w:t>
      </w:r>
      <w:bookmarkEnd w:id="7"/>
    </w:p>
    <w:p w:rsidR="005C2B0E" w:rsidRDefault="00AA293D" w:rsidP="005C2B0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АТБ существуют кабинеты с рабочими местами, для сотрудников банка. Для каждого отдела свой кабинет. В кабинете, в который был назначен практикуемый, стояли 18 компьютеров с прикладными устройствами, для удобства работы.</w:t>
      </w:r>
    </w:p>
    <w:p w:rsidR="003C2C36" w:rsidRDefault="003C2C36" w:rsidP="005C2B0E">
      <w:pPr>
        <w:pStyle w:val="12"/>
        <w:outlineLvl w:val="1"/>
      </w:pPr>
      <w:bookmarkStart w:id="8" w:name="_Toc506546224"/>
      <w:r w:rsidRPr="00035B37">
        <w:t>2.</w:t>
      </w:r>
      <w:r w:rsidR="00F15665" w:rsidRPr="00035B37">
        <w:t>2</w:t>
      </w:r>
      <w:r w:rsidR="00F15665" w:rsidRPr="00035B37">
        <w:tab/>
      </w:r>
      <w:r w:rsidRPr="003C2C36">
        <w:t>Программное</w:t>
      </w:r>
      <w:r w:rsidRPr="00035B37">
        <w:t xml:space="preserve"> </w:t>
      </w:r>
      <w:r w:rsidRPr="003C2C36">
        <w:t>обеспечение</w:t>
      </w:r>
      <w:bookmarkEnd w:id="8"/>
    </w:p>
    <w:p w:rsidR="003C2C36" w:rsidRPr="00AA293D" w:rsidRDefault="00C15276" w:rsidP="00E34A5C">
      <w:pPr>
        <w:pStyle w:val="12"/>
        <w:rPr>
          <w:lang w:val="en-US"/>
        </w:rPr>
      </w:pPr>
      <w:r>
        <w:t>Свое рабочее место можешь настроить</w:t>
      </w:r>
      <w:r w:rsidR="00AA293D">
        <w:t xml:space="preserve"> под себя, устанавлива</w:t>
      </w:r>
      <w:r>
        <w:t>ешь</w:t>
      </w:r>
      <w:r w:rsidR="00AA293D">
        <w:t xml:space="preserve"> нео</w:t>
      </w:r>
      <w:r w:rsidR="00AA293D">
        <w:t>б</w:t>
      </w:r>
      <w:r w:rsidR="00AA293D">
        <w:t>ходимое программное обеспечение. В</w:t>
      </w:r>
      <w:r w:rsidR="00AA293D" w:rsidRPr="00AA293D">
        <w:rPr>
          <w:lang w:val="en-US"/>
        </w:rPr>
        <w:t xml:space="preserve"> </w:t>
      </w:r>
      <w:r w:rsidR="00AA293D">
        <w:t>нашем</w:t>
      </w:r>
      <w:r w:rsidR="00AA293D" w:rsidRPr="00AA293D">
        <w:rPr>
          <w:lang w:val="en-US"/>
        </w:rPr>
        <w:t xml:space="preserve"> </w:t>
      </w:r>
      <w:r w:rsidR="00AA293D">
        <w:t>варианте</w:t>
      </w:r>
      <w:r w:rsidR="00AA293D" w:rsidRPr="00AA293D">
        <w:rPr>
          <w:lang w:val="en-US"/>
        </w:rPr>
        <w:t xml:space="preserve"> </w:t>
      </w:r>
      <w:r w:rsidR="00AA293D">
        <w:t>это</w:t>
      </w:r>
      <w:r w:rsidR="00AA293D">
        <w:rPr>
          <w:lang w:val="en-US"/>
        </w:rPr>
        <w:t xml:space="preserve">: </w:t>
      </w:r>
      <w:r w:rsidR="00A90DC8">
        <w:rPr>
          <w:lang w:val="en-US"/>
        </w:rPr>
        <w:t>OS</w:t>
      </w:r>
      <w:r w:rsidR="00A90DC8" w:rsidRPr="00A90DC8">
        <w:rPr>
          <w:lang w:val="en-US"/>
        </w:rPr>
        <w:t xml:space="preserve"> </w:t>
      </w:r>
      <w:r w:rsidR="00A90DC8">
        <w:rPr>
          <w:lang w:val="en-US"/>
        </w:rPr>
        <w:t>Windows</w:t>
      </w:r>
      <w:r w:rsidR="00A90DC8" w:rsidRPr="00A90DC8">
        <w:rPr>
          <w:lang w:val="en-US"/>
        </w:rPr>
        <w:t xml:space="preserve"> </w:t>
      </w:r>
      <w:r w:rsidR="00AA293D" w:rsidRPr="00AA293D">
        <w:rPr>
          <w:lang w:val="en-US"/>
        </w:rPr>
        <w:t xml:space="preserve">7 </w:t>
      </w:r>
      <w:r w:rsidR="00AA293D">
        <w:rPr>
          <w:lang w:val="en-US"/>
        </w:rPr>
        <w:t>professional</w:t>
      </w:r>
      <w:r w:rsidR="00A90DC8" w:rsidRPr="00A90DC8">
        <w:rPr>
          <w:lang w:val="en-US"/>
        </w:rPr>
        <w:t xml:space="preserve">, </w:t>
      </w:r>
      <w:r w:rsidR="00A90DC8">
        <w:rPr>
          <w:lang w:val="en-US"/>
        </w:rPr>
        <w:t>Office</w:t>
      </w:r>
      <w:r w:rsidR="00A90DC8" w:rsidRPr="00A90DC8">
        <w:rPr>
          <w:lang w:val="en-US"/>
        </w:rPr>
        <w:t xml:space="preserve"> 10 (</w:t>
      </w:r>
      <w:r w:rsidR="00A90DC8">
        <w:rPr>
          <w:lang w:val="en-US"/>
        </w:rPr>
        <w:t>Word</w:t>
      </w:r>
      <w:r w:rsidR="00A90DC8" w:rsidRPr="00A90DC8">
        <w:rPr>
          <w:lang w:val="en-US"/>
        </w:rPr>
        <w:t xml:space="preserve">, </w:t>
      </w:r>
      <w:r w:rsidR="00A90DC8">
        <w:rPr>
          <w:lang w:val="en-US"/>
        </w:rPr>
        <w:t>Ex</w:t>
      </w:r>
      <w:r w:rsidR="00CB73AD">
        <w:rPr>
          <w:lang w:val="en-US"/>
        </w:rPr>
        <w:t>c</w:t>
      </w:r>
      <w:r w:rsidR="00A90DC8">
        <w:rPr>
          <w:lang w:val="en-US"/>
        </w:rPr>
        <w:t>el</w:t>
      </w:r>
      <w:r w:rsidR="00A90DC8" w:rsidRPr="00A90DC8">
        <w:rPr>
          <w:lang w:val="en-US"/>
        </w:rPr>
        <w:t xml:space="preserve">, </w:t>
      </w:r>
      <w:r w:rsidR="00AA293D">
        <w:rPr>
          <w:lang w:val="en-US"/>
        </w:rPr>
        <w:t>PowerPoint, Publisher), Oracle SQL Deve</w:t>
      </w:r>
      <w:r w:rsidR="00AA293D">
        <w:rPr>
          <w:lang w:val="en-US"/>
        </w:rPr>
        <w:t>l</w:t>
      </w:r>
      <w:r w:rsidR="00AA293D">
        <w:rPr>
          <w:lang w:val="en-US"/>
        </w:rPr>
        <w:t>oper</w:t>
      </w:r>
      <w:r w:rsidR="00CB73AD">
        <w:rPr>
          <w:lang w:val="en-US"/>
        </w:rPr>
        <w:t xml:space="preserve">, </w:t>
      </w:r>
      <w:r w:rsidR="00AA293D">
        <w:rPr>
          <w:lang w:val="en-US"/>
        </w:rPr>
        <w:t>Eclipse</w:t>
      </w:r>
      <w:r w:rsidR="00CB73AD">
        <w:rPr>
          <w:lang w:val="en-US"/>
        </w:rPr>
        <w:t xml:space="preserve">, </w:t>
      </w:r>
      <w:proofErr w:type="spellStart"/>
      <w:r w:rsidR="00AA293D">
        <w:rPr>
          <w:lang w:val="en-US"/>
        </w:rPr>
        <w:t>Intellij</w:t>
      </w:r>
      <w:proofErr w:type="spellEnd"/>
      <w:r w:rsidR="00AA293D">
        <w:rPr>
          <w:lang w:val="en-US"/>
        </w:rPr>
        <w:t xml:space="preserve"> idea, Notepad++, </w:t>
      </w:r>
      <w:proofErr w:type="spellStart"/>
      <w:r w:rsidR="00AA293D">
        <w:rPr>
          <w:lang w:val="en-US"/>
        </w:rPr>
        <w:t>Netbeans</w:t>
      </w:r>
      <w:proofErr w:type="spellEnd"/>
      <w:r w:rsidR="00AA293D">
        <w:rPr>
          <w:lang w:val="en-US"/>
        </w:rPr>
        <w:t xml:space="preserve"> </w:t>
      </w:r>
      <w:r w:rsidR="00AA293D">
        <w:t>и</w:t>
      </w:r>
      <w:r w:rsidR="00AA293D" w:rsidRPr="00AA293D">
        <w:rPr>
          <w:lang w:val="en-US"/>
        </w:rPr>
        <w:t xml:space="preserve"> </w:t>
      </w:r>
      <w:r w:rsidR="00AA293D">
        <w:t>т</w:t>
      </w:r>
      <w:r w:rsidR="00AA293D" w:rsidRPr="00AA293D">
        <w:rPr>
          <w:lang w:val="en-US"/>
        </w:rPr>
        <w:t>.</w:t>
      </w:r>
      <w:r w:rsidR="00AA293D">
        <w:t>д</w:t>
      </w:r>
      <w:r w:rsidR="00AA293D" w:rsidRPr="00AA293D">
        <w:rPr>
          <w:lang w:val="en-US"/>
        </w:rPr>
        <w:t>.</w:t>
      </w:r>
    </w:p>
    <w:p w:rsidR="00D5308B" w:rsidRPr="00A90DC8" w:rsidRDefault="00D5308B" w:rsidP="00E34A5C">
      <w:pPr>
        <w:pStyle w:val="12"/>
        <w:rPr>
          <w:lang w:val="en-US"/>
        </w:rPr>
      </w:pPr>
      <w:r w:rsidRPr="00A90DC8">
        <w:rPr>
          <w:lang w:val="en-US"/>
        </w:rPr>
        <w:br w:type="page"/>
      </w:r>
    </w:p>
    <w:p w:rsidR="005C2B0E" w:rsidRPr="005C2B0E" w:rsidRDefault="00E8485D" w:rsidP="005C2B0E">
      <w:pPr>
        <w:pStyle w:val="a6"/>
        <w:numPr>
          <w:ilvl w:val="0"/>
          <w:numId w:val="13"/>
        </w:numPr>
        <w:spacing w:line="480" w:lineRule="auto"/>
        <w:ind w:left="1071" w:hanging="357"/>
        <w:outlineLvl w:val="0"/>
        <w:rPr>
          <w:sz w:val="28"/>
          <w:szCs w:val="28"/>
        </w:rPr>
      </w:pPr>
      <w:r w:rsidRPr="002D51D8">
        <w:rPr>
          <w:sz w:val="28"/>
          <w:szCs w:val="28"/>
          <w:lang w:val="en-US"/>
        </w:rPr>
        <w:lastRenderedPageBreak/>
        <w:t xml:space="preserve">    </w:t>
      </w:r>
      <w:bookmarkStart w:id="9" w:name="_Toc506546225"/>
      <w:r w:rsidR="00D5308B" w:rsidRPr="00E8485D">
        <w:rPr>
          <w:sz w:val="28"/>
          <w:szCs w:val="28"/>
        </w:rPr>
        <w:t>ИНДИВИДУАЛЬНОЕ ЗАДАНИЕ</w:t>
      </w:r>
      <w:bookmarkEnd w:id="9"/>
    </w:p>
    <w:p w:rsidR="00A838A0" w:rsidRPr="00B075A6" w:rsidRDefault="003C2C36" w:rsidP="005C2B0E">
      <w:pPr>
        <w:pStyle w:val="a6"/>
        <w:numPr>
          <w:ilvl w:val="1"/>
          <w:numId w:val="13"/>
        </w:numPr>
        <w:spacing w:line="360" w:lineRule="auto"/>
        <w:ind w:left="0" w:firstLine="709"/>
        <w:outlineLvl w:val="1"/>
        <w:rPr>
          <w:sz w:val="28"/>
        </w:rPr>
      </w:pPr>
      <w:bookmarkStart w:id="10" w:name="_Toc506546226"/>
      <w:r w:rsidRPr="00B075A6">
        <w:rPr>
          <w:sz w:val="28"/>
        </w:rPr>
        <w:t>Постановка задачи</w:t>
      </w:r>
      <w:bookmarkEnd w:id="10"/>
    </w:p>
    <w:p w:rsidR="00EE3080" w:rsidRDefault="000A54A8" w:rsidP="00DF4D8A">
      <w:pPr>
        <w:pStyle w:val="Normal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</w:t>
      </w:r>
      <w:r w:rsidR="00035B37">
        <w:rPr>
          <w:sz w:val="28"/>
          <w:szCs w:val="28"/>
        </w:rPr>
        <w:t xml:space="preserve">веб-сайт </w:t>
      </w:r>
      <w:r w:rsidR="0069242D">
        <w:rPr>
          <w:sz w:val="28"/>
          <w:szCs w:val="28"/>
        </w:rPr>
        <w:t xml:space="preserve">на платформе </w:t>
      </w:r>
      <w:r w:rsidR="0069242D">
        <w:rPr>
          <w:sz w:val="28"/>
          <w:szCs w:val="28"/>
          <w:lang w:val="en-US"/>
        </w:rPr>
        <w:t>java</w:t>
      </w:r>
      <w:r w:rsidR="0069242D" w:rsidRPr="0069242D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для формирования и загрузки специальных отчетов из базы данны</w:t>
      </w:r>
      <w:r w:rsidR="00C15276">
        <w:rPr>
          <w:sz w:val="28"/>
          <w:szCs w:val="28"/>
        </w:rPr>
        <w:t>х</w:t>
      </w:r>
      <w:r w:rsidR="00035B37">
        <w:rPr>
          <w:sz w:val="28"/>
          <w:szCs w:val="28"/>
        </w:rPr>
        <w:t xml:space="preserve"> </w:t>
      </w:r>
      <w:r w:rsidR="00035B37">
        <w:rPr>
          <w:sz w:val="28"/>
          <w:szCs w:val="28"/>
          <w:lang w:val="en-US"/>
        </w:rPr>
        <w:t>oracle</w:t>
      </w:r>
      <w:r w:rsidR="00035B37">
        <w:rPr>
          <w:sz w:val="28"/>
          <w:szCs w:val="28"/>
        </w:rPr>
        <w:t xml:space="preserve">, с правами доступа для сотрудников банка. </w:t>
      </w:r>
      <w:r w:rsidR="005D3CB2">
        <w:rPr>
          <w:sz w:val="28"/>
          <w:szCs w:val="28"/>
        </w:rPr>
        <w:t>Пользователю представляется возможность ф</w:t>
      </w:r>
      <w:r w:rsidR="00EE3080">
        <w:rPr>
          <w:sz w:val="28"/>
          <w:szCs w:val="28"/>
        </w:rPr>
        <w:t>орм</w:t>
      </w:r>
      <w:r w:rsidR="00EE3080">
        <w:rPr>
          <w:sz w:val="28"/>
          <w:szCs w:val="28"/>
        </w:rPr>
        <w:t>и</w:t>
      </w:r>
      <w:r w:rsidR="00EE3080">
        <w:rPr>
          <w:sz w:val="28"/>
          <w:szCs w:val="28"/>
        </w:rPr>
        <w:t>рова</w:t>
      </w:r>
      <w:r w:rsidR="005D3CB2">
        <w:rPr>
          <w:sz w:val="28"/>
          <w:szCs w:val="28"/>
        </w:rPr>
        <w:t>ть</w:t>
      </w:r>
      <w:r w:rsidR="00EE3080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отчеты за определённый срок и выбрать определенный тип.</w:t>
      </w:r>
      <w:r w:rsidR="00EE3080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Админ</w:t>
      </w:r>
      <w:r w:rsidR="00035B37">
        <w:rPr>
          <w:sz w:val="28"/>
          <w:szCs w:val="28"/>
        </w:rPr>
        <w:t>и</w:t>
      </w:r>
      <w:r w:rsidR="00035B37">
        <w:rPr>
          <w:sz w:val="28"/>
          <w:szCs w:val="28"/>
        </w:rPr>
        <w:t>стратор может регулировать – наименование типов, а также права пользов</w:t>
      </w:r>
      <w:r w:rsidR="00035B37">
        <w:rPr>
          <w:sz w:val="28"/>
          <w:szCs w:val="28"/>
        </w:rPr>
        <w:t>а</w:t>
      </w:r>
      <w:r w:rsidR="00035B37">
        <w:rPr>
          <w:sz w:val="28"/>
          <w:szCs w:val="28"/>
        </w:rPr>
        <w:t>телей</w:t>
      </w:r>
      <w:r w:rsidR="005D3CB2">
        <w:rPr>
          <w:sz w:val="28"/>
          <w:szCs w:val="28"/>
        </w:rPr>
        <w:t>.</w:t>
      </w:r>
      <w:r w:rsidR="00035B37">
        <w:rPr>
          <w:sz w:val="28"/>
          <w:szCs w:val="28"/>
        </w:rPr>
        <w:t xml:space="preserve"> Доступ к веб-сайту будет существовать только внутри сети организ</w:t>
      </w:r>
      <w:r w:rsidR="00035B37">
        <w:rPr>
          <w:sz w:val="28"/>
          <w:szCs w:val="28"/>
        </w:rPr>
        <w:t>а</w:t>
      </w:r>
      <w:r w:rsidR="00035B37">
        <w:rPr>
          <w:sz w:val="28"/>
          <w:szCs w:val="28"/>
        </w:rPr>
        <w:t>ции АТБ.</w:t>
      </w:r>
    </w:p>
    <w:p w:rsidR="00035B37" w:rsidRPr="00946AB4" w:rsidRDefault="00035B37" w:rsidP="00DF4D8A">
      <w:pPr>
        <w:pStyle w:val="Normal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  данных уже существует, поэтому потребуется только выгрузка информации из нее, и упорядочение в файл.</w:t>
      </w:r>
    </w:p>
    <w:p w:rsidR="00F9091E" w:rsidRDefault="000A54A8" w:rsidP="005C2B0E">
      <w:pPr>
        <w:pStyle w:val="Normal2"/>
        <w:numPr>
          <w:ilvl w:val="1"/>
          <w:numId w:val="13"/>
        </w:numPr>
        <w:spacing w:line="360" w:lineRule="auto"/>
        <w:ind w:left="0" w:firstLine="709"/>
        <w:jc w:val="both"/>
        <w:outlineLvl w:val="1"/>
        <w:rPr>
          <w:sz w:val="28"/>
          <w:szCs w:val="28"/>
          <w:lang w:val="en-US"/>
        </w:rPr>
      </w:pPr>
      <w:bookmarkStart w:id="11" w:name="_Toc506546227"/>
      <w:r>
        <w:rPr>
          <w:sz w:val="28"/>
          <w:szCs w:val="28"/>
        </w:rPr>
        <w:t>Этапы разработки</w:t>
      </w:r>
      <w:bookmarkEnd w:id="11"/>
    </w:p>
    <w:p w:rsidR="000A54A8" w:rsidRPr="00891F63" w:rsidRDefault="0069242D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Разработка архитектуры</w:t>
      </w:r>
    </w:p>
    <w:p w:rsidR="000A54A8" w:rsidRPr="00891F63" w:rsidRDefault="000A54A8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891F63">
        <w:rPr>
          <w:i/>
          <w:sz w:val="28"/>
          <w:szCs w:val="28"/>
        </w:rPr>
        <w:t xml:space="preserve">Разработка </w:t>
      </w:r>
      <w:r w:rsidR="0069242D">
        <w:rPr>
          <w:i/>
          <w:sz w:val="28"/>
          <w:szCs w:val="28"/>
        </w:rPr>
        <w:t>функциональной части сайта(</w:t>
      </w:r>
      <w:proofErr w:type="spellStart"/>
      <w:r w:rsidR="0069242D">
        <w:rPr>
          <w:i/>
          <w:sz w:val="28"/>
          <w:szCs w:val="28"/>
        </w:rPr>
        <w:t>Бэк</w:t>
      </w:r>
      <w:proofErr w:type="spellEnd"/>
      <w:r w:rsidR="0069242D">
        <w:rPr>
          <w:i/>
          <w:sz w:val="28"/>
          <w:szCs w:val="28"/>
        </w:rPr>
        <w:t>-энда)</w:t>
      </w:r>
    </w:p>
    <w:p w:rsidR="00454E40" w:rsidRPr="00891F63" w:rsidRDefault="000A54A8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891F63">
        <w:rPr>
          <w:i/>
          <w:sz w:val="28"/>
          <w:szCs w:val="28"/>
        </w:rPr>
        <w:t xml:space="preserve">Разработка </w:t>
      </w:r>
      <w:r w:rsidR="0069242D">
        <w:rPr>
          <w:i/>
          <w:sz w:val="28"/>
          <w:szCs w:val="28"/>
        </w:rPr>
        <w:t>графической части(Фронт-энда)</w:t>
      </w:r>
    </w:p>
    <w:p w:rsidR="00CE1738" w:rsidRPr="009025BA" w:rsidRDefault="0069242D" w:rsidP="009025BA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Тестирование</w:t>
      </w:r>
    </w:p>
    <w:p w:rsidR="0069242D" w:rsidRPr="009025BA" w:rsidRDefault="008E093E" w:rsidP="005C2B0E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12" w:name="_Toc506546228"/>
      <w:r w:rsidRPr="00501854">
        <w:rPr>
          <w:sz w:val="28"/>
        </w:rPr>
        <w:t>Реализация проекта</w:t>
      </w:r>
      <w:bookmarkEnd w:id="12"/>
    </w:p>
    <w:p w:rsidR="0069242D" w:rsidRDefault="0069242D" w:rsidP="005C2B0E">
      <w:pPr>
        <w:pStyle w:val="12"/>
        <w:outlineLvl w:val="2"/>
      </w:pPr>
      <w:bookmarkStart w:id="13" w:name="_Toc506546229"/>
      <w:r>
        <w:t>3.3.1 Разработка архитектуры</w:t>
      </w:r>
      <w:bookmarkEnd w:id="13"/>
    </w:p>
    <w:p w:rsidR="006C1922" w:rsidRDefault="0069242D" w:rsidP="00C15276">
      <w:pPr>
        <w:pStyle w:val="12"/>
        <w:ind w:firstLine="0"/>
        <w:rPr>
          <w:szCs w:val="24"/>
        </w:rPr>
      </w:pPr>
      <w:r>
        <w:rPr>
          <w:szCs w:val="24"/>
        </w:rPr>
        <w:t>Создания веб-сайта, было решено разделить</w:t>
      </w:r>
      <w:r w:rsidR="006C1922">
        <w:rPr>
          <w:szCs w:val="24"/>
        </w:rPr>
        <w:t xml:space="preserve"> на 4 мод</w:t>
      </w:r>
      <w:r w:rsidR="00C15276">
        <w:rPr>
          <w:szCs w:val="24"/>
        </w:rPr>
        <w:t>у</w:t>
      </w:r>
      <w:r w:rsidR="006C1922">
        <w:rPr>
          <w:szCs w:val="24"/>
        </w:rPr>
        <w:t>ля</w:t>
      </w:r>
      <w:r w:rsidR="006C1922" w:rsidRPr="006C1922">
        <w:rPr>
          <w:szCs w:val="24"/>
        </w:rPr>
        <w:t>:</w:t>
      </w:r>
      <w:r w:rsidR="00C15276">
        <w:rPr>
          <w:szCs w:val="24"/>
        </w:rPr>
        <w:t xml:space="preserve"> модуль авториз</w:t>
      </w:r>
      <w:r w:rsidR="00C15276">
        <w:rPr>
          <w:szCs w:val="24"/>
        </w:rPr>
        <w:t>а</w:t>
      </w:r>
      <w:r w:rsidR="00C15276">
        <w:rPr>
          <w:szCs w:val="24"/>
        </w:rPr>
        <w:t>ции, главный модуль, модуль базы данных и модуль пользовательского и</w:t>
      </w:r>
      <w:r w:rsidR="00C15276">
        <w:rPr>
          <w:szCs w:val="24"/>
        </w:rPr>
        <w:t>н</w:t>
      </w:r>
      <w:r w:rsidR="00C15276">
        <w:rPr>
          <w:szCs w:val="24"/>
        </w:rPr>
        <w:t>терфейса для веб-сайта.</w:t>
      </w:r>
    </w:p>
    <w:p w:rsidR="009025BA" w:rsidRPr="009025BA" w:rsidRDefault="006C1922" w:rsidP="00E8485D">
      <w:pPr>
        <w:pStyle w:val="1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7C8F90" wp14:editId="439C4C3F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BA" w:rsidRPr="00CA46B3">
        <w:t>Рисунок 1 - Схема классов модуля авторизации</w:t>
      </w:r>
    </w:p>
    <w:p w:rsidR="006C1922" w:rsidRDefault="00C15276" w:rsidP="006C1922">
      <w:pPr>
        <w:pStyle w:val="12"/>
      </w:pPr>
      <w:r>
        <w:t xml:space="preserve">Модуль авторизации. </w:t>
      </w:r>
      <w:r w:rsidR="00DB3E6C">
        <w:t xml:space="preserve">На рисунке </w:t>
      </w:r>
      <w:r w:rsidR="00472916">
        <w:t xml:space="preserve">1 </w:t>
      </w:r>
      <w:r w:rsidR="00DB3E6C">
        <w:t xml:space="preserve">присутствуют классы </w:t>
      </w:r>
      <w:r>
        <w:t>«</w:t>
      </w:r>
      <w:r w:rsidR="00DB3E6C">
        <w:rPr>
          <w:lang w:val="en-US"/>
        </w:rPr>
        <w:t>Login</w:t>
      </w:r>
      <w:r>
        <w:t>»</w:t>
      </w:r>
      <w:r w:rsidR="00DB3E6C">
        <w:t xml:space="preserve"> и </w:t>
      </w:r>
      <w:r>
        <w:t>«</w:t>
      </w:r>
      <w:proofErr w:type="spellStart"/>
      <w:r w:rsidR="00DB3E6C">
        <w:rPr>
          <w:lang w:val="en-US"/>
        </w:rPr>
        <w:t>FilterNotAutorisation</w:t>
      </w:r>
      <w:proofErr w:type="spellEnd"/>
      <w:r>
        <w:t>»</w:t>
      </w:r>
      <w:r w:rsidR="00DB3E6C">
        <w:t>, они</w:t>
      </w:r>
      <w:r w:rsidR="00DB3E6C" w:rsidRPr="00DB3E6C">
        <w:t xml:space="preserve"> </w:t>
      </w:r>
      <w:r w:rsidR="00DB3E6C">
        <w:t>главные на этом рисунке, именно они будут о</w:t>
      </w:r>
      <w:r w:rsidR="00DB3E6C">
        <w:t>т</w:t>
      </w:r>
      <w:r w:rsidR="00DB3E6C">
        <w:t xml:space="preserve">вечать за доступ к сайту. </w:t>
      </w:r>
      <w:proofErr w:type="spellStart"/>
      <w:r w:rsidR="00DB3E6C" w:rsidRPr="00DB3E6C">
        <w:t>Сервлет</w:t>
      </w:r>
      <w:proofErr w:type="spellEnd"/>
      <w:r>
        <w:t xml:space="preserve"> </w:t>
      </w:r>
      <w:r w:rsidR="00DB3E6C" w:rsidRPr="00DB3E6C">
        <w:t xml:space="preserve">(интерфейс </w:t>
      </w:r>
      <w:proofErr w:type="spellStart"/>
      <w:r w:rsidR="00DB3E6C" w:rsidRPr="00DB3E6C">
        <w:t>Java</w:t>
      </w:r>
      <w:proofErr w:type="spellEnd"/>
      <w:r w:rsidR="00DB3E6C" w:rsidRPr="00DB3E6C">
        <w:t>, реализация которого ра</w:t>
      </w:r>
      <w:r w:rsidR="00DB3E6C" w:rsidRPr="00DB3E6C">
        <w:t>с</w:t>
      </w:r>
      <w:r w:rsidR="00DB3E6C" w:rsidRPr="00DB3E6C">
        <w:t>ширяет функциональные возможности сервера)</w:t>
      </w:r>
      <w:r w:rsidR="00DB3E6C">
        <w:t xml:space="preserve"> </w:t>
      </w:r>
      <w:r w:rsidR="00DB3E6C">
        <w:rPr>
          <w:lang w:val="en-US"/>
        </w:rPr>
        <w:t>Login</w:t>
      </w:r>
      <w:r w:rsidR="00DB3E6C" w:rsidRPr="00DB3E6C">
        <w:t xml:space="preserve"> </w:t>
      </w:r>
      <w:r w:rsidR="00DB3E6C">
        <w:t>отвечает за отображ</w:t>
      </w:r>
      <w:r w:rsidR="00DB3E6C">
        <w:t>е</w:t>
      </w:r>
      <w:r w:rsidR="00DB3E6C">
        <w:t xml:space="preserve">ние главной страницы авторизации, а </w:t>
      </w:r>
      <w:r>
        <w:t>«</w:t>
      </w:r>
      <w:proofErr w:type="spellStart"/>
      <w:r w:rsidR="00DB3E6C">
        <w:rPr>
          <w:lang w:val="en-US"/>
        </w:rPr>
        <w:t>FilterNotAutorisationUsers</w:t>
      </w:r>
      <w:proofErr w:type="spellEnd"/>
      <w:r>
        <w:t>»</w:t>
      </w:r>
      <w:r w:rsidR="00DB3E6C" w:rsidRPr="00DB3E6C">
        <w:t xml:space="preserve"> </w:t>
      </w:r>
      <w:r w:rsidR="00DB3E6C">
        <w:t>отвечает за проверку того что у пользователя есть доступ к ресурсу</w:t>
      </w:r>
      <w:r>
        <w:t xml:space="preserve"> на который он пыт</w:t>
      </w:r>
      <w:r>
        <w:t>а</w:t>
      </w:r>
      <w:r>
        <w:t>ется зайти. Т</w:t>
      </w:r>
      <w:r w:rsidR="00DB3E6C">
        <w:t>о есть прослушивает все ссылки на предмет несанкционирова</w:t>
      </w:r>
      <w:r w:rsidR="00DB3E6C">
        <w:t>н</w:t>
      </w:r>
      <w:r w:rsidR="00DB3E6C">
        <w:t>ного доступа и отсеивает не авторизованных пользователей.</w:t>
      </w:r>
    </w:p>
    <w:p w:rsidR="00DB3E6C" w:rsidRDefault="00DB3E6C" w:rsidP="006C1922">
      <w:pPr>
        <w:pStyle w:val="12"/>
      </w:pPr>
      <w:r>
        <w:t xml:space="preserve">Элементы формы </w:t>
      </w:r>
      <w:r w:rsidR="00C15276">
        <w:t>«</w:t>
      </w:r>
      <w:proofErr w:type="spellStart"/>
      <w:r>
        <w:rPr>
          <w:lang w:val="en-US"/>
        </w:rPr>
        <w:t>enums</w:t>
      </w:r>
      <w:proofErr w:type="spellEnd"/>
      <w:r w:rsidR="00C15276">
        <w:t>»</w:t>
      </w:r>
      <w:r>
        <w:t>, это статические поля которые используется во всей программе.</w:t>
      </w:r>
    </w:p>
    <w:p w:rsidR="00DB3E6C" w:rsidRDefault="00DB3E6C" w:rsidP="006C1922">
      <w:pPr>
        <w:pStyle w:val="12"/>
      </w:pPr>
      <w:r>
        <w:t xml:space="preserve">Элементы формы </w:t>
      </w:r>
      <w:r w:rsidR="00C15276">
        <w:t>«</w:t>
      </w:r>
      <w:r>
        <w:rPr>
          <w:lang w:val="en-US"/>
        </w:rPr>
        <w:t>exceptions</w:t>
      </w:r>
      <w:r w:rsidR="00C15276">
        <w:t>»</w:t>
      </w:r>
      <w:r w:rsidRPr="00DB3E6C">
        <w:t xml:space="preserve"> </w:t>
      </w:r>
      <w:r>
        <w:t>отвечает за исключительные ситуации, в классах.</w:t>
      </w:r>
    </w:p>
    <w:p w:rsidR="0069242D" w:rsidRPr="00DB3E6C" w:rsidRDefault="00DB3E6C" w:rsidP="00DB3E6C">
      <w:pPr>
        <w:pStyle w:val="12"/>
      </w:pPr>
      <w:r>
        <w:t>В остальных формах создается единый функционал для полностью р</w:t>
      </w:r>
      <w:r>
        <w:t>а</w:t>
      </w:r>
      <w:r>
        <w:t xml:space="preserve">ботающего разделения доступа. </w:t>
      </w:r>
    </w:p>
    <w:p w:rsidR="00DB3E6C" w:rsidRPr="00472916" w:rsidRDefault="00F81578" w:rsidP="00E8485D">
      <w:pPr>
        <w:pStyle w:val="1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25EAEC" wp14:editId="6FB237FF">
            <wp:extent cx="5940425" cy="2402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916">
        <w:t xml:space="preserve">Рисунок </w:t>
      </w:r>
      <w:fldSimple w:instr=" SEQ Рисунок \* ARABIC ">
        <w:r w:rsidR="005C2B0E">
          <w:rPr>
            <w:noProof/>
          </w:rPr>
          <w:t>1</w:t>
        </w:r>
      </w:fldSimple>
      <w:r w:rsidR="00472916">
        <w:t xml:space="preserve"> – Схема классов главного модуля</w:t>
      </w:r>
    </w:p>
    <w:p w:rsidR="00F81578" w:rsidRPr="003845F3" w:rsidRDefault="00C15276" w:rsidP="00C15276">
      <w:pPr>
        <w:pStyle w:val="12"/>
        <w:ind w:firstLine="360"/>
      </w:pPr>
      <w:r>
        <w:t xml:space="preserve">Главный модуль. </w:t>
      </w:r>
      <w:r w:rsidR="00F81578" w:rsidRPr="003845F3">
        <w:t xml:space="preserve">На </w:t>
      </w:r>
      <w:r w:rsidR="00472916">
        <w:t>рисунке 2</w:t>
      </w:r>
      <w:r w:rsidR="00F81578" w:rsidRPr="003845F3">
        <w:t xml:space="preserve"> в форме </w:t>
      </w:r>
      <w:proofErr w:type="spellStart"/>
      <w:r w:rsidR="00F81578" w:rsidRPr="003845F3">
        <w:t>servlets</w:t>
      </w:r>
      <w:proofErr w:type="spellEnd"/>
      <w:r w:rsidR="00F81578" w:rsidRPr="003845F3">
        <w:t xml:space="preserve"> изображено 4 </w:t>
      </w:r>
      <w:proofErr w:type="spellStart"/>
      <w:r w:rsidR="00F81578" w:rsidRPr="003845F3">
        <w:t>сервлета</w:t>
      </w:r>
      <w:proofErr w:type="spellEnd"/>
      <w:r w:rsidR="00F81578" w:rsidRPr="003845F3">
        <w:t xml:space="preserve"> </w:t>
      </w:r>
      <w:proofErr w:type="gramStart"/>
      <w:r w:rsidR="00F81578" w:rsidRPr="003845F3">
        <w:t>о</w:t>
      </w:r>
      <w:r w:rsidR="00F81578" w:rsidRPr="003845F3">
        <w:t>т</w:t>
      </w:r>
      <w:r w:rsidR="00F81578" w:rsidRPr="003845F3">
        <w:t>вечающие</w:t>
      </w:r>
      <w:proofErr w:type="gramEnd"/>
      <w:r w:rsidR="00F81578" w:rsidRPr="003845F3">
        <w:t xml:space="preserve"> за главное отображение сайта. </w:t>
      </w:r>
      <w:r w:rsidR="00472916" w:rsidRPr="003845F3">
        <w:t>Остальные</w:t>
      </w:r>
      <w:r w:rsidR="00F81578" w:rsidRPr="003845F3">
        <w:t xml:space="preserve"> классы вспомогател</w:t>
      </w:r>
      <w:r w:rsidR="00F81578" w:rsidRPr="003845F3">
        <w:t>ь</w:t>
      </w:r>
      <w:r w:rsidR="00F81578" w:rsidRPr="003845F3">
        <w:t>ные, для работы функционала сайта.</w:t>
      </w:r>
    </w:p>
    <w:p w:rsidR="00F81578" w:rsidRPr="003845F3" w:rsidRDefault="00C15276" w:rsidP="003845F3">
      <w:pPr>
        <w:pStyle w:val="12"/>
      </w:pPr>
      <w:r>
        <w:rPr>
          <w:szCs w:val="24"/>
        </w:rPr>
        <w:t xml:space="preserve">Модуль базы данных. </w:t>
      </w:r>
      <w:r w:rsidR="00F81578" w:rsidRPr="003845F3">
        <w:t>Архитектура базы данных, скрыта из-за инфо</w:t>
      </w:r>
      <w:r w:rsidR="00F81578" w:rsidRPr="003845F3">
        <w:t>р</w:t>
      </w:r>
      <w:r w:rsidR="00F81578" w:rsidRPr="003845F3">
        <w:t xml:space="preserve">мационной безопасности банка. В вкратце можно охарактеризовать ее: она подключается к </w:t>
      </w:r>
      <w:proofErr w:type="spellStart"/>
      <w:r w:rsidR="00F81578" w:rsidRPr="003845F3">
        <w:t>бд</w:t>
      </w:r>
      <w:proofErr w:type="spellEnd"/>
      <w:r w:rsidR="00F81578" w:rsidRPr="003845F3">
        <w:t>, запрашивает данные и формирует отчет из предоставле</w:t>
      </w:r>
      <w:r w:rsidR="00F81578" w:rsidRPr="003845F3">
        <w:t>н</w:t>
      </w:r>
      <w:r w:rsidR="00F81578" w:rsidRPr="003845F3">
        <w:t>ных данных.</w:t>
      </w:r>
    </w:p>
    <w:p w:rsidR="0069242D" w:rsidRDefault="00C15276" w:rsidP="00C15276">
      <w:pPr>
        <w:pStyle w:val="12"/>
        <w:rPr>
          <w:szCs w:val="24"/>
        </w:rPr>
      </w:pPr>
      <w:r>
        <w:rPr>
          <w:szCs w:val="24"/>
        </w:rPr>
        <w:t>Модуль п</w:t>
      </w:r>
      <w:r w:rsidR="006C1922">
        <w:rPr>
          <w:szCs w:val="24"/>
        </w:rPr>
        <w:t>ользовательского</w:t>
      </w:r>
      <w:r w:rsidR="0069242D">
        <w:rPr>
          <w:szCs w:val="24"/>
        </w:rPr>
        <w:t xml:space="preserve"> и</w:t>
      </w:r>
      <w:r w:rsidR="006C1922">
        <w:rPr>
          <w:szCs w:val="24"/>
        </w:rPr>
        <w:t>нтерфейса</w:t>
      </w:r>
      <w:r w:rsidR="00F81578">
        <w:rPr>
          <w:szCs w:val="24"/>
        </w:rPr>
        <w:t xml:space="preserve"> для веб-сайта</w:t>
      </w:r>
      <w:r>
        <w:rPr>
          <w:szCs w:val="24"/>
        </w:rPr>
        <w:t>.</w:t>
      </w:r>
    </w:p>
    <w:p w:rsidR="00E8485D" w:rsidRDefault="00102C84" w:rsidP="00E8485D">
      <w:pPr>
        <w:pStyle w:val="12"/>
        <w:keepNext/>
        <w:ind w:firstLine="0"/>
        <w:jc w:val="center"/>
      </w:pPr>
      <w:r>
        <w:rPr>
          <w:noProof/>
        </w:rPr>
        <w:drawing>
          <wp:inline distT="0" distB="0" distL="0" distR="0" wp14:anchorId="231B30CB" wp14:editId="652B98A9">
            <wp:extent cx="914400" cy="895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6" w:rsidRPr="00E8485D" w:rsidRDefault="00472916" w:rsidP="00E8485D">
      <w:pPr>
        <w:pStyle w:val="12"/>
        <w:keepNext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2</w:t>
        </w:r>
      </w:fldSimple>
      <w:r>
        <w:t xml:space="preserve"> – файлы со страницами </w:t>
      </w:r>
      <w:proofErr w:type="spellStart"/>
      <w:r>
        <w:rPr>
          <w:lang w:val="en-US"/>
        </w:rPr>
        <w:t>jsp</w:t>
      </w:r>
      <w:proofErr w:type="spellEnd"/>
    </w:p>
    <w:p w:rsidR="00F81578" w:rsidRPr="003845F3" w:rsidRDefault="00F81578" w:rsidP="003845F3">
      <w:pPr>
        <w:pStyle w:val="12"/>
      </w:pPr>
      <w:r w:rsidRPr="003845F3">
        <w:t>На рисунке изображены все страницы, которые требуются для отобр</w:t>
      </w:r>
      <w:r w:rsidRPr="003845F3">
        <w:t>а</w:t>
      </w:r>
      <w:r w:rsidRPr="003845F3">
        <w:t>жения веб-сайта.</w:t>
      </w:r>
    </w:p>
    <w:p w:rsidR="00F81578" w:rsidRDefault="00F81578" w:rsidP="005C2B0E">
      <w:pPr>
        <w:pStyle w:val="12"/>
        <w:ind w:firstLine="708"/>
        <w:outlineLvl w:val="2"/>
      </w:pPr>
      <w:bookmarkStart w:id="14" w:name="_Toc506546230"/>
      <w:r>
        <w:rPr>
          <w:szCs w:val="24"/>
        </w:rPr>
        <w:t xml:space="preserve">3.3.2 </w:t>
      </w:r>
      <w:r w:rsidRPr="00F81578">
        <w:t>Разработка функциональной части сайт</w:t>
      </w:r>
      <w:proofErr w:type="gramStart"/>
      <w:r w:rsidRPr="00F81578">
        <w:t>а(</w:t>
      </w:r>
      <w:proofErr w:type="spellStart"/>
      <w:proofErr w:type="gramEnd"/>
      <w:r w:rsidRPr="00F81578">
        <w:t>Бэк</w:t>
      </w:r>
      <w:proofErr w:type="spellEnd"/>
      <w:r w:rsidRPr="00F81578">
        <w:t>-энда)</w:t>
      </w:r>
      <w:bookmarkEnd w:id="14"/>
    </w:p>
    <w:p w:rsidR="00F81578" w:rsidRPr="003845F3" w:rsidRDefault="00F81578" w:rsidP="003845F3">
      <w:pPr>
        <w:pStyle w:val="12"/>
      </w:pPr>
      <w:r w:rsidRPr="003845F3">
        <w:t xml:space="preserve">Для отображения и работы требуются </w:t>
      </w:r>
      <w:proofErr w:type="spellStart"/>
      <w:r w:rsidRPr="003845F3">
        <w:t>сервлеты</w:t>
      </w:r>
      <w:proofErr w:type="spellEnd"/>
      <w:r w:rsidRPr="003845F3">
        <w:t>, которые будут отв</w:t>
      </w:r>
      <w:r w:rsidRPr="003845F3">
        <w:t>е</w:t>
      </w:r>
      <w:r w:rsidRPr="003845F3">
        <w:t xml:space="preserve">чать на </w:t>
      </w:r>
      <w:r w:rsidR="00BC5A8D" w:rsidRPr="003845F3">
        <w:t>GET</w:t>
      </w:r>
      <w:r w:rsidRPr="003845F3">
        <w:t xml:space="preserve"> и </w:t>
      </w:r>
      <w:r w:rsidR="00BC5A8D" w:rsidRPr="003845F3">
        <w:t>POST</w:t>
      </w:r>
      <w:r w:rsidRPr="003845F3">
        <w:t xml:space="preserve"> запросы.</w:t>
      </w:r>
    </w:p>
    <w:p w:rsidR="00F81578" w:rsidRPr="00F81578" w:rsidRDefault="00F81578" w:rsidP="00F81578">
      <w:pPr>
        <w:pStyle w:val="12"/>
      </w:pPr>
      <w:r w:rsidRPr="00F81578">
        <w:t>Метод запроса POST предназначен для запроса, при котором </w:t>
      </w:r>
      <w:hyperlink r:id="rId14" w:tooltip="Веб-сервер" w:history="1">
        <w:r w:rsidRPr="00F81578">
          <w:rPr>
            <w:rStyle w:val="ad"/>
            <w:color w:val="auto"/>
            <w:u w:val="none"/>
          </w:rPr>
          <w:t>веб-сервер</w:t>
        </w:r>
      </w:hyperlink>
      <w:r w:rsidRPr="00F81578">
        <w:t> принимает данные, заключённые в тело сообщения, для хранения. </w:t>
      </w:r>
    </w:p>
    <w:p w:rsidR="00BC5A8D" w:rsidRDefault="00BC5A8D" w:rsidP="00BC5A8D">
      <w:pPr>
        <w:pStyle w:val="12"/>
      </w:pPr>
      <w:r w:rsidRPr="00F81578">
        <w:t>Метод запроса </w:t>
      </w:r>
      <w:r>
        <w:rPr>
          <w:lang w:val="en-US"/>
        </w:rPr>
        <w:t>GET</w:t>
      </w:r>
      <w:r w:rsidRPr="00F81578">
        <w:t> предназначен для запроса, при котором </w:t>
      </w:r>
      <w:hyperlink r:id="rId15" w:tooltip="Веб-сервер" w:history="1">
        <w:r w:rsidRPr="00F81578">
          <w:rPr>
            <w:rStyle w:val="ad"/>
            <w:color w:val="auto"/>
            <w:u w:val="none"/>
          </w:rPr>
          <w:t>веб-сервер</w:t>
        </w:r>
      </w:hyperlink>
      <w:r w:rsidRPr="00F81578">
        <w:t> </w:t>
      </w:r>
      <w:r>
        <w:t xml:space="preserve"> получает данные без заключения в тело сообщения</w:t>
      </w:r>
      <w:r w:rsidRPr="00F81578">
        <w:t>. </w:t>
      </w:r>
    </w:p>
    <w:p w:rsidR="00BC5A8D" w:rsidRPr="003845F3" w:rsidRDefault="00BC5A8D" w:rsidP="00BC5A8D">
      <w:pPr>
        <w:pStyle w:val="12"/>
      </w:pPr>
      <w:r>
        <w:lastRenderedPageBreak/>
        <w:t xml:space="preserve">Мы создали 5 </w:t>
      </w:r>
      <w:proofErr w:type="spellStart"/>
      <w:r>
        <w:t>сервлетов</w:t>
      </w:r>
      <w:proofErr w:type="spellEnd"/>
      <w:r w:rsidR="003845F3">
        <w:t xml:space="preserve"> и 1 фильтр</w:t>
      </w:r>
      <w:r w:rsidRPr="003845F3">
        <w:t>:</w:t>
      </w:r>
    </w:p>
    <w:p w:rsidR="00BC5A8D" w:rsidRPr="007B6F3E" w:rsidRDefault="00BC5A8D" w:rsidP="00BC5A8D">
      <w:pPr>
        <w:pStyle w:val="12"/>
        <w:numPr>
          <w:ilvl w:val="0"/>
          <w:numId w:val="25"/>
        </w:numPr>
      </w:pPr>
      <w:r>
        <w:rPr>
          <w:lang w:val="en-US"/>
        </w:rPr>
        <w:t>Login</w:t>
      </w:r>
      <w:r>
        <w:t xml:space="preserve"> – </w:t>
      </w:r>
      <w:proofErr w:type="spellStart"/>
      <w:r w:rsidR="007B6F3E">
        <w:t>Сервлет</w:t>
      </w:r>
      <w:proofErr w:type="spellEnd"/>
      <w:r w:rsidR="007B6F3E">
        <w:t xml:space="preserve"> который о</w:t>
      </w:r>
      <w:r>
        <w:t>твечает за авторизацию</w:t>
      </w:r>
      <w:r w:rsidR="007B6F3E"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FilterNotAutorithationUsers</w:t>
      </w:r>
      <w:proofErr w:type="spellEnd"/>
      <w:r w:rsidRPr="00BC5A8D">
        <w:t xml:space="preserve"> – </w:t>
      </w:r>
      <w:r w:rsidR="003845F3">
        <w:t>Фильтр который о</w:t>
      </w:r>
      <w:r>
        <w:t xml:space="preserve">тфильтровывает </w:t>
      </w:r>
      <w:r w:rsidRPr="003845F3">
        <w:t>пользователей у которых нету доступа</w:t>
      </w:r>
      <w:r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AdminServlet</w:t>
      </w:r>
      <w:proofErr w:type="spellEnd"/>
      <w:r>
        <w:t xml:space="preserve"> – </w:t>
      </w:r>
      <w:proofErr w:type="spellStart"/>
      <w:r>
        <w:t>Сервелет</w:t>
      </w:r>
      <w:proofErr w:type="spellEnd"/>
      <w:r>
        <w:t xml:space="preserve"> отвечающий за окно с функциями адм</w:t>
      </w:r>
      <w:r>
        <w:t>и</w:t>
      </w:r>
      <w:r>
        <w:t>нистратора</w:t>
      </w:r>
      <w:r w:rsidR="007B6F3E"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ExecuteServlet</w:t>
      </w:r>
      <w:proofErr w:type="spellEnd"/>
      <w:r>
        <w:t xml:space="preserve"> – Вспомогательный </w:t>
      </w:r>
      <w:proofErr w:type="spellStart"/>
      <w:r>
        <w:t>сервлет</w:t>
      </w:r>
      <w:proofErr w:type="spellEnd"/>
      <w:r>
        <w:t xml:space="preserve"> созданный специально для прогресс бара.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GetServlet</w:t>
      </w:r>
      <w:proofErr w:type="spellEnd"/>
      <w:r>
        <w:t xml:space="preserve"> – Вспомогательный </w:t>
      </w:r>
      <w:proofErr w:type="spellStart"/>
      <w:r>
        <w:t>сервлет</w:t>
      </w:r>
      <w:proofErr w:type="spellEnd"/>
      <w:r>
        <w:t>, срабатывающий при нажатии кнопки «Получить» отчет.</w:t>
      </w:r>
    </w:p>
    <w:p w:rsidR="00BC5A8D" w:rsidRDefault="00BC5A8D" w:rsidP="00247116">
      <w:pPr>
        <w:pStyle w:val="12"/>
        <w:numPr>
          <w:ilvl w:val="0"/>
          <w:numId w:val="25"/>
        </w:numPr>
      </w:pPr>
      <w:proofErr w:type="spellStart"/>
      <w:r>
        <w:rPr>
          <w:lang w:val="en-US"/>
        </w:rPr>
        <w:t>MainServlet</w:t>
      </w:r>
      <w:proofErr w:type="spellEnd"/>
      <w:r>
        <w:t xml:space="preserve"> – </w:t>
      </w:r>
      <w:proofErr w:type="spellStart"/>
      <w:r>
        <w:t>Сервлет</w:t>
      </w:r>
      <w:proofErr w:type="spellEnd"/>
      <w:r>
        <w:t xml:space="preserve"> отображающий форму выгрузки отчетов.</w:t>
      </w:r>
    </w:p>
    <w:p w:rsidR="00BC5A8D" w:rsidRDefault="00BC5A8D" w:rsidP="00247116">
      <w:pPr>
        <w:pStyle w:val="12"/>
        <w:ind w:firstLine="708"/>
        <w:outlineLvl w:val="3"/>
      </w:pPr>
      <w:bookmarkStart w:id="15" w:name="_Toc506546231"/>
      <w:r>
        <w:t xml:space="preserve">3.3.2.1 </w:t>
      </w:r>
      <w:r w:rsidR="00234893">
        <w:t>Д</w:t>
      </w:r>
      <w:r>
        <w:t>оступ к веб-сайту</w:t>
      </w:r>
      <w:bookmarkEnd w:id="15"/>
    </w:p>
    <w:p w:rsidR="00BC5A8D" w:rsidRPr="00247116" w:rsidRDefault="003845F3" w:rsidP="003845F3">
      <w:pPr>
        <w:pStyle w:val="12"/>
      </w:pPr>
      <w:r w:rsidRPr="003845F3">
        <w:t xml:space="preserve">При переходе на любую страницу </w:t>
      </w:r>
      <w:r w:rsidR="00247116">
        <w:t>по домену</w:t>
      </w:r>
      <w:r w:rsidRPr="003845F3">
        <w:t xml:space="preserve"> веб-сайта, без авториз</w:t>
      </w:r>
      <w:r w:rsidRPr="003845F3">
        <w:t>а</w:t>
      </w:r>
      <w:r w:rsidRPr="003845F3">
        <w:t>ции или недостаточном уровне доступа вас будет отправлять на страницу а</w:t>
      </w:r>
      <w:r w:rsidRPr="003845F3">
        <w:t>в</w:t>
      </w:r>
      <w:r w:rsidRPr="003845F3">
        <w:t>торизации.</w:t>
      </w:r>
      <w:r>
        <w:t xml:space="preserve"> За это отвечает фильтр </w:t>
      </w:r>
      <w:proofErr w:type="spellStart"/>
      <w:r>
        <w:rPr>
          <w:lang w:val="en-US"/>
        </w:rPr>
        <w:t>FilterNotAutorithationUsers</w:t>
      </w:r>
      <w:proofErr w:type="spellEnd"/>
      <w:r w:rsidRPr="00247116">
        <w:t>(</w:t>
      </w:r>
      <w:r>
        <w:t xml:space="preserve">Рисунок </w:t>
      </w:r>
      <w:r w:rsidR="00472916" w:rsidRPr="00247116">
        <w:t>4</w:t>
      </w:r>
      <w:r>
        <w:t>)</w:t>
      </w:r>
      <w:r w:rsidRPr="00247116">
        <w:t>.</w:t>
      </w:r>
    </w:p>
    <w:p w:rsidR="00472916" w:rsidRDefault="003845F3" w:rsidP="00472916">
      <w:pPr>
        <w:pStyle w:val="12"/>
        <w:keepNext/>
        <w:ind w:firstLine="0"/>
        <w:jc w:val="center"/>
      </w:pPr>
      <w:r>
        <w:rPr>
          <w:noProof/>
        </w:rPr>
        <w:drawing>
          <wp:inline distT="0" distB="0" distL="0" distR="0" wp14:anchorId="548C7F15" wp14:editId="2CF433DA">
            <wp:extent cx="5940425" cy="1927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2" w:rsidRPr="00247116" w:rsidRDefault="00472916" w:rsidP="00247116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3</w:t>
        </w:r>
      </w:fldSimple>
      <w:r w:rsidRPr="002D51D8">
        <w:t xml:space="preserve"> – </w:t>
      </w:r>
      <w:r>
        <w:t xml:space="preserve">интерфейс класса </w:t>
      </w:r>
      <w:proofErr w:type="spellStart"/>
      <w:r>
        <w:rPr>
          <w:lang w:val="en-US"/>
        </w:rPr>
        <w:t>FilterN</w:t>
      </w:r>
      <w:r w:rsidR="00247116">
        <w:rPr>
          <w:lang w:val="en-US"/>
        </w:rPr>
        <w:t>otAutorisationUsers</w:t>
      </w:r>
      <w:proofErr w:type="spellEnd"/>
    </w:p>
    <w:p w:rsidR="003845F3" w:rsidRPr="003845F3" w:rsidRDefault="003845F3" w:rsidP="00F81578">
      <w:pPr>
        <w:pStyle w:val="12"/>
        <w:ind w:firstLine="0"/>
        <w:rPr>
          <w:szCs w:val="24"/>
        </w:rPr>
      </w:pPr>
      <w:r w:rsidRPr="002D51D8">
        <w:rPr>
          <w:szCs w:val="24"/>
        </w:rPr>
        <w:tab/>
      </w:r>
      <w:r>
        <w:rPr>
          <w:szCs w:val="24"/>
        </w:rPr>
        <w:t xml:space="preserve">При переходе на страницу авторизации будет отрабатывать </w:t>
      </w:r>
      <w:proofErr w:type="spellStart"/>
      <w:r>
        <w:rPr>
          <w:szCs w:val="24"/>
        </w:rPr>
        <w:t>сервлет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Login</w:t>
      </w:r>
      <w:r>
        <w:rPr>
          <w:szCs w:val="24"/>
        </w:rPr>
        <w:t xml:space="preserve">, у которого существуют 2 метода </w:t>
      </w:r>
      <w:proofErr w:type="spellStart"/>
      <w:r>
        <w:rPr>
          <w:szCs w:val="24"/>
          <w:lang w:val="en-US"/>
        </w:rPr>
        <w:t>doGet</w:t>
      </w:r>
      <w:proofErr w:type="spellEnd"/>
      <w:r w:rsidRPr="003845F3">
        <w:rPr>
          <w:szCs w:val="24"/>
        </w:rPr>
        <w:t xml:space="preserve"> </w:t>
      </w:r>
      <w:r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doPost</w:t>
      </w:r>
      <w:proofErr w:type="spellEnd"/>
      <w:r w:rsidRPr="003845F3">
        <w:rPr>
          <w:szCs w:val="24"/>
        </w:rPr>
        <w:t>.</w:t>
      </w:r>
    </w:p>
    <w:p w:rsidR="003845F3" w:rsidRDefault="00234893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Метод </w:t>
      </w:r>
      <w:proofErr w:type="spellStart"/>
      <w:r>
        <w:rPr>
          <w:szCs w:val="24"/>
          <w:lang w:val="en-US"/>
        </w:rPr>
        <w:t>doGet</w:t>
      </w:r>
      <w:proofErr w:type="spellEnd"/>
      <w:r>
        <w:rPr>
          <w:szCs w:val="24"/>
        </w:rPr>
        <w:t xml:space="preserve">, удаляет </w:t>
      </w:r>
      <w:r w:rsidRPr="00234893">
        <w:rPr>
          <w:szCs w:val="24"/>
        </w:rPr>
        <w:t>автори</w:t>
      </w:r>
      <w:r>
        <w:rPr>
          <w:szCs w:val="24"/>
        </w:rPr>
        <w:t>зованных пользователей, которые зашли на страницу. Это служит как функция выхода. При нажатии кнопки выхода на других страницах, вас перенаправит, на окно авторизации, тем самым уд</w:t>
      </w:r>
      <w:r>
        <w:rPr>
          <w:szCs w:val="24"/>
        </w:rPr>
        <w:t>а</w:t>
      </w:r>
      <w:r>
        <w:rPr>
          <w:szCs w:val="24"/>
        </w:rPr>
        <w:t>лит из списка авторизированных пользователей.</w:t>
      </w:r>
    </w:p>
    <w:p w:rsidR="00472916" w:rsidRDefault="00234893" w:rsidP="00472916">
      <w:pPr>
        <w:pStyle w:val="12"/>
        <w:keepNext/>
        <w:ind w:firstLine="0"/>
      </w:pPr>
      <w:r>
        <w:rPr>
          <w:noProof/>
        </w:rPr>
        <w:lastRenderedPageBreak/>
        <w:drawing>
          <wp:inline distT="0" distB="0" distL="0" distR="0" wp14:anchorId="2F760943" wp14:editId="5E4E2BBA">
            <wp:extent cx="5940425" cy="1581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6" w:rsidRPr="001C1EDE" w:rsidRDefault="00472916" w:rsidP="00792A02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4</w:t>
        </w:r>
      </w:fldSimple>
      <w:r w:rsidRPr="00792A02">
        <w:t xml:space="preserve"> –</w:t>
      </w:r>
      <w:r w:rsidRPr="00792A02">
        <w:rPr>
          <w:rStyle w:val="13"/>
        </w:rPr>
        <w:t xml:space="preserve"> </w:t>
      </w:r>
      <w:r>
        <w:t xml:space="preserve">метод </w:t>
      </w:r>
      <w:proofErr w:type="spellStart"/>
      <w:r>
        <w:rPr>
          <w:lang w:val="en-US"/>
        </w:rPr>
        <w:t>doGet</w:t>
      </w:r>
      <w:proofErr w:type="spellEnd"/>
      <w:r w:rsidRPr="00792A02">
        <w:t xml:space="preserve"> </w:t>
      </w:r>
      <w:r>
        <w:t xml:space="preserve">класса </w:t>
      </w:r>
      <w:r>
        <w:rPr>
          <w:lang w:val="en-US"/>
        </w:rPr>
        <w:t>Login</w:t>
      </w:r>
    </w:p>
    <w:p w:rsidR="00792A02" w:rsidRPr="001C1EDE" w:rsidRDefault="00792A02" w:rsidP="00792A02">
      <w:pPr>
        <w:pStyle w:val="12"/>
        <w:jc w:val="center"/>
      </w:pPr>
    </w:p>
    <w:p w:rsidR="005C40CC" w:rsidRPr="005C40CC" w:rsidRDefault="005C40CC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Как видно на рисунке </w:t>
      </w:r>
      <w:r w:rsidR="00792A02" w:rsidRPr="00792A02">
        <w:rPr>
          <w:szCs w:val="24"/>
        </w:rPr>
        <w:t xml:space="preserve">5 </w:t>
      </w:r>
      <w:r>
        <w:rPr>
          <w:szCs w:val="24"/>
        </w:rPr>
        <w:t xml:space="preserve">используется класс </w:t>
      </w:r>
      <w:r>
        <w:rPr>
          <w:szCs w:val="24"/>
          <w:lang w:val="en-US"/>
        </w:rPr>
        <w:t>Sessions</w:t>
      </w:r>
      <w:r w:rsidR="00792A02" w:rsidRPr="00792A02">
        <w:rPr>
          <w:szCs w:val="24"/>
        </w:rPr>
        <w:t xml:space="preserve">, </w:t>
      </w:r>
      <w:r>
        <w:rPr>
          <w:szCs w:val="24"/>
        </w:rPr>
        <w:t>именно он отвеч</w:t>
      </w:r>
      <w:r>
        <w:rPr>
          <w:szCs w:val="24"/>
        </w:rPr>
        <w:t>а</w:t>
      </w:r>
      <w:r>
        <w:rPr>
          <w:szCs w:val="24"/>
        </w:rPr>
        <w:t>ет за пользователей. Если логин и пароль верен, то пользователь добавляется в иных случаях не добавляется или удаляется.</w:t>
      </w:r>
    </w:p>
    <w:p w:rsidR="00792A02" w:rsidRPr="00792A02" w:rsidRDefault="00234893" w:rsidP="0069242D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В метод </w:t>
      </w:r>
      <w:proofErr w:type="spellStart"/>
      <w:r>
        <w:rPr>
          <w:szCs w:val="24"/>
          <w:lang w:val="en-US"/>
        </w:rPr>
        <w:t>doPost</w:t>
      </w:r>
      <w:proofErr w:type="spellEnd"/>
      <w:r>
        <w:rPr>
          <w:szCs w:val="24"/>
        </w:rPr>
        <w:t xml:space="preserve"> мы попадаем при нажатии кнопки «Войти». В параме</w:t>
      </w:r>
      <w:r>
        <w:rPr>
          <w:szCs w:val="24"/>
        </w:rPr>
        <w:t>т</w:t>
      </w:r>
      <w:r>
        <w:rPr>
          <w:szCs w:val="24"/>
        </w:rPr>
        <w:t xml:space="preserve">ры сохраняются логин и пароль, введенный в текстовые поля. От введенных данных </w:t>
      </w:r>
      <w:r w:rsidR="007B6F3E">
        <w:rPr>
          <w:szCs w:val="24"/>
        </w:rPr>
        <w:t>зависит,</w:t>
      </w:r>
      <w:r>
        <w:rPr>
          <w:szCs w:val="24"/>
        </w:rPr>
        <w:t xml:space="preserve"> куда вы будете перенаправлены. </w:t>
      </w:r>
      <w:r w:rsidR="007B6F3E">
        <w:rPr>
          <w:szCs w:val="24"/>
        </w:rPr>
        <w:t>Три</w:t>
      </w:r>
      <w:r>
        <w:rPr>
          <w:szCs w:val="24"/>
        </w:rPr>
        <w:t xml:space="preserve"> возможных случая</w:t>
      </w:r>
      <w:r w:rsidRPr="00234893">
        <w:rPr>
          <w:szCs w:val="24"/>
        </w:rPr>
        <w:t xml:space="preserve">: </w:t>
      </w:r>
      <w:r>
        <w:rPr>
          <w:szCs w:val="24"/>
        </w:rPr>
        <w:t>о</w:t>
      </w:r>
      <w:r>
        <w:rPr>
          <w:szCs w:val="24"/>
        </w:rPr>
        <w:t>к</w:t>
      </w:r>
      <w:r>
        <w:rPr>
          <w:szCs w:val="24"/>
        </w:rPr>
        <w:t xml:space="preserve">но с ошибкой </w:t>
      </w:r>
      <w:r w:rsidR="007B6F3E">
        <w:rPr>
          <w:szCs w:val="24"/>
        </w:rPr>
        <w:t>о</w:t>
      </w:r>
      <w:r>
        <w:rPr>
          <w:szCs w:val="24"/>
        </w:rPr>
        <w:t xml:space="preserve"> неправильности логина и пароля, окно администратора или окно с возможностью выгрузки отчетов</w:t>
      </w:r>
      <w:r w:rsidR="00792A02" w:rsidRPr="00792A02">
        <w:rPr>
          <w:szCs w:val="24"/>
        </w:rPr>
        <w:t>.</w:t>
      </w:r>
    </w:p>
    <w:p w:rsidR="00792A02" w:rsidRDefault="00234893" w:rsidP="00792A02">
      <w:pPr>
        <w:pStyle w:val="12"/>
        <w:keepNext/>
        <w:ind w:firstLine="0"/>
      </w:pPr>
      <w:r>
        <w:rPr>
          <w:noProof/>
        </w:rPr>
        <w:drawing>
          <wp:inline distT="0" distB="0" distL="0" distR="0" wp14:anchorId="77F056FC" wp14:editId="5A45E846">
            <wp:extent cx="5940425" cy="3680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1C1EDE" w:rsidRDefault="00792A02" w:rsidP="00792A02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5</w:t>
        </w:r>
      </w:fldSimple>
      <w:r w:rsidRPr="00792A02">
        <w:t xml:space="preserve"> – </w:t>
      </w:r>
      <w:r>
        <w:t xml:space="preserve">метод </w:t>
      </w:r>
      <w:proofErr w:type="spellStart"/>
      <w:r>
        <w:rPr>
          <w:lang w:val="en-US"/>
        </w:rPr>
        <w:t>doPost</w:t>
      </w:r>
      <w:proofErr w:type="spellEnd"/>
      <w:r w:rsidRPr="00792A02">
        <w:t xml:space="preserve"> </w:t>
      </w:r>
      <w:r>
        <w:t xml:space="preserve">класса </w:t>
      </w:r>
      <w:r>
        <w:rPr>
          <w:lang w:val="en-US"/>
        </w:rPr>
        <w:t>Login</w:t>
      </w:r>
    </w:p>
    <w:p w:rsidR="00792A02" w:rsidRPr="00792A02" w:rsidRDefault="00792A02" w:rsidP="00792A02">
      <w:pPr>
        <w:pStyle w:val="12"/>
        <w:jc w:val="center"/>
      </w:pPr>
    </w:p>
    <w:p w:rsidR="00792A02" w:rsidRPr="00792A02" w:rsidRDefault="005C40CC" w:rsidP="0069242D">
      <w:pPr>
        <w:pStyle w:val="12"/>
        <w:ind w:firstLine="0"/>
        <w:rPr>
          <w:szCs w:val="24"/>
        </w:rPr>
      </w:pPr>
      <w:r>
        <w:rPr>
          <w:szCs w:val="24"/>
        </w:rPr>
        <w:lastRenderedPageBreak/>
        <w:tab/>
        <w:t xml:space="preserve">Класс </w:t>
      </w:r>
      <w:proofErr w:type="spellStart"/>
      <w:r>
        <w:rPr>
          <w:szCs w:val="24"/>
          <w:lang w:val="en-US"/>
        </w:rPr>
        <w:t>Authorisation</w:t>
      </w:r>
      <w:proofErr w:type="spellEnd"/>
      <w:r w:rsidRPr="005C40CC">
        <w:rPr>
          <w:szCs w:val="24"/>
        </w:rPr>
        <w:t xml:space="preserve"> отвечает за проверку логина и пароля.</w:t>
      </w:r>
      <w:r>
        <w:rPr>
          <w:szCs w:val="24"/>
        </w:rPr>
        <w:t xml:space="preserve"> База логинов и паролей хранится на сервере </w:t>
      </w:r>
      <w:r>
        <w:rPr>
          <w:szCs w:val="24"/>
          <w:lang w:val="en-US"/>
        </w:rPr>
        <w:t>Tivoli</w:t>
      </w:r>
      <w:r w:rsidRPr="005C40CC">
        <w:rPr>
          <w:szCs w:val="24"/>
        </w:rPr>
        <w:t>(</w:t>
      </w:r>
      <w:r>
        <w:rPr>
          <w:szCs w:val="24"/>
        </w:rPr>
        <w:t xml:space="preserve">Система авторизированного доступа от компании </w:t>
      </w:r>
      <w:r>
        <w:rPr>
          <w:szCs w:val="24"/>
          <w:lang w:val="en-US"/>
        </w:rPr>
        <w:t>IBM</w:t>
      </w:r>
      <w:r w:rsidRPr="005C40CC">
        <w:rPr>
          <w:szCs w:val="24"/>
        </w:rPr>
        <w:t xml:space="preserve"> </w:t>
      </w:r>
      <w:r>
        <w:rPr>
          <w:szCs w:val="24"/>
        </w:rPr>
        <w:t xml:space="preserve">используемая в большинстве продуктов </w:t>
      </w:r>
      <w:r w:rsidR="007B6F3E">
        <w:rPr>
          <w:szCs w:val="24"/>
          <w:lang w:val="en-US"/>
        </w:rPr>
        <w:t>J</w:t>
      </w:r>
      <w:r>
        <w:rPr>
          <w:szCs w:val="24"/>
          <w:lang w:val="en-US"/>
        </w:rPr>
        <w:t>ava</w:t>
      </w:r>
      <w:r w:rsidRPr="005C40CC">
        <w:rPr>
          <w:szCs w:val="24"/>
        </w:rPr>
        <w:t xml:space="preserve"> </w:t>
      </w:r>
      <w:r>
        <w:rPr>
          <w:szCs w:val="24"/>
        </w:rPr>
        <w:t>в банке). Обр</w:t>
      </w:r>
      <w:r>
        <w:rPr>
          <w:szCs w:val="24"/>
        </w:rPr>
        <w:t>а</w:t>
      </w:r>
      <w:r>
        <w:rPr>
          <w:szCs w:val="24"/>
        </w:rPr>
        <w:t xml:space="preserve">щаясь к серверу </w:t>
      </w:r>
      <w:r>
        <w:rPr>
          <w:szCs w:val="24"/>
          <w:lang w:val="en-US"/>
        </w:rPr>
        <w:t>Tivoli</w:t>
      </w:r>
      <w:r w:rsidRPr="005C40CC">
        <w:rPr>
          <w:szCs w:val="24"/>
        </w:rPr>
        <w:t xml:space="preserve">, </w:t>
      </w:r>
      <w:r w:rsidR="007B6F3E">
        <w:rPr>
          <w:szCs w:val="24"/>
        </w:rPr>
        <w:t xml:space="preserve">сервера </w:t>
      </w:r>
      <w:r w:rsidRPr="005C40CC">
        <w:rPr>
          <w:szCs w:val="24"/>
        </w:rPr>
        <w:t>возвращают параметры доступа.</w:t>
      </w:r>
      <w:r>
        <w:rPr>
          <w:szCs w:val="24"/>
        </w:rPr>
        <w:t xml:space="preserve"> Получен он или нет, а также наименование </w:t>
      </w:r>
      <w:proofErr w:type="gramStart"/>
      <w:r>
        <w:rPr>
          <w:szCs w:val="24"/>
        </w:rPr>
        <w:t>прав</w:t>
      </w:r>
      <w:proofErr w:type="gramEnd"/>
      <w:r>
        <w:rPr>
          <w:szCs w:val="24"/>
        </w:rPr>
        <w:t xml:space="preserve"> который был выдан</w:t>
      </w:r>
      <w:r w:rsidR="007B6F3E">
        <w:rPr>
          <w:szCs w:val="24"/>
        </w:rPr>
        <w:t>ы</w:t>
      </w:r>
      <w:r>
        <w:rPr>
          <w:szCs w:val="24"/>
        </w:rPr>
        <w:t xml:space="preserve">. Настройка </w:t>
      </w:r>
      <w:r>
        <w:rPr>
          <w:szCs w:val="24"/>
          <w:lang w:val="en-US"/>
        </w:rPr>
        <w:t>Tivoli</w:t>
      </w:r>
      <w:r w:rsidRPr="005C40CC">
        <w:rPr>
          <w:szCs w:val="24"/>
        </w:rPr>
        <w:t xml:space="preserve"> </w:t>
      </w:r>
      <w:r>
        <w:rPr>
          <w:szCs w:val="24"/>
        </w:rPr>
        <w:t xml:space="preserve">не осуществлялась, все </w:t>
      </w:r>
      <w:r w:rsidR="007B6F3E">
        <w:rPr>
          <w:szCs w:val="24"/>
        </w:rPr>
        <w:t>права,</w:t>
      </w:r>
      <w:r>
        <w:rPr>
          <w:szCs w:val="24"/>
        </w:rPr>
        <w:t xml:space="preserve"> и пользователи были уже созданы и настро</w:t>
      </w:r>
      <w:r>
        <w:rPr>
          <w:szCs w:val="24"/>
        </w:rPr>
        <w:t>е</w:t>
      </w:r>
      <w:r>
        <w:rPr>
          <w:szCs w:val="24"/>
        </w:rPr>
        <w:t>ны.</w:t>
      </w:r>
    </w:p>
    <w:p w:rsidR="00234893" w:rsidRDefault="00234893" w:rsidP="00247116">
      <w:pPr>
        <w:pStyle w:val="12"/>
        <w:ind w:firstLine="708"/>
        <w:outlineLvl w:val="3"/>
        <w:rPr>
          <w:szCs w:val="24"/>
        </w:rPr>
      </w:pPr>
      <w:bookmarkStart w:id="16" w:name="_Toc506546232"/>
      <w:r>
        <w:rPr>
          <w:szCs w:val="24"/>
        </w:rPr>
        <w:t>3.3.2.2 Панель администратора</w:t>
      </w:r>
      <w:bookmarkEnd w:id="16"/>
    </w:p>
    <w:p w:rsidR="0073262C" w:rsidRDefault="00234893" w:rsidP="0073262C">
      <w:pPr>
        <w:pStyle w:val="12"/>
      </w:pPr>
      <w:proofErr w:type="spellStart"/>
      <w:r>
        <w:t>Сервлет</w:t>
      </w:r>
      <w:proofErr w:type="spellEnd"/>
      <w:r>
        <w:t xml:space="preserve"> отвечающий за панель администратора – </w:t>
      </w:r>
      <w:proofErr w:type="spellStart"/>
      <w:r>
        <w:rPr>
          <w:lang w:val="en-US"/>
        </w:rPr>
        <w:t>AdminServlet</w:t>
      </w:r>
      <w:proofErr w:type="spellEnd"/>
      <w:r w:rsidRPr="00234893">
        <w:t>.</w:t>
      </w:r>
      <w:r w:rsidR="005C40CC">
        <w:t xml:space="preserve"> </w:t>
      </w:r>
      <w:r w:rsidR="0073262C">
        <w:t>На п</w:t>
      </w:r>
      <w:r w:rsidR="0073262C">
        <w:t>а</w:t>
      </w:r>
      <w:r w:rsidR="0073262C">
        <w:t>нель администратора можно попасть только с помощью логина и пароля единственного администратора. Который находится в конфигурационном файле.</w:t>
      </w:r>
    </w:p>
    <w:p w:rsidR="00792A02" w:rsidRDefault="00234893" w:rsidP="00792A02">
      <w:pPr>
        <w:keepNext/>
        <w:spacing w:after="200" w:line="276" w:lineRule="auto"/>
      </w:pPr>
      <w:r>
        <w:rPr>
          <w:noProof/>
        </w:rPr>
        <w:drawing>
          <wp:inline distT="0" distB="0" distL="0" distR="0" wp14:anchorId="46ECA078" wp14:editId="7ED4E9AA">
            <wp:extent cx="5940425" cy="24872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2" w:rsidRPr="007B6F3E" w:rsidRDefault="00792A02" w:rsidP="007B6F3E">
      <w:pPr>
        <w:pStyle w:val="12"/>
        <w:jc w:val="center"/>
      </w:pPr>
      <w:r w:rsidRPr="00792A02">
        <w:t>Рисунок</w:t>
      </w:r>
      <w:r>
        <w:t xml:space="preserve"> </w:t>
      </w:r>
      <w:fldSimple w:instr=" SEQ Рисунок \* ARABIC ">
        <w:r w:rsidR="005C2B0E">
          <w:rPr>
            <w:noProof/>
          </w:rPr>
          <w:t>6</w:t>
        </w:r>
      </w:fldSimple>
      <w:r w:rsidRPr="002D51D8">
        <w:t xml:space="preserve"> – </w:t>
      </w:r>
      <w:r>
        <w:t xml:space="preserve">интерфейс класса </w:t>
      </w:r>
      <w:proofErr w:type="spellStart"/>
      <w:r>
        <w:rPr>
          <w:lang w:val="en-US"/>
        </w:rPr>
        <w:t>AdminServlet</w:t>
      </w:r>
      <w:proofErr w:type="spellEnd"/>
    </w:p>
    <w:p w:rsidR="00234893" w:rsidRPr="005C40CC" w:rsidRDefault="00234893">
      <w:pPr>
        <w:spacing w:after="200" w:line="276" w:lineRule="auto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сервлете</w:t>
      </w:r>
      <w:proofErr w:type="spellEnd"/>
      <w:r>
        <w:rPr>
          <w:sz w:val="28"/>
        </w:rPr>
        <w:t xml:space="preserve"> описаны</w:t>
      </w:r>
      <w:r w:rsidR="005C40CC">
        <w:rPr>
          <w:sz w:val="28"/>
        </w:rPr>
        <w:t xml:space="preserve"> следующие методы</w:t>
      </w:r>
      <w:r w:rsidR="005C40CC" w:rsidRPr="005C40CC">
        <w:rPr>
          <w:sz w:val="28"/>
        </w:rPr>
        <w:t>:</w:t>
      </w:r>
    </w:p>
    <w:p w:rsidR="005C40CC" w:rsidRDefault="005C40C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doGet</w:t>
      </w:r>
      <w:proofErr w:type="spellEnd"/>
      <w:proofErr w:type="gramEnd"/>
      <w:r w:rsidRPr="005C40CC">
        <w:rPr>
          <w:sz w:val="28"/>
        </w:rPr>
        <w:t xml:space="preserve"> </w:t>
      </w:r>
      <w:r>
        <w:rPr>
          <w:sz w:val="28"/>
        </w:rPr>
        <w:t>метод вызывается при переходе на панель администратора.</w:t>
      </w:r>
      <w:r w:rsidR="0073262C">
        <w:rPr>
          <w:sz w:val="28"/>
        </w:rPr>
        <w:t xml:space="preserve"> И все необходимые поля для заполнения, заполняются данными который сч</w:t>
      </w:r>
      <w:r w:rsidR="0073262C">
        <w:rPr>
          <w:sz w:val="28"/>
        </w:rPr>
        <w:t>и</w:t>
      </w:r>
      <w:r w:rsidR="0073262C">
        <w:rPr>
          <w:sz w:val="28"/>
        </w:rPr>
        <w:t xml:space="preserve">тываются </w:t>
      </w:r>
      <w:r w:rsidR="0073262C">
        <w:rPr>
          <w:sz w:val="28"/>
          <w:lang w:val="en-US"/>
        </w:rPr>
        <w:t>c</w:t>
      </w:r>
      <w:r w:rsidR="0073262C" w:rsidRPr="0073262C">
        <w:rPr>
          <w:sz w:val="28"/>
        </w:rPr>
        <w:t xml:space="preserve"> </w:t>
      </w:r>
      <w:r w:rsidR="0073262C">
        <w:rPr>
          <w:sz w:val="28"/>
        </w:rPr>
        <w:t>локальных файлов.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doPost</w:t>
      </w:r>
      <w:proofErr w:type="spellEnd"/>
      <w:proofErr w:type="gramEnd"/>
      <w:r w:rsidRPr="0073262C">
        <w:rPr>
          <w:sz w:val="28"/>
        </w:rPr>
        <w:t xml:space="preserve"> </w:t>
      </w:r>
      <w:r>
        <w:rPr>
          <w:sz w:val="28"/>
        </w:rPr>
        <w:t>метод вызывается при взаимодействии с кнопками, кроме кно</w:t>
      </w:r>
      <w:r>
        <w:rPr>
          <w:sz w:val="28"/>
        </w:rPr>
        <w:t>п</w:t>
      </w:r>
      <w:r>
        <w:rPr>
          <w:sz w:val="28"/>
        </w:rPr>
        <w:t>ки «Выход».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saveProperties</w:t>
      </w:r>
      <w:proofErr w:type="spellEnd"/>
      <w:proofErr w:type="gramEnd"/>
      <w:r>
        <w:rPr>
          <w:sz w:val="28"/>
        </w:rPr>
        <w:t>,</w:t>
      </w:r>
      <w:r w:rsidRPr="0073262C">
        <w:rPr>
          <w:sz w:val="28"/>
        </w:rPr>
        <w:t xml:space="preserve"> </w:t>
      </w:r>
      <w:r>
        <w:rPr>
          <w:sz w:val="28"/>
        </w:rPr>
        <w:t xml:space="preserve">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>
        <w:rPr>
          <w:sz w:val="28"/>
        </w:rPr>
        <w:t>. Сохраняет конфигурации заданные администратором.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r>
        <w:rPr>
          <w:sz w:val="28"/>
        </w:rPr>
        <w:t>saveTypes</w:t>
      </w:r>
      <w:proofErr w:type="spellEnd"/>
      <w:r>
        <w:rPr>
          <w:sz w:val="28"/>
        </w:rPr>
        <w:t>,</w:t>
      </w:r>
      <w:r w:rsidRPr="0073262C">
        <w:rPr>
          <w:sz w:val="28"/>
        </w:rPr>
        <w:t xml:space="preserve"> </w:t>
      </w:r>
      <w:r>
        <w:rPr>
          <w:sz w:val="28"/>
        </w:rPr>
        <w:t xml:space="preserve">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>
        <w:rPr>
          <w:sz w:val="28"/>
        </w:rPr>
        <w:t>. С</w:t>
      </w:r>
      <w:r w:rsidRPr="0073262C">
        <w:rPr>
          <w:sz w:val="28"/>
        </w:rPr>
        <w:t>охраняя изменённые назв</w:t>
      </w:r>
      <w:r w:rsidRPr="0073262C">
        <w:rPr>
          <w:sz w:val="28"/>
        </w:rPr>
        <w:t>а</w:t>
      </w:r>
      <w:r w:rsidRPr="0073262C">
        <w:rPr>
          <w:sz w:val="28"/>
        </w:rPr>
        <w:t>ния типы дан</w:t>
      </w:r>
      <w:r>
        <w:rPr>
          <w:sz w:val="28"/>
        </w:rPr>
        <w:t>н</w:t>
      </w:r>
      <w:r w:rsidRPr="0073262C">
        <w:rPr>
          <w:sz w:val="28"/>
        </w:rPr>
        <w:t>ых.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gramStart"/>
      <w:r>
        <w:rPr>
          <w:sz w:val="28"/>
          <w:lang w:val="en-US"/>
        </w:rPr>
        <w:lastRenderedPageBreak/>
        <w:t>create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 xml:space="preserve">. </w:t>
      </w:r>
      <w:r>
        <w:rPr>
          <w:sz w:val="28"/>
        </w:rPr>
        <w:t>Создает новые права для авториз</w:t>
      </w:r>
      <w:r>
        <w:rPr>
          <w:sz w:val="28"/>
        </w:rPr>
        <w:t>а</w:t>
      </w:r>
      <w:r>
        <w:rPr>
          <w:sz w:val="28"/>
        </w:rPr>
        <w:t>ции.</w:t>
      </w:r>
    </w:p>
    <w:p w:rsidR="0073262C" w:rsidRP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gramStart"/>
      <w:r>
        <w:rPr>
          <w:sz w:val="28"/>
          <w:lang w:val="en-US"/>
        </w:rPr>
        <w:t>delete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 xml:space="preserve">. </w:t>
      </w:r>
      <w:r>
        <w:rPr>
          <w:sz w:val="28"/>
        </w:rPr>
        <w:t>Удаляет выбранные права для а</w:t>
      </w:r>
      <w:r>
        <w:rPr>
          <w:sz w:val="28"/>
        </w:rPr>
        <w:t>в</w:t>
      </w:r>
      <w:r>
        <w:rPr>
          <w:sz w:val="28"/>
        </w:rPr>
        <w:t>торизации.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rPr>
          <w:sz w:val="28"/>
        </w:rPr>
      </w:pPr>
      <w:proofErr w:type="gramStart"/>
      <w:r>
        <w:rPr>
          <w:sz w:val="28"/>
          <w:lang w:val="en-US"/>
        </w:rPr>
        <w:t>save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>.</w:t>
      </w:r>
      <w:r>
        <w:rPr>
          <w:sz w:val="28"/>
        </w:rPr>
        <w:t xml:space="preserve"> Сохраняет изменения в правах.</w:t>
      </w:r>
    </w:p>
    <w:p w:rsidR="0073262C" w:rsidRDefault="0073262C" w:rsidP="0073262C">
      <w:pPr>
        <w:pStyle w:val="12"/>
      </w:pPr>
      <w:r>
        <w:t xml:space="preserve">В основном </w:t>
      </w:r>
      <w:proofErr w:type="spellStart"/>
      <w:r>
        <w:t>сервлет</w:t>
      </w:r>
      <w:proofErr w:type="spellEnd"/>
      <w:r>
        <w:t xml:space="preserve"> работает с классом </w:t>
      </w:r>
      <w:proofErr w:type="spellStart"/>
      <w:r>
        <w:rPr>
          <w:lang w:val="en-US"/>
        </w:rPr>
        <w:t>ReadToFile</w:t>
      </w:r>
      <w:proofErr w:type="spellEnd"/>
      <w:r w:rsidR="007B6F3E">
        <w:t>, который работает не</w:t>
      </w:r>
      <w:r>
        <w:t>посредственно с файлами конфигурации (сохранение, удалении и добавл</w:t>
      </w:r>
      <w:r>
        <w:t>е</w:t>
      </w:r>
      <w:r>
        <w:t>ние).</w:t>
      </w:r>
    </w:p>
    <w:p w:rsidR="0073262C" w:rsidRDefault="0073262C" w:rsidP="007B6F3E">
      <w:pPr>
        <w:pStyle w:val="12"/>
        <w:outlineLvl w:val="3"/>
      </w:pPr>
      <w:bookmarkStart w:id="17" w:name="_Toc506546233"/>
      <w:r>
        <w:t>3.3.2.3 Форма выгрузки отчетов.</w:t>
      </w:r>
      <w:bookmarkEnd w:id="17"/>
    </w:p>
    <w:p w:rsidR="006767DD" w:rsidRDefault="006767DD" w:rsidP="00792A02">
      <w:pPr>
        <w:spacing w:after="200" w:line="276" w:lineRule="auto"/>
        <w:ind w:firstLine="708"/>
        <w:rPr>
          <w:sz w:val="28"/>
        </w:rPr>
      </w:pPr>
      <w:r>
        <w:rPr>
          <w:sz w:val="28"/>
        </w:rPr>
        <w:t xml:space="preserve">За форму выгрузки отчетов, отвечают 3 </w:t>
      </w:r>
      <w:proofErr w:type="spellStart"/>
      <w:r>
        <w:rPr>
          <w:sz w:val="28"/>
        </w:rPr>
        <w:t>сервлета</w:t>
      </w:r>
      <w:proofErr w:type="spellEnd"/>
      <w:r w:rsidRPr="006767DD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ExecuteServlet</w:t>
      </w:r>
      <w:proofErr w:type="spellEnd"/>
      <w:r w:rsidRPr="006767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Ge</w:t>
      </w:r>
      <w:r>
        <w:rPr>
          <w:sz w:val="28"/>
          <w:lang w:val="en-US"/>
        </w:rPr>
        <w:t>t</w:t>
      </w:r>
      <w:r>
        <w:rPr>
          <w:sz w:val="28"/>
          <w:lang w:val="en-US"/>
        </w:rPr>
        <w:t>Servlet</w:t>
      </w:r>
      <w:proofErr w:type="spellEnd"/>
      <w:r w:rsidRPr="006767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MainServlet</w:t>
      </w:r>
      <w:proofErr w:type="spellEnd"/>
      <w:r w:rsidRPr="006767DD">
        <w:rPr>
          <w:sz w:val="28"/>
        </w:rPr>
        <w:t xml:space="preserve">. </w:t>
      </w:r>
    </w:p>
    <w:p w:rsidR="00792A02" w:rsidRDefault="006767DD" w:rsidP="00792A02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4915294D" wp14:editId="4BDE4344">
            <wp:extent cx="5327374" cy="2416823"/>
            <wp:effectExtent l="0" t="0" r="698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071" cy="24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2" w:rsidRPr="007B6F3E" w:rsidRDefault="00792A02" w:rsidP="007B6F3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 xml:space="preserve">класс </w:t>
      </w:r>
      <w:proofErr w:type="spellStart"/>
      <w:r w:rsidR="007B6F3E">
        <w:rPr>
          <w:lang w:val="en-US"/>
        </w:rPr>
        <w:t>MainServlet</w:t>
      </w:r>
      <w:proofErr w:type="spellEnd"/>
    </w:p>
    <w:p w:rsidR="001C1EDE" w:rsidRPr="001C1EDE" w:rsidRDefault="00F45879" w:rsidP="001C1EDE">
      <w:pPr>
        <w:pStyle w:val="12"/>
      </w:pPr>
      <w:proofErr w:type="spellStart"/>
      <w:r>
        <w:t>Сервлет</w:t>
      </w:r>
      <w:proofErr w:type="spellEnd"/>
      <w:r>
        <w:t xml:space="preserve"> </w:t>
      </w:r>
      <w:proofErr w:type="gramStart"/>
      <w:r>
        <w:t>отвечающий</w:t>
      </w:r>
      <w:proofErr w:type="gramEnd"/>
      <w:r>
        <w:t xml:space="preserve"> за загрузку страницы называется </w:t>
      </w:r>
      <w:proofErr w:type="spellStart"/>
      <w:r>
        <w:rPr>
          <w:lang w:val="en-US"/>
        </w:rPr>
        <w:t>MainServlet</w:t>
      </w:r>
      <w:proofErr w:type="spellEnd"/>
      <w:r w:rsidRPr="00F45879">
        <w:t xml:space="preserve">. </w:t>
      </w:r>
      <w:r>
        <w:t xml:space="preserve">У </w:t>
      </w:r>
      <w:proofErr w:type="spellStart"/>
      <w:r>
        <w:t>сервлета</w:t>
      </w:r>
      <w:proofErr w:type="spellEnd"/>
      <w:r>
        <w:t xml:space="preserve"> всего один метод </w:t>
      </w:r>
      <w:proofErr w:type="spellStart"/>
      <w:r>
        <w:rPr>
          <w:lang w:val="en-US"/>
        </w:rPr>
        <w:t>doPost</w:t>
      </w:r>
      <w:proofErr w:type="spellEnd"/>
      <w:r>
        <w:t>, который отвечает за загрузку страницы и заполнения ее данными. В данном случа</w:t>
      </w:r>
      <w:r w:rsidR="007B6F3E">
        <w:t>е</w:t>
      </w:r>
      <w:r>
        <w:t xml:space="preserve"> он загружает типы файлов, колич</w:t>
      </w:r>
      <w:r>
        <w:t>е</w:t>
      </w:r>
      <w:r>
        <w:t>ство которых зависит от доступа, предоставляемого пользователю.</w:t>
      </w:r>
    </w:p>
    <w:p w:rsidR="00792A02" w:rsidRDefault="00F45879" w:rsidP="00792A02">
      <w:pPr>
        <w:pStyle w:val="12"/>
        <w:keepNext/>
        <w:ind w:firstLine="0"/>
      </w:pPr>
      <w:r>
        <w:rPr>
          <w:noProof/>
        </w:rPr>
        <w:lastRenderedPageBreak/>
        <w:drawing>
          <wp:inline distT="0" distB="0" distL="0" distR="0" wp14:anchorId="28C76ECE" wp14:editId="05F2AC48">
            <wp:extent cx="5648325" cy="43816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991" cy="43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79" w:rsidRDefault="00792A02" w:rsidP="00792A02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8</w:t>
        </w:r>
      </w:fldSimple>
      <w:r w:rsidR="009702F0" w:rsidRPr="002D51D8">
        <w:t xml:space="preserve"> </w:t>
      </w:r>
      <w:r w:rsidR="009702F0">
        <w:t>–</w:t>
      </w:r>
      <w:r w:rsidRPr="002D51D8">
        <w:t xml:space="preserve"> </w:t>
      </w:r>
      <w:r>
        <w:t xml:space="preserve">Класс </w:t>
      </w:r>
      <w:proofErr w:type="spellStart"/>
      <w:r>
        <w:rPr>
          <w:lang w:val="en-US"/>
        </w:rPr>
        <w:t>GetServlet</w:t>
      </w:r>
      <w:proofErr w:type="spellEnd"/>
    </w:p>
    <w:p w:rsidR="00F45879" w:rsidRDefault="00F45879" w:rsidP="00F45879">
      <w:pPr>
        <w:pStyle w:val="12"/>
      </w:pPr>
      <w:r>
        <w:t xml:space="preserve">В </w:t>
      </w:r>
      <w:proofErr w:type="spellStart"/>
      <w:r>
        <w:t>сервлете</w:t>
      </w:r>
      <w:proofErr w:type="spellEnd"/>
      <w:r>
        <w:t xml:space="preserve"> </w:t>
      </w:r>
      <w:proofErr w:type="spellStart"/>
      <w:r>
        <w:rPr>
          <w:lang w:val="en-US"/>
        </w:rPr>
        <w:t>GetServlet</w:t>
      </w:r>
      <w:proofErr w:type="spellEnd"/>
      <w:r w:rsidRPr="00F45879">
        <w:t xml:space="preserve">, 2 метода: </w:t>
      </w:r>
      <w:proofErr w:type="spellStart"/>
      <w:r>
        <w:rPr>
          <w:lang w:val="en-US"/>
        </w:rPr>
        <w:t>doGet</w:t>
      </w:r>
      <w:proofErr w:type="spellEnd"/>
      <w:r w:rsidRPr="00F45879">
        <w:t xml:space="preserve"> </w:t>
      </w:r>
      <w:r>
        <w:t xml:space="preserve">и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. </w:t>
      </w:r>
      <w:r>
        <w:t>Сервлет вызывается в 2 случаях – если возникла ошибка скачки или отправлен запрос на скачку.</w:t>
      </w:r>
      <w:r w:rsidRPr="00F45879">
        <w:t xml:space="preserve"> </w:t>
      </w:r>
      <w:r>
        <w:t>М</w:t>
      </w:r>
      <w:r>
        <w:t>е</w:t>
      </w:r>
      <w:r>
        <w:t xml:space="preserve">тод </w:t>
      </w:r>
      <w:proofErr w:type="spellStart"/>
      <w:r>
        <w:rPr>
          <w:lang w:val="en-US"/>
        </w:rPr>
        <w:t>doGet</w:t>
      </w:r>
      <w:proofErr w:type="spellEnd"/>
      <w:r w:rsidRPr="00F45879">
        <w:t xml:space="preserve"> </w:t>
      </w:r>
      <w:r>
        <w:t xml:space="preserve">отвечает за ошибку, а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 </w:t>
      </w:r>
      <w:r>
        <w:t>за скачку.</w:t>
      </w:r>
    </w:p>
    <w:p w:rsidR="001C1EDE" w:rsidRPr="001C1EDE" w:rsidRDefault="00F45879" w:rsidP="001C1EDE">
      <w:pPr>
        <w:pStyle w:val="12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 </w:t>
      </w:r>
      <w:r>
        <w:t>методе – сначала загружается выбранные параметры, для к</w:t>
      </w:r>
      <w:r>
        <w:t>о</w:t>
      </w:r>
      <w:r>
        <w:t>торых нужно выгрузить отчет, после этого пользователь добавляется в оч</w:t>
      </w:r>
      <w:r>
        <w:t>е</w:t>
      </w:r>
      <w:r>
        <w:t>редь. Обработка файла начнется только после того как в очереди будет меньше 3 отчетов на обработку. Такое ограничение пришлось использовать, дабы не загружать базу данных.</w:t>
      </w:r>
    </w:p>
    <w:p w:rsidR="001C1EDE" w:rsidRDefault="002B3F70" w:rsidP="001C1EDE">
      <w:pPr>
        <w:pStyle w:val="12"/>
        <w:keepNext/>
        <w:ind w:firstLine="0"/>
        <w:jc w:val="center"/>
      </w:pPr>
      <w:r w:rsidRPr="001C1EDE">
        <w:rPr>
          <w:noProof/>
        </w:rPr>
        <w:lastRenderedPageBreak/>
        <w:drawing>
          <wp:inline distT="0" distB="0" distL="0" distR="0" wp14:anchorId="49C7F8A8" wp14:editId="179B2F35">
            <wp:extent cx="5940425" cy="2004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DE" w:rsidRPr="001C1EDE" w:rsidRDefault="001C1EDE" w:rsidP="001C1ED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9</w:t>
        </w:r>
      </w:fldSimple>
      <w:r w:rsidRPr="001C1EDE">
        <w:t xml:space="preserve"> – </w:t>
      </w:r>
      <w:r>
        <w:t xml:space="preserve">класс </w:t>
      </w:r>
      <w:proofErr w:type="spellStart"/>
      <w:r>
        <w:rPr>
          <w:lang w:val="en-US"/>
        </w:rPr>
        <w:t>ExecuteServlet</w:t>
      </w:r>
      <w:proofErr w:type="spellEnd"/>
    </w:p>
    <w:p w:rsidR="002B3F70" w:rsidRDefault="002B3F70" w:rsidP="002B3F70">
      <w:pPr>
        <w:pStyle w:val="12"/>
      </w:pPr>
      <w:proofErr w:type="spellStart"/>
      <w:proofErr w:type="gramStart"/>
      <w:r>
        <w:rPr>
          <w:lang w:val="en-US"/>
        </w:rPr>
        <w:t>ExecuteServlet</w:t>
      </w:r>
      <w:proofErr w:type="spellEnd"/>
      <w:r w:rsidRPr="002B3F70">
        <w:t xml:space="preserve"> </w:t>
      </w:r>
      <w:r>
        <w:t xml:space="preserve">отвечает за </w:t>
      </w:r>
      <w:r w:rsidR="001C1EDE">
        <w:t>загрузку прогресс бара</w:t>
      </w:r>
      <w:r>
        <w:t>.</w:t>
      </w:r>
      <w:proofErr w:type="gramEnd"/>
      <w:r>
        <w:t xml:space="preserve"> В нем передается значение текущего значения прогресса. Как видно на рисунке </w:t>
      </w:r>
      <w:r w:rsidR="001C1EDE">
        <w:t xml:space="preserve">10 </w:t>
      </w:r>
      <w:proofErr w:type="spellStart"/>
      <w:r>
        <w:t>сервлет</w:t>
      </w:r>
      <w:proofErr w:type="spellEnd"/>
      <w:r>
        <w:t xml:space="preserve"> </w:t>
      </w:r>
      <w:proofErr w:type="gramStart"/>
      <w:r>
        <w:t>и</w:t>
      </w:r>
      <w:r>
        <w:t>с</w:t>
      </w:r>
      <w:r>
        <w:t xml:space="preserve">пользует класс </w:t>
      </w:r>
      <w:proofErr w:type="spellStart"/>
      <w:r>
        <w:rPr>
          <w:lang w:val="en-US"/>
        </w:rPr>
        <w:t>ListProgressBar</w:t>
      </w:r>
      <w:proofErr w:type="spellEnd"/>
      <w:r w:rsidRPr="002B3F70">
        <w:t xml:space="preserve"> </w:t>
      </w:r>
      <w:r>
        <w:t>именно он отвечает</w:t>
      </w:r>
      <w:proofErr w:type="gramEnd"/>
      <w:r>
        <w:t xml:space="preserve"> за все существующие пр</w:t>
      </w:r>
      <w:r>
        <w:t>о</w:t>
      </w:r>
      <w:r>
        <w:t>гресс бары.</w:t>
      </w:r>
    </w:p>
    <w:p w:rsidR="002B3F70" w:rsidRDefault="002B3F70" w:rsidP="00247116">
      <w:pPr>
        <w:pStyle w:val="12"/>
        <w:outlineLvl w:val="2"/>
      </w:pPr>
      <w:bookmarkStart w:id="18" w:name="_Toc506546234"/>
      <w:r>
        <w:t xml:space="preserve">3.3.3 </w:t>
      </w:r>
      <w:r w:rsidRPr="00891F63">
        <w:t xml:space="preserve">Разработка </w:t>
      </w:r>
      <w:r>
        <w:t>графической части(Фронт-энда)</w:t>
      </w:r>
      <w:bookmarkEnd w:id="18"/>
    </w:p>
    <w:p w:rsidR="002B3F70" w:rsidRPr="002B3F70" w:rsidRDefault="002B3F70" w:rsidP="002B3F70">
      <w:pPr>
        <w:pStyle w:val="12"/>
      </w:pPr>
      <w:r>
        <w:t xml:space="preserve">Для реализации, всех страниц, которые будут использовать в веб-сайте, потребовалось </w:t>
      </w:r>
      <w:r w:rsidR="00102C84" w:rsidRPr="00102C84">
        <w:t>4</w:t>
      </w:r>
      <w:r>
        <w:t xml:space="preserve"> </w:t>
      </w:r>
      <w:proofErr w:type="spellStart"/>
      <w:r>
        <w:rPr>
          <w:lang w:val="en-US"/>
        </w:rPr>
        <w:t>jsp</w:t>
      </w:r>
      <w:proofErr w:type="spellEnd"/>
      <w:r w:rsidRPr="002B3F70">
        <w:t xml:space="preserve"> </w:t>
      </w:r>
      <w:r>
        <w:t>файл</w:t>
      </w:r>
      <w:r w:rsidR="00102C84">
        <w:t>а</w:t>
      </w:r>
      <w:r>
        <w:t xml:space="preserve">. </w:t>
      </w:r>
    </w:p>
    <w:p w:rsidR="002B3F70" w:rsidRDefault="002B3F70" w:rsidP="00247116">
      <w:pPr>
        <w:pStyle w:val="12"/>
        <w:outlineLvl w:val="3"/>
      </w:pPr>
      <w:bookmarkStart w:id="19" w:name="_Toc506546235"/>
      <w:r w:rsidRPr="005C2B0E">
        <w:t xml:space="preserve">3.3.3.1 </w:t>
      </w:r>
      <w:r>
        <w:t>Окно авторизации</w:t>
      </w:r>
      <w:bookmarkEnd w:id="19"/>
    </w:p>
    <w:p w:rsidR="002B3F70" w:rsidRDefault="002B3F70" w:rsidP="002B3F70">
      <w:pPr>
        <w:pStyle w:val="12"/>
      </w:pPr>
      <w:r>
        <w:t xml:space="preserve">Страница авторизации состоит из формы с двумя текстовыми полями и кнопкой вход (Рисунок </w:t>
      </w:r>
      <w:r w:rsidR="005C2B0E">
        <w:t>10</w:t>
      </w:r>
      <w:r>
        <w:t xml:space="preserve">), также внизу есть сообщение </w:t>
      </w:r>
      <w:r w:rsidR="00102C84">
        <w:t>об обращении в о</w:t>
      </w:r>
      <w:r w:rsidR="00102C84">
        <w:t>т</w:t>
      </w:r>
      <w:r w:rsidR="00102C84">
        <w:t xml:space="preserve">дел </w:t>
      </w:r>
      <w:r w:rsidR="007B6F3E">
        <w:t xml:space="preserve">разработчиков, </w:t>
      </w:r>
      <w:r w:rsidR="00102C84">
        <w:t>для получени</w:t>
      </w:r>
      <w:r w:rsidR="007B6F3E">
        <w:t>я</w:t>
      </w:r>
      <w:r w:rsidR="00102C84">
        <w:t xml:space="preserve"> помощи при возникновении вопросов</w:t>
      </w:r>
      <w:r>
        <w:t>.</w:t>
      </w:r>
    </w:p>
    <w:p w:rsidR="001C1EDE" w:rsidRDefault="002D51D8" w:rsidP="001C1EDE">
      <w:pPr>
        <w:pStyle w:val="12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23" o:title="2018-02-15 09_44_14-Авторизация"/>
          </v:shape>
        </w:pict>
      </w:r>
    </w:p>
    <w:p w:rsidR="002B3F70" w:rsidRDefault="001C1EDE" w:rsidP="001C1ED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10</w:t>
        </w:r>
      </w:fldSimple>
      <w:r>
        <w:t xml:space="preserve"> – Окно авторизации</w:t>
      </w:r>
    </w:p>
    <w:p w:rsidR="002B3F70" w:rsidRPr="00102C84" w:rsidRDefault="002B3F70" w:rsidP="002B3F70">
      <w:pPr>
        <w:pStyle w:val="12"/>
        <w:ind w:firstLine="0"/>
      </w:pPr>
      <w:r>
        <w:lastRenderedPageBreak/>
        <w:tab/>
        <w:t xml:space="preserve">Как видно на рисунке </w:t>
      </w:r>
      <w:r w:rsidR="001C1EDE">
        <w:t>11</w:t>
      </w:r>
      <w:r w:rsidR="00102C84">
        <w:t xml:space="preserve"> в форме описаны 2 поля и кнопка. В первой строке указано, стиль(</w:t>
      </w:r>
      <w:r w:rsidR="00102C84">
        <w:rPr>
          <w:lang w:val="en-US"/>
        </w:rPr>
        <w:t>class</w:t>
      </w:r>
      <w:r w:rsidR="00102C84" w:rsidRPr="00102C84">
        <w:t>)</w:t>
      </w:r>
      <w:r w:rsidR="00102C84">
        <w:t>, метод</w:t>
      </w:r>
      <w:r w:rsidR="00102C84" w:rsidRPr="00102C84">
        <w:t xml:space="preserve"> </w:t>
      </w:r>
      <w:r w:rsidR="00102C84">
        <w:t>отправки</w:t>
      </w:r>
      <w:r w:rsidR="00102C84" w:rsidRPr="00102C84">
        <w:t>(</w:t>
      </w:r>
      <w:r w:rsidR="00102C84">
        <w:rPr>
          <w:lang w:val="en-US"/>
        </w:rPr>
        <w:t>method</w:t>
      </w:r>
      <w:r w:rsidR="00102C84" w:rsidRPr="00102C84">
        <w:t>)</w:t>
      </w:r>
      <w:r w:rsidR="00102C84">
        <w:t xml:space="preserve"> и ссылка</w:t>
      </w:r>
      <w:r w:rsidR="00102C84" w:rsidRPr="00102C84">
        <w:t>(</w:t>
      </w:r>
      <w:r w:rsidR="00102C84">
        <w:rPr>
          <w:lang w:val="en-US"/>
        </w:rPr>
        <w:t>action</w:t>
      </w:r>
      <w:r w:rsidR="00102C84" w:rsidRPr="00102C84">
        <w:t>)</w:t>
      </w:r>
      <w:r w:rsidR="00102C84">
        <w:t>, куда требуется переадресовать запрос.</w:t>
      </w:r>
    </w:p>
    <w:p w:rsidR="005C2B0E" w:rsidRDefault="00102C84" w:rsidP="005C2B0E">
      <w:pPr>
        <w:pStyle w:val="12"/>
        <w:keepNext/>
        <w:ind w:firstLine="0"/>
      </w:pPr>
      <w:r>
        <w:rPr>
          <w:noProof/>
        </w:rPr>
        <w:drawing>
          <wp:inline distT="0" distB="0" distL="0" distR="0" wp14:anchorId="376EC67E" wp14:editId="2FC19921">
            <wp:extent cx="5940425" cy="10648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0E" w:rsidRDefault="005C2B0E" w:rsidP="005C2B0E">
      <w:pPr>
        <w:pStyle w:val="1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Фрагмент кода формы авторизации «</w:t>
      </w:r>
      <w:r>
        <w:rPr>
          <w:lang w:val="en-US"/>
        </w:rPr>
        <w:t>login</w:t>
      </w:r>
      <w:r>
        <w:t>»</w:t>
      </w:r>
    </w:p>
    <w:p w:rsidR="005C2B0E" w:rsidRDefault="00102C84" w:rsidP="00247116">
      <w:pPr>
        <w:pStyle w:val="12"/>
        <w:outlineLvl w:val="3"/>
      </w:pPr>
      <w:bookmarkStart w:id="20" w:name="_Toc506546236"/>
      <w:r>
        <w:t>3.3.3.2 Окно с ошибкой</w:t>
      </w:r>
      <w:bookmarkEnd w:id="20"/>
    </w:p>
    <w:p w:rsidR="00E8485D" w:rsidRPr="005C2B0E" w:rsidRDefault="00102C84" w:rsidP="005C2B0E">
      <w:pPr>
        <w:pStyle w:val="12"/>
        <w:rPr>
          <w:rStyle w:val="25"/>
          <w:szCs w:val="28"/>
        </w:rPr>
      </w:pPr>
      <w:bookmarkStart w:id="21" w:name="_Toc506545650"/>
      <w:bookmarkStart w:id="22" w:name="_Toc506546237"/>
      <w:r w:rsidRPr="00E23DA5">
        <w:rPr>
          <w:rStyle w:val="25"/>
        </w:rPr>
        <w:t>При возникновении исключительных ситуаций, в том числе и ввод н</w:t>
      </w:r>
      <w:r w:rsidRPr="00E23DA5">
        <w:rPr>
          <w:rStyle w:val="25"/>
        </w:rPr>
        <w:t>е</w:t>
      </w:r>
      <w:r w:rsidRPr="00E23DA5">
        <w:rPr>
          <w:rStyle w:val="25"/>
        </w:rPr>
        <w:t>правильного пароля, появляется окно с ошибко</w:t>
      </w:r>
      <w:r w:rsidR="007B6F3E" w:rsidRPr="00E23DA5">
        <w:rPr>
          <w:rStyle w:val="25"/>
        </w:rPr>
        <w:t>й (</w:t>
      </w:r>
      <w:r w:rsidRPr="00E23DA5">
        <w:rPr>
          <w:rStyle w:val="25"/>
        </w:rPr>
        <w:t>Рисунок</w:t>
      </w:r>
      <w:r w:rsidR="001C1EDE">
        <w:rPr>
          <w:rStyle w:val="25"/>
        </w:rPr>
        <w:t xml:space="preserve"> 12</w:t>
      </w:r>
      <w:r w:rsidRPr="00E23DA5">
        <w:rPr>
          <w:rStyle w:val="25"/>
        </w:rPr>
        <w:t>).</w:t>
      </w:r>
      <w:bookmarkEnd w:id="21"/>
      <w:bookmarkEnd w:id="22"/>
    </w:p>
    <w:p w:rsidR="001C1EDE" w:rsidRPr="00E8485D" w:rsidRDefault="002D51D8" w:rsidP="005C2B0E">
      <w:pPr>
        <w:pStyle w:val="12"/>
        <w:ind w:firstLine="0"/>
        <w:jc w:val="center"/>
        <w:rPr>
          <w:szCs w:val="24"/>
        </w:rPr>
      </w:pPr>
      <w:r>
        <w:pict>
          <v:shape id="_x0000_i1026" type="#_x0000_t75" style="width:6in;height:216.75pt">
            <v:imagedata r:id="rId25" o:title="2018-02-15 09_53_33-Ошибка"/>
          </v:shape>
        </w:pict>
      </w:r>
    </w:p>
    <w:p w:rsidR="0012602B" w:rsidRDefault="001C1EDE" w:rsidP="001C1EDE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12</w:t>
        </w:r>
      </w:fldSimple>
      <w:r w:rsidR="005C2B0E">
        <w:t xml:space="preserve"> </w:t>
      </w:r>
      <w:r w:rsidR="009702F0">
        <w:t>–</w:t>
      </w:r>
      <w:r>
        <w:t xml:space="preserve"> Окно с ошибкой</w:t>
      </w:r>
    </w:p>
    <w:p w:rsidR="0012602B" w:rsidRPr="0012602B" w:rsidRDefault="0012602B" w:rsidP="001C1EDE">
      <w:pPr>
        <w:pStyle w:val="32"/>
      </w:pPr>
      <w:r>
        <w:t>Был</w:t>
      </w:r>
      <w:r w:rsidR="007B6F3E">
        <w:t>а</w:t>
      </w:r>
      <w:r>
        <w:t xml:space="preserve"> описана общая страница </w:t>
      </w:r>
      <w:r w:rsidR="007B6F3E">
        <w:t>«</w:t>
      </w:r>
      <w:r w:rsidR="001C1EDE">
        <w:rPr>
          <w:lang w:val="en-US"/>
        </w:rPr>
        <w:t>error</w:t>
      </w:r>
      <w:r w:rsidR="007B6F3E">
        <w:t>»</w:t>
      </w:r>
      <w:r w:rsidR="001C1EDE" w:rsidRPr="001C1EDE">
        <w:t>,</w:t>
      </w:r>
      <w:r w:rsidRPr="0012602B">
        <w:t xml:space="preserve"> </w:t>
      </w:r>
      <w:r>
        <w:t xml:space="preserve">на который </w:t>
      </w:r>
      <w:r w:rsidR="001C1EDE">
        <w:t>передаётся</w:t>
      </w:r>
      <w:r>
        <w:t xml:space="preserve"> параметр </w:t>
      </w:r>
      <w:r w:rsidR="007B6F3E">
        <w:t>«</w:t>
      </w:r>
      <w:r>
        <w:rPr>
          <w:lang w:val="en-US"/>
        </w:rPr>
        <w:t>error</w:t>
      </w:r>
      <w:r w:rsidR="007B6F3E">
        <w:t>»</w:t>
      </w:r>
      <w:r w:rsidRPr="0012602B">
        <w:t xml:space="preserve"> </w:t>
      </w:r>
      <w:r>
        <w:t>с текстом ошибки</w:t>
      </w:r>
      <w:r w:rsidR="001C1EDE">
        <w:t>.</w:t>
      </w:r>
    </w:p>
    <w:p w:rsidR="001C1EDE" w:rsidRDefault="0012602B" w:rsidP="001C1EDE">
      <w:pPr>
        <w:pStyle w:val="12"/>
        <w:keepNext/>
        <w:ind w:firstLine="0"/>
      </w:pPr>
      <w:r>
        <w:rPr>
          <w:noProof/>
        </w:rPr>
        <w:drawing>
          <wp:inline distT="0" distB="0" distL="0" distR="0" wp14:anchorId="311C5A29" wp14:editId="27BBA233">
            <wp:extent cx="5940425" cy="1993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0E" w:rsidRPr="007B6F3E" w:rsidRDefault="001C1EDE" w:rsidP="005C2B0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13</w:t>
        </w:r>
      </w:fldSimple>
      <w:r>
        <w:t xml:space="preserve"> </w:t>
      </w:r>
      <w:r w:rsidR="009702F0">
        <w:t>–</w:t>
      </w:r>
      <w:r>
        <w:t xml:space="preserve">  Код страницы с ошибкой </w:t>
      </w:r>
      <w:r w:rsidR="007B6F3E">
        <w:t>«</w:t>
      </w:r>
      <w:r>
        <w:rPr>
          <w:lang w:val="en-US"/>
        </w:rPr>
        <w:t>error</w:t>
      </w:r>
      <w:r w:rsidR="007B6F3E">
        <w:t>»</w:t>
      </w:r>
    </w:p>
    <w:p w:rsidR="00E8485D" w:rsidRDefault="0012602B" w:rsidP="00247116">
      <w:pPr>
        <w:pStyle w:val="12"/>
        <w:outlineLvl w:val="3"/>
      </w:pPr>
      <w:bookmarkStart w:id="23" w:name="_Toc506546238"/>
      <w:r>
        <w:t>3.3.3.3 Окно администратора</w:t>
      </w:r>
      <w:bookmarkEnd w:id="23"/>
    </w:p>
    <w:p w:rsidR="001C1EDE" w:rsidRPr="00E8485D" w:rsidRDefault="0012602B" w:rsidP="00E8485D">
      <w:pPr>
        <w:pStyle w:val="12"/>
      </w:pPr>
      <w:r w:rsidRPr="001C1EDE">
        <w:rPr>
          <w:rStyle w:val="13"/>
        </w:rPr>
        <w:t>На окне администратора отображаются: форма для создания прав, форма для просмотра прав, форма для редактирования прав, форма с реда</w:t>
      </w:r>
      <w:r w:rsidRPr="001C1EDE">
        <w:rPr>
          <w:rStyle w:val="13"/>
        </w:rPr>
        <w:t>к</w:t>
      </w:r>
      <w:r w:rsidRPr="001C1EDE">
        <w:rPr>
          <w:rStyle w:val="13"/>
        </w:rPr>
        <w:t>тированием конфигурационных значений и форма с редактированием назв</w:t>
      </w:r>
      <w:r w:rsidRPr="001C1EDE">
        <w:rPr>
          <w:rStyle w:val="13"/>
        </w:rPr>
        <w:t>а</w:t>
      </w:r>
      <w:r w:rsidRPr="001C1EDE">
        <w:rPr>
          <w:rStyle w:val="13"/>
        </w:rPr>
        <w:t>ния типо</w:t>
      </w:r>
      <w:r w:rsidR="007B6F3E" w:rsidRPr="001C1EDE">
        <w:rPr>
          <w:rStyle w:val="13"/>
        </w:rPr>
        <w:t>в (</w:t>
      </w:r>
      <w:r w:rsidRPr="001C1EDE">
        <w:rPr>
          <w:rStyle w:val="13"/>
        </w:rPr>
        <w:t xml:space="preserve">Рисунок </w:t>
      </w:r>
      <w:r w:rsidR="001C1EDE">
        <w:rPr>
          <w:rStyle w:val="13"/>
        </w:rPr>
        <w:t>14</w:t>
      </w:r>
      <w:r w:rsidRPr="001C1EDE">
        <w:rPr>
          <w:rStyle w:val="13"/>
        </w:rPr>
        <w:t xml:space="preserve">), для соблюдения информационной безопасности, </w:t>
      </w:r>
      <w:r w:rsidRPr="001C1EDE">
        <w:rPr>
          <w:rStyle w:val="13"/>
        </w:rPr>
        <w:lastRenderedPageBreak/>
        <w:t>настоящие имена были скрыты.</w:t>
      </w:r>
      <w:r w:rsidR="002D51D8">
        <w:pict>
          <v:shape id="_x0000_i1027" type="#_x0000_t75" style="width:474pt;height:238.5pt">
            <v:imagedata r:id="rId27" o:title="2018-02-15 09_54_43-Панель управления2"/>
          </v:shape>
        </w:pict>
      </w:r>
    </w:p>
    <w:p w:rsidR="0012602B" w:rsidRDefault="001C1EDE" w:rsidP="001C1ED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14</w:t>
        </w:r>
      </w:fldSimple>
      <w:r w:rsidRPr="001C1EDE">
        <w:t xml:space="preserve"> – </w:t>
      </w:r>
      <w:r>
        <w:t>Окно с панелью администратора</w:t>
      </w:r>
    </w:p>
    <w:p w:rsidR="007B6F3E" w:rsidRDefault="0012602B" w:rsidP="00E8485D">
      <w:pPr>
        <w:pStyle w:val="12"/>
      </w:pPr>
      <w:r>
        <w:tab/>
      </w:r>
      <w:r w:rsidR="00E23DA5">
        <w:t xml:space="preserve">Для </w:t>
      </w:r>
      <w:r w:rsidR="007B6F3E">
        <w:t>перечисления</w:t>
      </w:r>
      <w:r w:rsidR="00E23DA5">
        <w:t xml:space="preserve"> всех возможных прав, в </w:t>
      </w:r>
      <w:proofErr w:type="spellStart"/>
      <w:r w:rsidR="00E23DA5">
        <w:rPr>
          <w:lang w:val="en-US"/>
        </w:rPr>
        <w:t>jsp</w:t>
      </w:r>
      <w:proofErr w:type="spellEnd"/>
      <w:r w:rsidR="00E23DA5" w:rsidRPr="00E23DA5">
        <w:t xml:space="preserve"> </w:t>
      </w:r>
      <w:r w:rsidR="00E23DA5">
        <w:t xml:space="preserve">файлах можно применять фрагменты </w:t>
      </w:r>
      <w:r w:rsidR="00E23DA5">
        <w:rPr>
          <w:lang w:val="en-US"/>
        </w:rPr>
        <w:t>java</w:t>
      </w:r>
      <w:r w:rsidR="00E23DA5" w:rsidRPr="00E23DA5">
        <w:t xml:space="preserve"> </w:t>
      </w:r>
      <w:r w:rsidR="00E23DA5">
        <w:t>код</w:t>
      </w:r>
      <w:r w:rsidR="007B6F3E">
        <w:t>а</w:t>
      </w:r>
      <w:r w:rsidR="007B6F3E" w:rsidRPr="00E23DA5">
        <w:t xml:space="preserve"> (</w:t>
      </w:r>
      <w:r w:rsidR="00E23DA5">
        <w:t xml:space="preserve">Рисунок </w:t>
      </w:r>
      <w:r w:rsidR="001C1EDE" w:rsidRPr="001C1EDE">
        <w:t>15</w:t>
      </w:r>
      <w:r w:rsidR="00E23DA5">
        <w:t>).</w:t>
      </w:r>
    </w:p>
    <w:p w:rsidR="001C1EDE" w:rsidRDefault="00E23DA5" w:rsidP="007B6F3E">
      <w:pPr>
        <w:pStyle w:val="12"/>
        <w:ind w:firstLine="0"/>
      </w:pPr>
      <w:r w:rsidRPr="00E23DA5">
        <w:rPr>
          <w:noProof/>
        </w:rPr>
        <w:drawing>
          <wp:inline distT="0" distB="0" distL="0" distR="0" wp14:anchorId="644A470E" wp14:editId="1094DDB3">
            <wp:extent cx="5940425" cy="116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A5" w:rsidRPr="001C1EDE" w:rsidRDefault="001C1EDE" w:rsidP="001C1EDE">
      <w:pPr>
        <w:pStyle w:val="12"/>
      </w:pPr>
      <w:r>
        <w:t xml:space="preserve">Рисунок </w:t>
      </w:r>
      <w:fldSimple w:instr=" SEQ Рисунок \* ARABIC ">
        <w:r w:rsidR="005C2B0E">
          <w:rPr>
            <w:noProof/>
          </w:rPr>
          <w:t>15</w:t>
        </w:r>
      </w:fldSimple>
      <w:r>
        <w:t xml:space="preserve"> – фрагмент кода панели администратора «</w:t>
      </w:r>
      <w:r>
        <w:rPr>
          <w:lang w:val="en-US"/>
        </w:rPr>
        <w:t>admin</w:t>
      </w:r>
      <w:r>
        <w:t>», иници</w:t>
      </w:r>
      <w:r>
        <w:t>а</w:t>
      </w:r>
      <w:r>
        <w:t>лизация прав</w:t>
      </w:r>
    </w:p>
    <w:p w:rsidR="00E23DA5" w:rsidRDefault="00E23DA5" w:rsidP="001C1EDE">
      <w:pPr>
        <w:pStyle w:val="12"/>
      </w:pPr>
      <w:r>
        <w:tab/>
        <w:t xml:space="preserve">Мы получает значения с атрибута </w:t>
      </w:r>
      <w:r w:rsidR="007B6F3E">
        <w:t>«</w:t>
      </w:r>
      <w:r>
        <w:rPr>
          <w:lang w:val="en-US"/>
        </w:rPr>
        <w:t>rights</w:t>
      </w:r>
      <w:r w:rsidR="007B6F3E">
        <w:t>»</w:t>
      </w:r>
      <w:r w:rsidRPr="00E23DA5">
        <w:t xml:space="preserve"> </w:t>
      </w:r>
      <w:r>
        <w:t>и добавляем все знач</w:t>
      </w:r>
      <w:r>
        <w:t>е</w:t>
      </w:r>
      <w:r>
        <w:t>ния, которые есть.</w:t>
      </w:r>
    </w:p>
    <w:p w:rsidR="009702F0" w:rsidRDefault="00E23DA5" w:rsidP="00E8485D">
      <w:pPr>
        <w:pStyle w:val="12"/>
      </w:pPr>
      <w:r>
        <w:tab/>
      </w:r>
      <w:r w:rsidRPr="001C1EDE">
        <w:t>Также в админ панели потребовалось использовать функцию javascript</w:t>
      </w:r>
      <w:r w:rsidR="007B6F3E">
        <w:t xml:space="preserve"> </w:t>
      </w:r>
      <w:r w:rsidRPr="001C1EDE">
        <w:t xml:space="preserve">(Рисунок </w:t>
      </w:r>
      <w:r w:rsidR="001C1EDE" w:rsidRPr="001C1EDE">
        <w:t>16</w:t>
      </w:r>
      <w:r w:rsidRPr="001C1EDE">
        <w:t xml:space="preserve">) для редактирования </w:t>
      </w:r>
      <w:r w:rsidR="00E13A05" w:rsidRPr="001C1EDE">
        <w:t>типов</w:t>
      </w:r>
      <w:r w:rsidRPr="001C1EDE">
        <w:t>. В целях информационной безопасности,</w:t>
      </w:r>
      <w:r w:rsidR="00E8485D">
        <w:t xml:space="preserve"> настоящие наименования скрыты.</w:t>
      </w:r>
    </w:p>
    <w:p w:rsidR="001C1EDE" w:rsidRDefault="00E23DA5" w:rsidP="009702F0">
      <w:pPr>
        <w:pStyle w:val="12"/>
        <w:ind w:firstLine="0"/>
      </w:pPr>
      <w:r>
        <w:rPr>
          <w:noProof/>
        </w:rPr>
        <w:lastRenderedPageBreak/>
        <w:drawing>
          <wp:inline distT="0" distB="0" distL="0" distR="0" wp14:anchorId="3A09C7F0" wp14:editId="24480699">
            <wp:extent cx="5637530" cy="34029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B0E" w:rsidRDefault="001C1EDE" w:rsidP="005C2B0E">
      <w:pPr>
        <w:pStyle w:val="12"/>
        <w:rPr>
          <w:noProof/>
        </w:rPr>
      </w:pPr>
      <w:r>
        <w:t xml:space="preserve">Рисунок </w:t>
      </w:r>
      <w:fldSimple w:instr=" SEQ Рисунок \* ARABIC ">
        <w:r w:rsidR="005C2B0E">
          <w:rPr>
            <w:noProof/>
          </w:rPr>
          <w:t>16</w:t>
        </w:r>
      </w:fldSimple>
      <w:r w:rsidRPr="001C1EDE">
        <w:t xml:space="preserve"> </w:t>
      </w:r>
      <w:r w:rsidR="009702F0">
        <w:t>–</w:t>
      </w:r>
      <w:r w:rsidRPr="001C1EDE">
        <w:t xml:space="preserve"> </w:t>
      </w:r>
      <w:r>
        <w:t>Фрагмент кода панели администратора «</w:t>
      </w:r>
      <w:r>
        <w:rPr>
          <w:lang w:val="en-US"/>
        </w:rPr>
        <w:t>admin</w:t>
      </w:r>
      <w:r>
        <w:t>»</w:t>
      </w:r>
      <w:r>
        <w:rPr>
          <w:noProof/>
        </w:rPr>
        <w:t>, функции «</w:t>
      </w:r>
      <w:r>
        <w:rPr>
          <w:noProof/>
          <w:lang w:val="en-US"/>
        </w:rPr>
        <w:t>edit</w:t>
      </w:r>
      <w:r>
        <w:rPr>
          <w:noProof/>
        </w:rPr>
        <w:t>»</w:t>
      </w:r>
    </w:p>
    <w:p w:rsidR="00E13A05" w:rsidRDefault="00E13A05" w:rsidP="00247116">
      <w:pPr>
        <w:pStyle w:val="12"/>
        <w:outlineLvl w:val="3"/>
      </w:pPr>
      <w:bookmarkStart w:id="24" w:name="_Toc506546239"/>
      <w:r>
        <w:t>3.3.3.4 Окно с формой выгрузки отчетов.</w:t>
      </w:r>
      <w:bookmarkEnd w:id="24"/>
    </w:p>
    <w:p w:rsidR="009702F0" w:rsidRDefault="00E13A05" w:rsidP="00E8485D">
      <w:pPr>
        <w:pStyle w:val="12"/>
      </w:pPr>
      <w:r>
        <w:t>После авторизации вы попадаете на окно с формой для выгрузки отч</w:t>
      </w:r>
      <w:r>
        <w:t>е</w:t>
      </w:r>
      <w:r>
        <w:t>тов. Сверху слева, написан ваш уровень доступа (Обозначает, сколько типов выгрузки вам доступно). По центру форма с выбором типа, выбор даты в</w:t>
      </w:r>
      <w:r>
        <w:t>ы</w:t>
      </w:r>
      <w:r>
        <w:t>грузки, формат файла и кнопка «Получить»</w:t>
      </w:r>
      <w:r w:rsidR="001019A6">
        <w:t xml:space="preserve"> (Рисунок 17)</w:t>
      </w:r>
      <w:r>
        <w:t>.</w:t>
      </w:r>
    </w:p>
    <w:p w:rsidR="001019A6" w:rsidRDefault="00E13A05" w:rsidP="009702F0">
      <w:pPr>
        <w:pStyle w:val="12"/>
        <w:ind w:firstLine="0"/>
      </w:pPr>
      <w:r>
        <w:rPr>
          <w:noProof/>
        </w:rPr>
        <w:drawing>
          <wp:inline distT="0" distB="0" distL="0" distR="0" wp14:anchorId="7A31EF33" wp14:editId="68B26CA3">
            <wp:extent cx="5923915" cy="29737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05" w:rsidRDefault="001019A6" w:rsidP="001019A6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17</w:t>
        </w:r>
      </w:fldSimple>
      <w:r>
        <w:t xml:space="preserve"> </w:t>
      </w:r>
      <w:r w:rsidR="009702F0">
        <w:t>–</w:t>
      </w:r>
      <w:r>
        <w:t xml:space="preserve"> Окно загрузки отчетов</w:t>
      </w:r>
    </w:p>
    <w:p w:rsidR="009702F0" w:rsidRDefault="00E13A05" w:rsidP="00E8485D">
      <w:pPr>
        <w:pStyle w:val="12"/>
      </w:pPr>
      <w:r>
        <w:lastRenderedPageBreak/>
        <w:t>Загрузк</w:t>
      </w:r>
      <w:r w:rsidR="009702F0">
        <w:t>а типов в форму осуществляется с помощью</w:t>
      </w:r>
      <w:r>
        <w:t xml:space="preserve"> цикла. На рисунке </w:t>
      </w:r>
      <w:r w:rsidR="001019A6">
        <w:t xml:space="preserve">18 </w:t>
      </w:r>
      <w:r>
        <w:t xml:space="preserve">видно как через цикл </w:t>
      </w:r>
      <w:r>
        <w:rPr>
          <w:lang w:val="en-US"/>
        </w:rPr>
        <w:t>for</w:t>
      </w:r>
      <w:r w:rsidRPr="00E13A05">
        <w:t xml:space="preserve"> </w:t>
      </w:r>
      <w:r>
        <w:t xml:space="preserve">запрашивая атрибут </w:t>
      </w:r>
      <w:r w:rsidR="009702F0">
        <w:t>«</w:t>
      </w:r>
      <w:r>
        <w:rPr>
          <w:lang w:val="en-US"/>
        </w:rPr>
        <w:t>types</w:t>
      </w:r>
      <w:r w:rsidR="009702F0">
        <w:t>»</w:t>
      </w:r>
      <w:r>
        <w:t>, мы добавляем все существующие типы</w:t>
      </w:r>
      <w:r w:rsidR="00C22DC8">
        <w:t xml:space="preserve"> для данного пользователя</w:t>
      </w:r>
      <w:r>
        <w:t>.</w:t>
      </w:r>
    </w:p>
    <w:p w:rsidR="001019A6" w:rsidRDefault="00E13A05" w:rsidP="009702F0">
      <w:pPr>
        <w:pStyle w:val="12"/>
        <w:ind w:firstLine="0"/>
      </w:pPr>
      <w:r w:rsidRPr="00E13A05">
        <w:rPr>
          <w:noProof/>
        </w:rPr>
        <w:drawing>
          <wp:inline distT="0" distB="0" distL="0" distR="0" wp14:anchorId="1FFEA5D3" wp14:editId="072C45C1">
            <wp:extent cx="5940425" cy="1458589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05" w:rsidRDefault="001019A6" w:rsidP="009702F0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18</w:t>
        </w:r>
      </w:fldSimple>
      <w:r>
        <w:t xml:space="preserve"> </w:t>
      </w:r>
      <w:r w:rsidR="009702F0">
        <w:t>–</w:t>
      </w:r>
      <w:r>
        <w:t xml:space="preserve"> </w:t>
      </w:r>
      <w:r w:rsidRPr="001019A6">
        <w:t>Фрагмент</w:t>
      </w:r>
      <w:r>
        <w:t xml:space="preserve"> кода файла </w:t>
      </w:r>
      <w:r>
        <w:rPr>
          <w:lang w:val="en-US"/>
        </w:rPr>
        <w:t>main</w:t>
      </w:r>
      <w:r w:rsidRPr="001019A6">
        <w:t xml:space="preserve">, </w:t>
      </w:r>
      <w:r>
        <w:t>инициализация типов отчета.</w:t>
      </w:r>
    </w:p>
    <w:p w:rsidR="00E8485D" w:rsidRDefault="00C22DC8" w:rsidP="00E8485D">
      <w:pPr>
        <w:pStyle w:val="12"/>
      </w:pPr>
      <w:r>
        <w:t xml:space="preserve">После нажатия кнопки </w:t>
      </w:r>
      <w:r w:rsidR="001C1EDE">
        <w:t>получить</w:t>
      </w:r>
      <w:r w:rsidR="009702F0">
        <w:t xml:space="preserve"> –</w:t>
      </w:r>
      <w:r>
        <w:t xml:space="preserve"> </w:t>
      </w:r>
      <w:r w:rsidR="001C1EDE">
        <w:t>возможн</w:t>
      </w:r>
      <w:r w:rsidR="001019A6">
        <w:t>ы</w:t>
      </w:r>
      <w:r w:rsidR="00E8485D">
        <w:t xml:space="preserve"> 3 варианта события.</w:t>
      </w:r>
    </w:p>
    <w:p w:rsidR="00E8485D" w:rsidRDefault="00C22DC8" w:rsidP="00E8485D">
      <w:pPr>
        <w:pStyle w:val="12"/>
        <w:numPr>
          <w:ilvl w:val="0"/>
          <w:numId w:val="32"/>
        </w:numPr>
      </w:pPr>
      <w:r w:rsidRPr="00E8485D">
        <w:t xml:space="preserve">Выдаст ошибку, о </w:t>
      </w:r>
      <w:r w:rsidR="001019A6" w:rsidRPr="00E8485D">
        <w:t>том,</w:t>
      </w:r>
      <w:r w:rsidRPr="00E8485D">
        <w:t xml:space="preserve"> что неверно выбраны поля.</w:t>
      </w:r>
      <w:r w:rsidR="00E8485D">
        <w:t xml:space="preserve"> </w:t>
      </w:r>
    </w:p>
    <w:p w:rsidR="00E8485D" w:rsidRDefault="00C22DC8" w:rsidP="00E8485D">
      <w:pPr>
        <w:pStyle w:val="12"/>
        <w:numPr>
          <w:ilvl w:val="0"/>
          <w:numId w:val="32"/>
        </w:numPr>
      </w:pPr>
      <w:r w:rsidRPr="00E8485D">
        <w:t>Начнется формировани</w:t>
      </w:r>
      <w:r w:rsidR="001019A6" w:rsidRPr="00E8485D">
        <w:t>е (</w:t>
      </w:r>
      <w:r w:rsidRPr="00E8485D">
        <w:t>обработка)</w:t>
      </w:r>
      <w:r w:rsidR="001019A6" w:rsidRPr="00E8485D">
        <w:t xml:space="preserve"> (Рисунок 19)</w:t>
      </w:r>
      <w:r w:rsidRPr="00E8485D">
        <w:t>.</w:t>
      </w:r>
      <w:r w:rsidR="00E8485D">
        <w:t xml:space="preserve"> </w:t>
      </w:r>
    </w:p>
    <w:p w:rsidR="00E8485D" w:rsidRDefault="00C22DC8" w:rsidP="00E8485D">
      <w:pPr>
        <w:pStyle w:val="12"/>
        <w:numPr>
          <w:ilvl w:val="0"/>
          <w:numId w:val="32"/>
        </w:numPr>
      </w:pPr>
      <w:r w:rsidRPr="00E8485D">
        <w:t>Вы встанете в очередь на формирования отчета</w:t>
      </w:r>
      <w:r w:rsidR="001019A6" w:rsidRPr="00E8485D">
        <w:t xml:space="preserve"> (Рисунок 20)</w:t>
      </w:r>
      <w:r w:rsidRPr="00E8485D">
        <w:t>.</w:t>
      </w:r>
    </w:p>
    <w:p w:rsidR="001019A6" w:rsidRDefault="00C22DC8" w:rsidP="00E8485D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487CB622" wp14:editId="736418F4">
            <wp:extent cx="1584099" cy="150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65" cy="15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5D" w:rsidRDefault="001019A6" w:rsidP="00E8485D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19</w:t>
        </w:r>
      </w:fldSimple>
      <w:r>
        <w:t xml:space="preserve"> </w:t>
      </w:r>
      <w:r w:rsidR="009702F0">
        <w:t>–</w:t>
      </w:r>
      <w:r>
        <w:t xml:space="preserve"> Форма с обработкой отчета</w:t>
      </w:r>
    </w:p>
    <w:p w:rsidR="00E8485D" w:rsidRDefault="00C22DC8" w:rsidP="00E8485D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621E4A57" wp14:editId="3F16D5A1">
            <wp:extent cx="1693545" cy="159829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BB" w:rsidRDefault="001019A6" w:rsidP="00E8485D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20</w:t>
        </w:r>
      </w:fldSimple>
      <w:r>
        <w:t xml:space="preserve"> </w:t>
      </w:r>
      <w:r w:rsidR="009702F0">
        <w:t>–</w:t>
      </w:r>
      <w:r>
        <w:t xml:space="preserve"> Форма с надписью «Вы в очереди»</w:t>
      </w:r>
    </w:p>
    <w:p w:rsidR="009702F0" w:rsidRDefault="00C22DC8" w:rsidP="00E8485D">
      <w:pPr>
        <w:pStyle w:val="12"/>
      </w:pPr>
      <w:r>
        <w:t>После обработки отчета, начнется основной процесс. Он обозначается прогресс баром. После того как ползунок дойдет до 100%, файл автоматич</w:t>
      </w:r>
      <w:r>
        <w:t>е</w:t>
      </w:r>
      <w:r>
        <w:t xml:space="preserve">ски </w:t>
      </w:r>
      <w:r w:rsidR="001019A6">
        <w:t>начнет</w:t>
      </w:r>
      <w:r>
        <w:t xml:space="preserve"> </w:t>
      </w:r>
      <w:r w:rsidR="001019A6">
        <w:t>скачива</w:t>
      </w:r>
      <w:r w:rsidR="009702F0">
        <w:t>тьс</w:t>
      </w:r>
      <w:r w:rsidR="001019A6">
        <w:t>я</w:t>
      </w:r>
      <w:r>
        <w:t xml:space="preserve"> на компьютер. А форма пропадет и появится кнопка «</w:t>
      </w:r>
      <w:r w:rsidRPr="00C22DC8">
        <w:t>&lt;</w:t>
      </w:r>
      <w:r>
        <w:t>Заново</w:t>
      </w:r>
      <w:r w:rsidRPr="00C22DC8">
        <w:t>&gt;</w:t>
      </w:r>
      <w:r>
        <w:t>»</w:t>
      </w:r>
      <w:r w:rsidR="001019A6">
        <w:t>(Рисунок</w:t>
      </w:r>
      <w:r w:rsidR="009702F0">
        <w:t xml:space="preserve"> </w:t>
      </w:r>
      <w:r w:rsidR="001019A6">
        <w:t xml:space="preserve"> 21)</w:t>
      </w:r>
      <w:r>
        <w:t>.</w:t>
      </w:r>
    </w:p>
    <w:p w:rsidR="001019A6" w:rsidRDefault="00C22DC8" w:rsidP="009702F0">
      <w:pPr>
        <w:pStyle w:val="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0E5C26" wp14:editId="43F215C4">
            <wp:extent cx="5446395" cy="1844675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F0" w:rsidRDefault="001019A6" w:rsidP="009702F0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21</w:t>
        </w:r>
      </w:fldSimple>
      <w:r>
        <w:t xml:space="preserve"> </w:t>
      </w:r>
      <w:r w:rsidR="009702F0">
        <w:t>–</w:t>
      </w:r>
      <w:r>
        <w:t xml:space="preserve"> Процесс загрузки файла</w:t>
      </w:r>
    </w:p>
    <w:p w:rsidR="009702F0" w:rsidRDefault="002B52BB" w:rsidP="00E8485D">
      <w:pPr>
        <w:pStyle w:val="12"/>
        <w:rPr>
          <w:rStyle w:val="13"/>
        </w:rPr>
      </w:pPr>
      <w:r w:rsidRPr="001019A6">
        <w:rPr>
          <w:rStyle w:val="13"/>
        </w:rPr>
        <w:t>За обновление прогресс ба</w:t>
      </w:r>
      <w:r w:rsidR="009702F0">
        <w:rPr>
          <w:rStyle w:val="13"/>
        </w:rPr>
        <w:t>р</w:t>
      </w:r>
      <w:r w:rsidRPr="001019A6">
        <w:rPr>
          <w:rStyle w:val="13"/>
        </w:rPr>
        <w:t>а отвечает javascript функция. При опред</w:t>
      </w:r>
      <w:r w:rsidRPr="001019A6">
        <w:rPr>
          <w:rStyle w:val="13"/>
        </w:rPr>
        <w:t>е</w:t>
      </w:r>
      <w:r w:rsidRPr="001019A6">
        <w:rPr>
          <w:rStyle w:val="13"/>
        </w:rPr>
        <w:t>ленном значении цвет и те</w:t>
      </w:r>
      <w:proofErr w:type="gramStart"/>
      <w:r w:rsidRPr="001019A6">
        <w:rPr>
          <w:rStyle w:val="13"/>
        </w:rPr>
        <w:t>кст пр</w:t>
      </w:r>
      <w:proofErr w:type="gramEnd"/>
      <w:r w:rsidRPr="001019A6">
        <w:rPr>
          <w:rStyle w:val="13"/>
        </w:rPr>
        <w:t>огресс бара меняется. Если значения пр</w:t>
      </w:r>
      <w:r w:rsidRPr="001019A6">
        <w:rPr>
          <w:rStyle w:val="13"/>
        </w:rPr>
        <w:t>о</w:t>
      </w:r>
      <w:r w:rsidRPr="001019A6">
        <w:rPr>
          <w:rStyle w:val="13"/>
        </w:rPr>
        <w:t xml:space="preserve">гресс бара равняется 100, то элементы формы </w:t>
      </w:r>
      <w:r w:rsidR="001019A6" w:rsidRPr="001019A6">
        <w:rPr>
          <w:rStyle w:val="13"/>
        </w:rPr>
        <w:t>скрываются,</w:t>
      </w:r>
      <w:r w:rsidRPr="001019A6">
        <w:rPr>
          <w:rStyle w:val="13"/>
        </w:rPr>
        <w:t xml:space="preserve"> и появляется кнопка «&lt;Заново&gt;».</w:t>
      </w:r>
    </w:p>
    <w:p w:rsidR="001019A6" w:rsidRDefault="002B52BB" w:rsidP="009702F0">
      <w:pPr>
        <w:pStyle w:val="12"/>
        <w:ind w:firstLine="0"/>
        <w:jc w:val="center"/>
      </w:pPr>
      <w:r w:rsidRPr="002B52BB">
        <w:rPr>
          <w:noProof/>
        </w:rPr>
        <w:drawing>
          <wp:inline distT="0" distB="0" distL="0" distR="0" wp14:anchorId="2185B4BD" wp14:editId="21737275">
            <wp:extent cx="5940425" cy="4285027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9A6">
        <w:t xml:space="preserve">Рисунок </w:t>
      </w:r>
      <w:fldSimple w:instr=" SEQ Рисунок \* ARABIC ">
        <w:r w:rsidR="005C2B0E">
          <w:rPr>
            <w:noProof/>
          </w:rPr>
          <w:t>22</w:t>
        </w:r>
      </w:fldSimple>
      <w:r w:rsidR="001019A6">
        <w:t xml:space="preserve"> </w:t>
      </w:r>
      <w:r w:rsidR="009702F0">
        <w:t>–</w:t>
      </w:r>
      <w:r w:rsidR="001019A6">
        <w:t xml:space="preserve"> Фрагмент кода обновления прогресс бара в файле </w:t>
      </w:r>
      <w:r w:rsidR="001019A6">
        <w:rPr>
          <w:lang w:val="en-US"/>
        </w:rPr>
        <w:t>main</w:t>
      </w:r>
    </w:p>
    <w:p w:rsidR="001019A6" w:rsidRDefault="001019A6">
      <w:pPr>
        <w:spacing w:after="200" w:line="276" w:lineRule="auto"/>
        <w:rPr>
          <w:sz w:val="28"/>
          <w:szCs w:val="28"/>
        </w:rPr>
      </w:pPr>
      <w:r>
        <w:br w:type="page"/>
      </w:r>
    </w:p>
    <w:p w:rsidR="00D5308B" w:rsidRPr="0059207D" w:rsidRDefault="00D5308B" w:rsidP="0073262C">
      <w:pPr>
        <w:jc w:val="center"/>
        <w:outlineLvl w:val="0"/>
        <w:rPr>
          <w:sz w:val="28"/>
        </w:rPr>
      </w:pPr>
      <w:bookmarkStart w:id="25" w:name="_Toc506546240"/>
      <w:r w:rsidRPr="0059207D">
        <w:rPr>
          <w:sz w:val="28"/>
        </w:rPr>
        <w:lastRenderedPageBreak/>
        <w:t>ЗАКЛЮЧЕНИЕ</w:t>
      </w:r>
      <w:bookmarkEnd w:id="25"/>
    </w:p>
    <w:p w:rsidR="00D5308B" w:rsidRDefault="00D5308B"/>
    <w:p w:rsidR="00CD48AD" w:rsidRPr="0025782D" w:rsidRDefault="00CD48AD" w:rsidP="00CD48AD">
      <w:pPr>
        <w:spacing w:line="360" w:lineRule="auto"/>
        <w:ind w:firstLine="709"/>
        <w:jc w:val="both"/>
        <w:rPr>
          <w:sz w:val="28"/>
        </w:rPr>
      </w:pPr>
      <w:r w:rsidRPr="00CD48AD">
        <w:rPr>
          <w:sz w:val="28"/>
        </w:rPr>
        <w:t>В ходе практики были улучшены навыки программирования. Фиксир</w:t>
      </w:r>
      <w:r w:rsidRPr="00CD48AD">
        <w:rPr>
          <w:sz w:val="28"/>
        </w:rPr>
        <w:t>о</w:t>
      </w:r>
      <w:r w:rsidRPr="00CD48AD">
        <w:rPr>
          <w:sz w:val="28"/>
        </w:rPr>
        <w:t xml:space="preserve">ванный план работ и установленные сроки его выполнения позволили научиться правильным образом организовывать свой труд. </w:t>
      </w:r>
      <w:r w:rsidR="0059207D">
        <w:rPr>
          <w:sz w:val="28"/>
        </w:rPr>
        <w:t>Так же поста</w:t>
      </w:r>
      <w:r w:rsidR="0059207D">
        <w:rPr>
          <w:sz w:val="28"/>
        </w:rPr>
        <w:t>в</w:t>
      </w:r>
      <w:r w:rsidR="0059207D">
        <w:rPr>
          <w:sz w:val="28"/>
        </w:rPr>
        <w:t>ленные цели и задачи были выполнены.</w:t>
      </w:r>
    </w:p>
    <w:sectPr w:rsidR="00CD48AD" w:rsidRPr="0025782D" w:rsidSect="00C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A4F" w:rsidRDefault="00810A4F" w:rsidP="004303AF">
      <w:r>
        <w:separator/>
      </w:r>
    </w:p>
  </w:endnote>
  <w:endnote w:type="continuationSeparator" w:id="0">
    <w:p w:rsidR="00810A4F" w:rsidRDefault="00810A4F" w:rsidP="0043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A4F" w:rsidRDefault="00810A4F" w:rsidP="004303AF">
      <w:r>
        <w:separator/>
      </w:r>
    </w:p>
  </w:footnote>
  <w:footnote w:type="continuationSeparator" w:id="0">
    <w:p w:rsidR="00810A4F" w:rsidRDefault="00810A4F" w:rsidP="00430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B0E" w:rsidRDefault="005C2B0E" w:rsidP="004303AF">
    <w:pPr>
      <w:pStyle w:val="a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1820839"/>
      <w:docPartObj>
        <w:docPartGallery w:val="Page Numbers (Top of Page)"/>
        <w:docPartUnique/>
      </w:docPartObj>
    </w:sdtPr>
    <w:sdtEndPr/>
    <w:sdtContent>
      <w:p w:rsidR="005C2B0E" w:rsidRDefault="005C2B0E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1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2B0E" w:rsidRDefault="005C2B0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C616CFE2"/>
    <w:name w:val="WW8Num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>
      <w:start w:val="1"/>
      <w:numFmt w:val="lowerLetter"/>
      <w:lvlText w:val="%2."/>
      <w:lvlJc w:val="left"/>
      <w:pPr>
        <w:tabs>
          <w:tab w:val="num" w:pos="1996"/>
        </w:tabs>
        <w:ind w:left="1996" w:hanging="360"/>
      </w:pPr>
    </w:lvl>
    <w:lvl w:ilvl="2">
      <w:start w:val="1"/>
      <w:numFmt w:val="lowerRoman"/>
      <w:lvlText w:val="%3."/>
      <w:lvlJc w:val="left"/>
      <w:pPr>
        <w:tabs>
          <w:tab w:val="num" w:pos="2716"/>
        </w:tabs>
        <w:ind w:left="2716" w:hanging="180"/>
      </w:pPr>
    </w:lvl>
    <w:lvl w:ilvl="3">
      <w:start w:val="1"/>
      <w:numFmt w:val="decimal"/>
      <w:lvlText w:val="%4."/>
      <w:lvlJc w:val="left"/>
      <w:pPr>
        <w:tabs>
          <w:tab w:val="num" w:pos="349"/>
        </w:tabs>
        <w:ind w:left="349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4156"/>
        </w:tabs>
        <w:ind w:left="4156" w:hanging="360"/>
      </w:pPr>
    </w:lvl>
    <w:lvl w:ilvl="5">
      <w:start w:val="1"/>
      <w:numFmt w:val="lowerRoman"/>
      <w:lvlText w:val="%6."/>
      <w:lvlJc w:val="left"/>
      <w:pPr>
        <w:tabs>
          <w:tab w:val="num" w:pos="4876"/>
        </w:tabs>
        <w:ind w:left="4876" w:hanging="180"/>
      </w:pPr>
    </w:lvl>
    <w:lvl w:ilvl="6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>
      <w:start w:val="1"/>
      <w:numFmt w:val="lowerLetter"/>
      <w:lvlText w:val="%8."/>
      <w:lvlJc w:val="left"/>
      <w:pPr>
        <w:tabs>
          <w:tab w:val="num" w:pos="6316"/>
        </w:tabs>
        <w:ind w:left="6316" w:hanging="360"/>
      </w:pPr>
    </w:lvl>
    <w:lvl w:ilvl="8">
      <w:start w:val="1"/>
      <w:numFmt w:val="lowerRoman"/>
      <w:lvlText w:val="%9."/>
      <w:lvlJc w:val="left"/>
      <w:pPr>
        <w:tabs>
          <w:tab w:val="num" w:pos="7036"/>
        </w:tabs>
        <w:ind w:left="7036" w:hanging="18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6687"/>
        </w:tabs>
        <w:ind w:left="6687" w:hanging="180"/>
      </w:p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58647C"/>
    <w:multiLevelType w:val="hybridMultilevel"/>
    <w:tmpl w:val="53A69754"/>
    <w:lvl w:ilvl="0" w:tplc="AAA041EC">
      <w:start w:val="1"/>
      <w:numFmt w:val="bullet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>
    <w:nsid w:val="0BE744A1"/>
    <w:multiLevelType w:val="hybridMultilevel"/>
    <w:tmpl w:val="0FDA62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CF3ABC"/>
    <w:multiLevelType w:val="multilevel"/>
    <w:tmpl w:val="E43C5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>
    <w:nsid w:val="147208D5"/>
    <w:multiLevelType w:val="hybridMultilevel"/>
    <w:tmpl w:val="E62E03FE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095F38"/>
    <w:multiLevelType w:val="hybridMultilevel"/>
    <w:tmpl w:val="B0EA8950"/>
    <w:lvl w:ilvl="0" w:tplc="72B04C8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A794CFC"/>
    <w:multiLevelType w:val="hybridMultilevel"/>
    <w:tmpl w:val="DE26E052"/>
    <w:lvl w:ilvl="0" w:tplc="143EDE7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6" w:hanging="360"/>
      </w:pPr>
    </w:lvl>
    <w:lvl w:ilvl="2" w:tplc="0419001B" w:tentative="1">
      <w:start w:val="1"/>
      <w:numFmt w:val="lowerRoman"/>
      <w:lvlText w:val="%3."/>
      <w:lvlJc w:val="right"/>
      <w:pPr>
        <w:ind w:left="2536" w:hanging="180"/>
      </w:pPr>
    </w:lvl>
    <w:lvl w:ilvl="3" w:tplc="0419000F" w:tentative="1">
      <w:start w:val="1"/>
      <w:numFmt w:val="decimal"/>
      <w:lvlText w:val="%4."/>
      <w:lvlJc w:val="left"/>
      <w:pPr>
        <w:ind w:left="3256" w:hanging="360"/>
      </w:pPr>
    </w:lvl>
    <w:lvl w:ilvl="4" w:tplc="04190019" w:tentative="1">
      <w:start w:val="1"/>
      <w:numFmt w:val="lowerLetter"/>
      <w:lvlText w:val="%5."/>
      <w:lvlJc w:val="left"/>
      <w:pPr>
        <w:ind w:left="3976" w:hanging="360"/>
      </w:pPr>
    </w:lvl>
    <w:lvl w:ilvl="5" w:tplc="0419001B" w:tentative="1">
      <w:start w:val="1"/>
      <w:numFmt w:val="lowerRoman"/>
      <w:lvlText w:val="%6."/>
      <w:lvlJc w:val="right"/>
      <w:pPr>
        <w:ind w:left="4696" w:hanging="180"/>
      </w:pPr>
    </w:lvl>
    <w:lvl w:ilvl="6" w:tplc="0419000F" w:tentative="1">
      <w:start w:val="1"/>
      <w:numFmt w:val="decimal"/>
      <w:lvlText w:val="%7."/>
      <w:lvlJc w:val="left"/>
      <w:pPr>
        <w:ind w:left="5416" w:hanging="360"/>
      </w:pPr>
    </w:lvl>
    <w:lvl w:ilvl="7" w:tplc="04190019" w:tentative="1">
      <w:start w:val="1"/>
      <w:numFmt w:val="lowerLetter"/>
      <w:lvlText w:val="%8."/>
      <w:lvlJc w:val="left"/>
      <w:pPr>
        <w:ind w:left="6136" w:hanging="360"/>
      </w:pPr>
    </w:lvl>
    <w:lvl w:ilvl="8" w:tplc="041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9">
    <w:nsid w:val="1DB565A0"/>
    <w:multiLevelType w:val="hybridMultilevel"/>
    <w:tmpl w:val="02FCDC0C"/>
    <w:lvl w:ilvl="0" w:tplc="AAA041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2496A"/>
    <w:multiLevelType w:val="hybridMultilevel"/>
    <w:tmpl w:val="4A74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22449"/>
    <w:multiLevelType w:val="hybridMultilevel"/>
    <w:tmpl w:val="8758B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4911B7"/>
    <w:multiLevelType w:val="multilevel"/>
    <w:tmpl w:val="7DD269E6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13">
    <w:nsid w:val="2A9011ED"/>
    <w:multiLevelType w:val="hybridMultilevel"/>
    <w:tmpl w:val="24AAE194"/>
    <w:lvl w:ilvl="0" w:tplc="434AB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CE1621C"/>
    <w:multiLevelType w:val="hybridMultilevel"/>
    <w:tmpl w:val="5DD29460"/>
    <w:lvl w:ilvl="0" w:tplc="AAA041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0566F7"/>
    <w:multiLevelType w:val="hybridMultilevel"/>
    <w:tmpl w:val="BEEAA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3445E8"/>
    <w:multiLevelType w:val="hybridMultilevel"/>
    <w:tmpl w:val="45DEEBF0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B6535"/>
    <w:multiLevelType w:val="hybridMultilevel"/>
    <w:tmpl w:val="EBF480E0"/>
    <w:lvl w:ilvl="0" w:tplc="029ECE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BBF40F2"/>
    <w:multiLevelType w:val="hybridMultilevel"/>
    <w:tmpl w:val="84D67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0007D1"/>
    <w:multiLevelType w:val="hybridMultilevel"/>
    <w:tmpl w:val="3E28034E"/>
    <w:lvl w:ilvl="0" w:tplc="041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20">
    <w:nsid w:val="406F3216"/>
    <w:multiLevelType w:val="multilevel"/>
    <w:tmpl w:val="76C86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1">
    <w:nsid w:val="4DE46E4E"/>
    <w:multiLevelType w:val="hybridMultilevel"/>
    <w:tmpl w:val="C6A08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1A2088"/>
    <w:multiLevelType w:val="multilevel"/>
    <w:tmpl w:val="59AC8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3">
    <w:nsid w:val="55C40B83"/>
    <w:multiLevelType w:val="multilevel"/>
    <w:tmpl w:val="E9DE8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55FA2085"/>
    <w:multiLevelType w:val="hybridMultilevel"/>
    <w:tmpl w:val="797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938D8"/>
    <w:multiLevelType w:val="hybridMultilevel"/>
    <w:tmpl w:val="BB1CC742"/>
    <w:lvl w:ilvl="0" w:tplc="CE004F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A2B76FA"/>
    <w:multiLevelType w:val="hybridMultilevel"/>
    <w:tmpl w:val="3EC8E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7318A0"/>
    <w:multiLevelType w:val="multilevel"/>
    <w:tmpl w:val="5906B57A"/>
    <w:lvl w:ilvl="0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28">
    <w:nsid w:val="5D752A1A"/>
    <w:multiLevelType w:val="multilevel"/>
    <w:tmpl w:val="B54EE0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9">
    <w:nsid w:val="614B50B8"/>
    <w:multiLevelType w:val="hybridMultilevel"/>
    <w:tmpl w:val="C2CA75F8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2172AD"/>
    <w:multiLevelType w:val="multilevel"/>
    <w:tmpl w:val="5906B57A"/>
    <w:lvl w:ilvl="0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31">
    <w:nsid w:val="70B51A8D"/>
    <w:multiLevelType w:val="hybridMultilevel"/>
    <w:tmpl w:val="7C8217C0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DE697F"/>
    <w:multiLevelType w:val="hybridMultilevel"/>
    <w:tmpl w:val="1ADEF62E"/>
    <w:lvl w:ilvl="0" w:tplc="AAA041EC">
      <w:start w:val="1"/>
      <w:numFmt w:val="bullet"/>
      <w:lvlText w:val="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Restart w:val="0"/>
        <w:pStyle w:val="a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ascii="Times New Roman" w:eastAsia="Times New Roman" w:hAnsi="Times New Roman" w:cs="Times New Roman"/>
        </w:rPr>
      </w:lvl>
    </w:lvlOverride>
    <w:lvlOverride w:ilvl="3">
      <w:lvl w:ilvl="3">
        <w:start w:val="1"/>
        <w:numFmt w:val="decimal"/>
        <w:lvlRestart w:val="0"/>
        <w:lvlText w:val="%1.%2.%3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Restart w:val="0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Restart w:val="0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Restart w:val="0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Restart w:val="0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Restart w:val="0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3">
    <w:abstractNumId w:val="11"/>
  </w:num>
  <w:num w:numId="4">
    <w:abstractNumId w:val="26"/>
  </w:num>
  <w:num w:numId="5">
    <w:abstractNumId w:val="15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  <w:num w:numId="13">
    <w:abstractNumId w:val="30"/>
  </w:num>
  <w:num w:numId="14">
    <w:abstractNumId w:val="18"/>
  </w:num>
  <w:num w:numId="15">
    <w:abstractNumId w:val="22"/>
  </w:num>
  <w:num w:numId="16">
    <w:abstractNumId w:val="28"/>
  </w:num>
  <w:num w:numId="17">
    <w:abstractNumId w:val="27"/>
  </w:num>
  <w:num w:numId="18">
    <w:abstractNumId w:val="12"/>
  </w:num>
  <w:num w:numId="19">
    <w:abstractNumId w:val="19"/>
  </w:num>
  <w:num w:numId="20">
    <w:abstractNumId w:val="4"/>
  </w:num>
  <w:num w:numId="21">
    <w:abstractNumId w:val="21"/>
  </w:num>
  <w:num w:numId="22">
    <w:abstractNumId w:val="16"/>
  </w:num>
  <w:num w:numId="23">
    <w:abstractNumId w:val="14"/>
  </w:num>
  <w:num w:numId="24">
    <w:abstractNumId w:val="25"/>
  </w:num>
  <w:num w:numId="25">
    <w:abstractNumId w:val="6"/>
  </w:num>
  <w:num w:numId="26">
    <w:abstractNumId w:val="9"/>
  </w:num>
  <w:num w:numId="27">
    <w:abstractNumId w:val="29"/>
  </w:num>
  <w:num w:numId="28">
    <w:abstractNumId w:val="7"/>
  </w:num>
  <w:num w:numId="29">
    <w:abstractNumId w:val="13"/>
  </w:num>
  <w:num w:numId="30">
    <w:abstractNumId w:val="3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6B"/>
    <w:rsid w:val="0000084A"/>
    <w:rsid w:val="00002B5D"/>
    <w:rsid w:val="000206B1"/>
    <w:rsid w:val="00035B37"/>
    <w:rsid w:val="0006666B"/>
    <w:rsid w:val="00073899"/>
    <w:rsid w:val="000839C9"/>
    <w:rsid w:val="0009613B"/>
    <w:rsid w:val="000A54A8"/>
    <w:rsid w:val="000A7076"/>
    <w:rsid w:val="000B66D5"/>
    <w:rsid w:val="000D308B"/>
    <w:rsid w:val="000D6B3A"/>
    <w:rsid w:val="001019A6"/>
    <w:rsid w:val="00102C84"/>
    <w:rsid w:val="00103708"/>
    <w:rsid w:val="00111C19"/>
    <w:rsid w:val="0011521F"/>
    <w:rsid w:val="00123D53"/>
    <w:rsid w:val="001252F4"/>
    <w:rsid w:val="0012602B"/>
    <w:rsid w:val="00137132"/>
    <w:rsid w:val="001471FD"/>
    <w:rsid w:val="00163066"/>
    <w:rsid w:val="001A0658"/>
    <w:rsid w:val="001C1EDE"/>
    <w:rsid w:val="001D49FA"/>
    <w:rsid w:val="00205EA7"/>
    <w:rsid w:val="00207A95"/>
    <w:rsid w:val="00234893"/>
    <w:rsid w:val="002435D9"/>
    <w:rsid w:val="00247116"/>
    <w:rsid w:val="0025782D"/>
    <w:rsid w:val="002937A6"/>
    <w:rsid w:val="002A6E6B"/>
    <w:rsid w:val="002B0F75"/>
    <w:rsid w:val="002B2E40"/>
    <w:rsid w:val="002B3F70"/>
    <w:rsid w:val="002B52BB"/>
    <w:rsid w:val="002C22C8"/>
    <w:rsid w:val="002D51D8"/>
    <w:rsid w:val="002D7255"/>
    <w:rsid w:val="003010B6"/>
    <w:rsid w:val="00323219"/>
    <w:rsid w:val="003330A0"/>
    <w:rsid w:val="00352EB5"/>
    <w:rsid w:val="003577B9"/>
    <w:rsid w:val="003845F3"/>
    <w:rsid w:val="00394018"/>
    <w:rsid w:val="003B3783"/>
    <w:rsid w:val="003C2AC1"/>
    <w:rsid w:val="003C2C36"/>
    <w:rsid w:val="003C5E18"/>
    <w:rsid w:val="003D059A"/>
    <w:rsid w:val="003D2CCF"/>
    <w:rsid w:val="003F592E"/>
    <w:rsid w:val="004303AF"/>
    <w:rsid w:val="00454E40"/>
    <w:rsid w:val="00461E56"/>
    <w:rsid w:val="004715A9"/>
    <w:rsid w:val="00472916"/>
    <w:rsid w:val="00480F0C"/>
    <w:rsid w:val="0048332E"/>
    <w:rsid w:val="004A0C38"/>
    <w:rsid w:val="004B225F"/>
    <w:rsid w:val="004E3459"/>
    <w:rsid w:val="00501854"/>
    <w:rsid w:val="00516EC9"/>
    <w:rsid w:val="005208D5"/>
    <w:rsid w:val="00562366"/>
    <w:rsid w:val="00591EE4"/>
    <w:rsid w:val="0059207D"/>
    <w:rsid w:val="005C2B0E"/>
    <w:rsid w:val="005C3BBF"/>
    <w:rsid w:val="005C40CC"/>
    <w:rsid w:val="005C6A6F"/>
    <w:rsid w:val="005D3433"/>
    <w:rsid w:val="005D3CB2"/>
    <w:rsid w:val="005D4766"/>
    <w:rsid w:val="00623AF7"/>
    <w:rsid w:val="00627D21"/>
    <w:rsid w:val="00632BEC"/>
    <w:rsid w:val="0063730D"/>
    <w:rsid w:val="00663531"/>
    <w:rsid w:val="00671A41"/>
    <w:rsid w:val="006767DD"/>
    <w:rsid w:val="006822AB"/>
    <w:rsid w:val="00687A79"/>
    <w:rsid w:val="0069242D"/>
    <w:rsid w:val="006B7702"/>
    <w:rsid w:val="006C1922"/>
    <w:rsid w:val="0073262C"/>
    <w:rsid w:val="00737C3B"/>
    <w:rsid w:val="00740887"/>
    <w:rsid w:val="0074734F"/>
    <w:rsid w:val="00792A02"/>
    <w:rsid w:val="007B6F3E"/>
    <w:rsid w:val="007B7C36"/>
    <w:rsid w:val="007F3EB6"/>
    <w:rsid w:val="00803C5F"/>
    <w:rsid w:val="00810A4F"/>
    <w:rsid w:val="00854366"/>
    <w:rsid w:val="00866563"/>
    <w:rsid w:val="00866E5C"/>
    <w:rsid w:val="00891F63"/>
    <w:rsid w:val="008A289A"/>
    <w:rsid w:val="008E093E"/>
    <w:rsid w:val="008F7FC6"/>
    <w:rsid w:val="009025BA"/>
    <w:rsid w:val="00930186"/>
    <w:rsid w:val="00946AB4"/>
    <w:rsid w:val="009641C7"/>
    <w:rsid w:val="009702F0"/>
    <w:rsid w:val="00A838A0"/>
    <w:rsid w:val="00A86E2E"/>
    <w:rsid w:val="00A90DC8"/>
    <w:rsid w:val="00AA293D"/>
    <w:rsid w:val="00AA2A62"/>
    <w:rsid w:val="00AA30C6"/>
    <w:rsid w:val="00AB3DA5"/>
    <w:rsid w:val="00AB411A"/>
    <w:rsid w:val="00AD6EA0"/>
    <w:rsid w:val="00AE0853"/>
    <w:rsid w:val="00AF3DD9"/>
    <w:rsid w:val="00AF4760"/>
    <w:rsid w:val="00B044F0"/>
    <w:rsid w:val="00B075A6"/>
    <w:rsid w:val="00B254E9"/>
    <w:rsid w:val="00B77FAA"/>
    <w:rsid w:val="00BC0648"/>
    <w:rsid w:val="00BC0CBE"/>
    <w:rsid w:val="00BC5A8D"/>
    <w:rsid w:val="00BE0C7E"/>
    <w:rsid w:val="00C15276"/>
    <w:rsid w:val="00C22DC8"/>
    <w:rsid w:val="00C2382B"/>
    <w:rsid w:val="00C33146"/>
    <w:rsid w:val="00C43641"/>
    <w:rsid w:val="00C9520E"/>
    <w:rsid w:val="00CB73AD"/>
    <w:rsid w:val="00CC1C22"/>
    <w:rsid w:val="00CD477A"/>
    <w:rsid w:val="00CD48AD"/>
    <w:rsid w:val="00CE1738"/>
    <w:rsid w:val="00D0026A"/>
    <w:rsid w:val="00D046C4"/>
    <w:rsid w:val="00D5308B"/>
    <w:rsid w:val="00D7599B"/>
    <w:rsid w:val="00D872AD"/>
    <w:rsid w:val="00D9464D"/>
    <w:rsid w:val="00DB3E6C"/>
    <w:rsid w:val="00DD0F54"/>
    <w:rsid w:val="00DF4D8A"/>
    <w:rsid w:val="00DF7751"/>
    <w:rsid w:val="00E10BDA"/>
    <w:rsid w:val="00E10D19"/>
    <w:rsid w:val="00E13A05"/>
    <w:rsid w:val="00E14D86"/>
    <w:rsid w:val="00E23DA5"/>
    <w:rsid w:val="00E34A5C"/>
    <w:rsid w:val="00E40255"/>
    <w:rsid w:val="00E747C5"/>
    <w:rsid w:val="00E8485D"/>
    <w:rsid w:val="00ED5BB3"/>
    <w:rsid w:val="00EE3080"/>
    <w:rsid w:val="00F017DD"/>
    <w:rsid w:val="00F043F1"/>
    <w:rsid w:val="00F15665"/>
    <w:rsid w:val="00F45879"/>
    <w:rsid w:val="00F81578"/>
    <w:rsid w:val="00F9091E"/>
    <w:rsid w:val="00FA252A"/>
    <w:rsid w:val="00FA2CA5"/>
    <w:rsid w:val="00FA32A3"/>
    <w:rsid w:val="00FA4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5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C2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4E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semiHidden/>
    <w:rsid w:val="00B254E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623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23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623AF7"/>
    <w:pPr>
      <w:ind w:left="720"/>
      <w:contextualSpacing/>
    </w:pPr>
  </w:style>
  <w:style w:type="paragraph" w:customStyle="1" w:styleId="a">
    <w:name w:val="Знак Знак Знак Знак Знак Знак"/>
    <w:basedOn w:val="a0"/>
    <w:autoRedefine/>
    <w:rsid w:val="004E3459"/>
    <w:pPr>
      <w:keepNext/>
      <w:keepLines/>
      <w:widowControl w:val="0"/>
      <w:numPr>
        <w:ilvl w:val="1"/>
        <w:numId w:val="2"/>
      </w:numPr>
      <w:suppressLineNumbers/>
      <w:suppressAutoHyphens/>
      <w:jc w:val="both"/>
    </w:pPr>
    <w:rPr>
      <w:b/>
      <w:sz w:val="22"/>
      <w:szCs w:val="22"/>
    </w:rPr>
  </w:style>
  <w:style w:type="character" w:customStyle="1" w:styleId="20">
    <w:name w:val="Заголовок 2 Знак"/>
    <w:basedOn w:val="a1"/>
    <w:link w:val="2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ody Text"/>
    <w:basedOn w:val="a0"/>
    <w:link w:val="a8"/>
    <w:rsid w:val="00FA4A35"/>
    <w:pPr>
      <w:autoSpaceDE w:val="0"/>
      <w:autoSpaceDN w:val="0"/>
      <w:spacing w:after="120"/>
      <w:jc w:val="both"/>
    </w:pPr>
    <w:rPr>
      <w:sz w:val="28"/>
      <w:szCs w:val="28"/>
    </w:rPr>
  </w:style>
  <w:style w:type="character" w:customStyle="1" w:styleId="a8">
    <w:name w:val="Основной текст Знак"/>
    <w:basedOn w:val="a1"/>
    <w:link w:val="a7"/>
    <w:rsid w:val="00FA4A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0"/>
    <w:link w:val="aa"/>
    <w:uiPriority w:val="99"/>
    <w:rsid w:val="00FA4A35"/>
    <w:pPr>
      <w:autoSpaceDE w:val="0"/>
      <w:autoSpaceDN w:val="0"/>
      <w:spacing w:after="120"/>
      <w:ind w:left="283" w:firstLine="567"/>
      <w:jc w:val="both"/>
    </w:pPr>
    <w:rPr>
      <w:sz w:val="28"/>
      <w:szCs w:val="28"/>
    </w:rPr>
  </w:style>
  <w:style w:type="character" w:customStyle="1" w:styleId="aa">
    <w:name w:val="Основной текст с отступом Знак"/>
    <w:basedOn w:val="a1"/>
    <w:link w:val="a9"/>
    <w:uiPriority w:val="99"/>
    <w:rsid w:val="00FA4A35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2">
    <w:name w:val="Normal2"/>
    <w:rsid w:val="00FA4A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uiPriority w:val="59"/>
    <w:rsid w:val="00137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C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3C2C36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C9520E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rsid w:val="003C2C36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3C2C3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C2B0E"/>
    <w:pPr>
      <w:tabs>
        <w:tab w:val="left" w:pos="660"/>
        <w:tab w:val="right" w:leader="dot" w:pos="9345"/>
      </w:tabs>
      <w:spacing w:line="360" w:lineRule="auto"/>
      <w:jc w:val="both"/>
    </w:pPr>
  </w:style>
  <w:style w:type="paragraph" w:styleId="ae">
    <w:name w:val="header"/>
    <w:basedOn w:val="a0"/>
    <w:link w:val="af"/>
    <w:unhideWhenUsed/>
    <w:rsid w:val="004303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4303A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0"/>
    <w:uiPriority w:val="99"/>
    <w:unhideWhenUsed/>
    <w:rsid w:val="006B7702"/>
    <w:pPr>
      <w:spacing w:before="100" w:beforeAutospacing="1" w:after="100" w:afterAutospacing="1"/>
    </w:pPr>
  </w:style>
  <w:style w:type="paragraph" w:styleId="22">
    <w:name w:val="Body Text 2"/>
    <w:basedOn w:val="a0"/>
    <w:link w:val="23"/>
    <w:rsid w:val="00946AB4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946A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946AB4"/>
  </w:style>
  <w:style w:type="paragraph" w:customStyle="1" w:styleId="12">
    <w:name w:val="Стиль1"/>
    <w:basedOn w:val="a0"/>
    <w:link w:val="13"/>
    <w:qFormat/>
    <w:rsid w:val="00002B5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Стиль1 Знак"/>
    <w:basedOn w:val="a1"/>
    <w:link w:val="12"/>
    <w:rsid w:val="00002B5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Стиль2"/>
    <w:basedOn w:val="a0"/>
    <w:link w:val="25"/>
    <w:qFormat/>
    <w:rsid w:val="00E23DA5"/>
    <w:pPr>
      <w:outlineLvl w:val="0"/>
    </w:pPr>
    <w:rPr>
      <w:sz w:val="28"/>
    </w:rPr>
  </w:style>
  <w:style w:type="paragraph" w:styleId="af4">
    <w:name w:val="caption"/>
    <w:basedOn w:val="a0"/>
    <w:next w:val="a0"/>
    <w:uiPriority w:val="35"/>
    <w:unhideWhenUsed/>
    <w:qFormat/>
    <w:rsid w:val="004729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5">
    <w:name w:val="Стиль2 Знак"/>
    <w:basedOn w:val="a1"/>
    <w:link w:val="24"/>
    <w:rsid w:val="00E2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">
    <w:name w:val="Стиль3"/>
    <w:basedOn w:val="12"/>
    <w:link w:val="33"/>
    <w:qFormat/>
    <w:rsid w:val="001C1EDE"/>
  </w:style>
  <w:style w:type="paragraph" w:styleId="af5">
    <w:name w:val="endnote text"/>
    <w:basedOn w:val="a0"/>
    <w:link w:val="af6"/>
    <w:uiPriority w:val="99"/>
    <w:semiHidden/>
    <w:unhideWhenUsed/>
    <w:rsid w:val="00247116"/>
    <w:rPr>
      <w:sz w:val="20"/>
      <w:szCs w:val="20"/>
    </w:rPr>
  </w:style>
  <w:style w:type="character" w:customStyle="1" w:styleId="33">
    <w:name w:val="Стиль3 Знак"/>
    <w:basedOn w:val="13"/>
    <w:link w:val="32"/>
    <w:rsid w:val="001C1E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2471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1"/>
    <w:uiPriority w:val="99"/>
    <w:semiHidden/>
    <w:unhideWhenUsed/>
    <w:rsid w:val="00247116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247116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5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C2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4E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semiHidden/>
    <w:rsid w:val="00B254E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623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23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623AF7"/>
    <w:pPr>
      <w:ind w:left="720"/>
      <w:contextualSpacing/>
    </w:pPr>
  </w:style>
  <w:style w:type="paragraph" w:customStyle="1" w:styleId="a">
    <w:name w:val="Знак Знак Знак Знак Знак Знак"/>
    <w:basedOn w:val="a0"/>
    <w:autoRedefine/>
    <w:rsid w:val="004E3459"/>
    <w:pPr>
      <w:keepNext/>
      <w:keepLines/>
      <w:widowControl w:val="0"/>
      <w:numPr>
        <w:ilvl w:val="1"/>
        <w:numId w:val="2"/>
      </w:numPr>
      <w:suppressLineNumbers/>
      <w:suppressAutoHyphens/>
      <w:jc w:val="both"/>
    </w:pPr>
    <w:rPr>
      <w:b/>
      <w:sz w:val="22"/>
      <w:szCs w:val="22"/>
    </w:rPr>
  </w:style>
  <w:style w:type="character" w:customStyle="1" w:styleId="20">
    <w:name w:val="Заголовок 2 Знак"/>
    <w:basedOn w:val="a1"/>
    <w:link w:val="2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ody Text"/>
    <w:basedOn w:val="a0"/>
    <w:link w:val="a8"/>
    <w:rsid w:val="00FA4A35"/>
    <w:pPr>
      <w:autoSpaceDE w:val="0"/>
      <w:autoSpaceDN w:val="0"/>
      <w:spacing w:after="120"/>
      <w:jc w:val="both"/>
    </w:pPr>
    <w:rPr>
      <w:sz w:val="28"/>
      <w:szCs w:val="28"/>
    </w:rPr>
  </w:style>
  <w:style w:type="character" w:customStyle="1" w:styleId="a8">
    <w:name w:val="Основной текст Знак"/>
    <w:basedOn w:val="a1"/>
    <w:link w:val="a7"/>
    <w:rsid w:val="00FA4A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0"/>
    <w:link w:val="aa"/>
    <w:uiPriority w:val="99"/>
    <w:rsid w:val="00FA4A35"/>
    <w:pPr>
      <w:autoSpaceDE w:val="0"/>
      <w:autoSpaceDN w:val="0"/>
      <w:spacing w:after="120"/>
      <w:ind w:left="283" w:firstLine="567"/>
      <w:jc w:val="both"/>
    </w:pPr>
    <w:rPr>
      <w:sz w:val="28"/>
      <w:szCs w:val="28"/>
    </w:rPr>
  </w:style>
  <w:style w:type="character" w:customStyle="1" w:styleId="aa">
    <w:name w:val="Основной текст с отступом Знак"/>
    <w:basedOn w:val="a1"/>
    <w:link w:val="a9"/>
    <w:uiPriority w:val="99"/>
    <w:rsid w:val="00FA4A35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2">
    <w:name w:val="Normal2"/>
    <w:rsid w:val="00FA4A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uiPriority w:val="59"/>
    <w:rsid w:val="00137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C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3C2C36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C9520E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rsid w:val="003C2C36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3C2C3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C2B0E"/>
    <w:pPr>
      <w:tabs>
        <w:tab w:val="left" w:pos="660"/>
        <w:tab w:val="right" w:leader="dot" w:pos="9345"/>
      </w:tabs>
      <w:spacing w:line="360" w:lineRule="auto"/>
      <w:jc w:val="both"/>
    </w:pPr>
  </w:style>
  <w:style w:type="paragraph" w:styleId="ae">
    <w:name w:val="header"/>
    <w:basedOn w:val="a0"/>
    <w:link w:val="af"/>
    <w:unhideWhenUsed/>
    <w:rsid w:val="004303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4303A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0"/>
    <w:uiPriority w:val="99"/>
    <w:unhideWhenUsed/>
    <w:rsid w:val="006B7702"/>
    <w:pPr>
      <w:spacing w:before="100" w:beforeAutospacing="1" w:after="100" w:afterAutospacing="1"/>
    </w:pPr>
  </w:style>
  <w:style w:type="paragraph" w:styleId="22">
    <w:name w:val="Body Text 2"/>
    <w:basedOn w:val="a0"/>
    <w:link w:val="23"/>
    <w:rsid w:val="00946AB4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946A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946AB4"/>
  </w:style>
  <w:style w:type="paragraph" w:customStyle="1" w:styleId="12">
    <w:name w:val="Стиль1"/>
    <w:basedOn w:val="a0"/>
    <w:link w:val="13"/>
    <w:qFormat/>
    <w:rsid w:val="00002B5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Стиль1 Знак"/>
    <w:basedOn w:val="a1"/>
    <w:link w:val="12"/>
    <w:rsid w:val="00002B5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Стиль2"/>
    <w:basedOn w:val="a0"/>
    <w:link w:val="25"/>
    <w:qFormat/>
    <w:rsid w:val="00E23DA5"/>
    <w:pPr>
      <w:outlineLvl w:val="0"/>
    </w:pPr>
    <w:rPr>
      <w:sz w:val="28"/>
    </w:rPr>
  </w:style>
  <w:style w:type="paragraph" w:styleId="af4">
    <w:name w:val="caption"/>
    <w:basedOn w:val="a0"/>
    <w:next w:val="a0"/>
    <w:uiPriority w:val="35"/>
    <w:unhideWhenUsed/>
    <w:qFormat/>
    <w:rsid w:val="004729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5">
    <w:name w:val="Стиль2 Знак"/>
    <w:basedOn w:val="a1"/>
    <w:link w:val="24"/>
    <w:rsid w:val="00E2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">
    <w:name w:val="Стиль3"/>
    <w:basedOn w:val="12"/>
    <w:link w:val="33"/>
    <w:qFormat/>
    <w:rsid w:val="001C1EDE"/>
  </w:style>
  <w:style w:type="paragraph" w:styleId="af5">
    <w:name w:val="endnote text"/>
    <w:basedOn w:val="a0"/>
    <w:link w:val="af6"/>
    <w:uiPriority w:val="99"/>
    <w:semiHidden/>
    <w:unhideWhenUsed/>
    <w:rsid w:val="00247116"/>
    <w:rPr>
      <w:sz w:val="20"/>
      <w:szCs w:val="20"/>
    </w:rPr>
  </w:style>
  <w:style w:type="character" w:customStyle="1" w:styleId="33">
    <w:name w:val="Стиль3 Знак"/>
    <w:basedOn w:val="13"/>
    <w:link w:val="32"/>
    <w:rsid w:val="001C1E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2471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1"/>
    <w:uiPriority w:val="99"/>
    <w:semiHidden/>
    <w:unhideWhenUsed/>
    <w:rsid w:val="00247116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247116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0%B5%D0%B1-%D1%81%D0%B5%D1%80%D0%B2%D0%B5%D1%80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2%D0%B5%D0%B1-%D1%81%D0%B5%D1%80%D0%B2%D0%B5%D1%8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B0179-7BA0-4CB6-BD39-028FD8EB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Либединский Сергей Александрович</cp:lastModifiedBy>
  <cp:revision>3</cp:revision>
  <dcterms:created xsi:type="dcterms:W3CDTF">2018-02-16T03:40:00Z</dcterms:created>
  <dcterms:modified xsi:type="dcterms:W3CDTF">2018-02-16T03:51:00Z</dcterms:modified>
</cp:coreProperties>
</file>