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82664" w14:textId="1DA5AC1E" w:rsidR="00676729" w:rsidRDefault="009206EE">
      <w:r>
        <w:rPr>
          <w:rFonts w:ascii="Roboto" w:hAnsi="Roboto"/>
          <w:color w:val="2D2F31"/>
          <w:shd w:val="clear" w:color="auto" w:fill="FFFFFF"/>
        </w:rPr>
        <w:t>É correto afirmar que Python é uma linguagem de tipagem dinâmica e forte?</w:t>
      </w:r>
      <w:r>
        <w:rPr>
          <w:rFonts w:ascii="Roboto" w:hAnsi="Roboto"/>
          <w:color w:val="2D2F31"/>
          <w:shd w:val="clear" w:color="auto" w:fill="FFFFFF"/>
        </w:rPr>
        <w:br/>
        <w:t>Sim</w:t>
      </w:r>
      <w:r w:rsidR="00676729">
        <w:br/>
        <w:t>A concatenação é usada para juntar elementos</w:t>
      </w:r>
      <w:r w:rsidR="00676729">
        <w:br/>
      </w:r>
    </w:p>
    <w:p w14:paraId="25ED79C0" w14:textId="2664AEC3" w:rsidR="00676729" w:rsidRDefault="00676729">
      <w:r>
        <w:t>Com o símbolo de + ela pode juntar elementos:</w:t>
      </w:r>
      <w:r>
        <w:br/>
      </w:r>
      <w:r>
        <w:rPr>
          <w:noProof/>
        </w:rPr>
        <w:drawing>
          <wp:inline distT="0" distB="0" distL="0" distR="0" wp14:anchorId="7899517D" wp14:editId="2CD82A6A">
            <wp:extent cx="2085975" cy="457200"/>
            <wp:effectExtent l="0" t="0" r="9525" b="0"/>
            <wp:docPr id="394819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9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1317C" wp14:editId="102400E3">
            <wp:extent cx="1657350" cy="466725"/>
            <wp:effectExtent l="0" t="0" r="0" b="9525"/>
            <wp:docPr id="198667768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77689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0B1B" w14:textId="51797335" w:rsidR="00676729" w:rsidRDefault="00676729">
      <w:r>
        <w:t>Com o símbolo de * ela pode repetir os elementos:</w:t>
      </w:r>
      <w:r>
        <w:br/>
      </w:r>
      <w:r>
        <w:rPr>
          <w:noProof/>
        </w:rPr>
        <w:drawing>
          <wp:inline distT="0" distB="0" distL="0" distR="0" wp14:anchorId="37A5C454" wp14:editId="6D69A0D5">
            <wp:extent cx="2143125" cy="438150"/>
            <wp:effectExtent l="0" t="0" r="9525" b="0"/>
            <wp:docPr id="768504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4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7BFB1" wp14:editId="0CF1A3AC">
            <wp:extent cx="1790700" cy="409575"/>
            <wp:effectExtent l="0" t="0" r="0" b="9525"/>
            <wp:docPr id="604291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1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4C9" w14:textId="77777777" w:rsidR="00321782" w:rsidRDefault="00321782"/>
    <w:p w14:paraId="6BB864E8" w14:textId="5D0D950B" w:rsidR="00321782" w:rsidRDefault="00321782">
      <w:r>
        <w:rPr>
          <w:noProof/>
        </w:rPr>
        <w:drawing>
          <wp:inline distT="0" distB="0" distL="0" distR="0" wp14:anchorId="247051B9" wp14:editId="03FBE78C">
            <wp:extent cx="1676400" cy="438150"/>
            <wp:effectExtent l="0" t="0" r="0" b="0"/>
            <wp:docPr id="54288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BAEB2" wp14:editId="5B3A300B">
            <wp:extent cx="1876425" cy="438150"/>
            <wp:effectExtent l="0" t="0" r="9525" b="0"/>
            <wp:docPr id="121019658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6583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652B" w14:textId="4F774680" w:rsidR="00321782" w:rsidRDefault="00321782">
      <w:proofErr w:type="spellStart"/>
      <w:r>
        <w:t>Ellipsis</w:t>
      </w:r>
      <w:proofErr w:type="spellEnd"/>
      <w:r>
        <w:t xml:space="preserve">(...) pode ser usado para preencher algo que </w:t>
      </w:r>
      <w:r w:rsidR="0070191D">
        <w:t>vo</w:t>
      </w:r>
      <w:r>
        <w:t>c</w:t>
      </w:r>
      <w:r w:rsidR="0070191D">
        <w:t>ê</w:t>
      </w:r>
      <w:r>
        <w:t xml:space="preserve"> ainda não sabe o que colocar.</w:t>
      </w:r>
    </w:p>
    <w:p w14:paraId="75D1C219" w14:textId="77777777" w:rsidR="0070191D" w:rsidRDefault="0070191D"/>
    <w:p w14:paraId="07F563B6" w14:textId="77777777" w:rsidR="005627DD" w:rsidRDefault="0070191D">
      <w:r>
        <w:rPr>
          <w:noProof/>
        </w:rPr>
        <w:drawing>
          <wp:inline distT="0" distB="0" distL="0" distR="0" wp14:anchorId="2C4C8B08" wp14:editId="40EF0028">
            <wp:extent cx="5400040" cy="1697990"/>
            <wp:effectExtent l="0" t="0" r="0" b="0"/>
            <wp:docPr id="47326735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67359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EF069A5" wp14:editId="7811C704">
            <wp:extent cx="4676775" cy="600075"/>
            <wp:effectExtent l="0" t="0" r="9525" b="9525"/>
            <wp:docPr id="205165130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51300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AAFFB3" w14:textId="7C3E955F" w:rsidR="000171DC" w:rsidRDefault="000171DC">
      <w:r>
        <w:t xml:space="preserve">f – 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format</w:t>
      </w:r>
      <w:proofErr w:type="spellEnd"/>
      <w:r>
        <w:t>)</w:t>
      </w:r>
    </w:p>
    <w:p w14:paraId="04DAA0A8" w14:textId="5853BDF3" w:rsidR="0070191D" w:rsidRDefault="0070191D">
      <w:r>
        <w:t>O f é um comando para usar variáveis dentro de um texto, essas variáveis serão colocadas em {}.</w:t>
      </w:r>
    </w:p>
    <w:p w14:paraId="4EA4E121" w14:textId="0B8F4908" w:rsidR="0070191D" w:rsidRDefault="0070191D">
      <w:r>
        <w:rPr>
          <w:noProof/>
        </w:rPr>
        <w:drawing>
          <wp:inline distT="0" distB="0" distL="0" distR="0" wp14:anchorId="26B6BA8B" wp14:editId="38D36DFB">
            <wp:extent cx="5400040" cy="370205"/>
            <wp:effectExtent l="0" t="0" r="0" b="0"/>
            <wp:docPr id="1214254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54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C014AC8" wp14:editId="289E85F7">
            <wp:extent cx="4057650" cy="419100"/>
            <wp:effectExtent l="0" t="0" r="0" b="0"/>
            <wp:docPr id="1306608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08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Para determinar a quantidade de casas decimais, se usa o comando </w:t>
      </w:r>
      <w:r w:rsidR="005627DD">
        <w:t>(</w:t>
      </w:r>
      <w:proofErr w:type="gramStart"/>
      <w:r w:rsidR="005627DD">
        <w:t>:</w:t>
      </w:r>
      <w:r>
        <w:t>.</w:t>
      </w:r>
      <w:proofErr w:type="spellStart"/>
      <w:r>
        <w:t>xf</w:t>
      </w:r>
      <w:proofErr w:type="spellEnd"/>
      <w:proofErr w:type="gramEnd"/>
      <w:r w:rsidR="005627DD">
        <w:t>)</w:t>
      </w:r>
      <w:r>
        <w:t xml:space="preserve"> em que x = número desejado.</w:t>
      </w:r>
    </w:p>
    <w:p w14:paraId="303833AF" w14:textId="77777777" w:rsidR="005627DD" w:rsidRDefault="005627DD"/>
    <w:p w14:paraId="3388BF7C" w14:textId="77777777" w:rsidR="005627DD" w:rsidRDefault="005627DD"/>
    <w:p w14:paraId="7A7D5AFD" w14:textId="2773ED8A" w:rsidR="005627DD" w:rsidRDefault="005627DD">
      <w:pPr>
        <w:rPr>
          <w:noProof/>
        </w:rPr>
      </w:pPr>
      <w:r>
        <w:rPr>
          <w:noProof/>
        </w:rPr>
        <w:lastRenderedPageBreak/>
        <w:t>FORMAT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1F4DB09" wp14:editId="6983D118">
            <wp:extent cx="3295650" cy="1466850"/>
            <wp:effectExtent l="0" t="0" r="0" b="0"/>
            <wp:docPr id="63325668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56681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C9A61" wp14:editId="526B4D82">
            <wp:extent cx="1866900" cy="457200"/>
            <wp:effectExtent l="0" t="0" r="0" b="0"/>
            <wp:docPr id="1789060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60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25EF" w14:textId="083A72F6" w:rsidR="005B3AEA" w:rsidRDefault="005627DD">
      <w:pPr>
        <w:rPr>
          <w:noProof/>
        </w:rPr>
      </w:pPr>
      <w:r>
        <w:rPr>
          <w:noProof/>
        </w:rPr>
        <w:t>Com o .format é possível manipular os resultados das variáveis:</w:t>
      </w:r>
      <w:r>
        <w:rPr>
          <w:noProof/>
        </w:rPr>
        <w:br/>
      </w:r>
      <w:r w:rsidR="005B3AEA">
        <w:rPr>
          <w:noProof/>
        </w:rPr>
        <w:drawing>
          <wp:inline distT="0" distB="0" distL="0" distR="0" wp14:anchorId="6DF96A9D" wp14:editId="147BF71C">
            <wp:extent cx="3171825" cy="1419225"/>
            <wp:effectExtent l="0" t="0" r="9525" b="9525"/>
            <wp:docPr id="82796622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66228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AEA">
        <w:rPr>
          <w:noProof/>
        </w:rPr>
        <w:drawing>
          <wp:inline distT="0" distB="0" distL="0" distR="0" wp14:anchorId="7FADA926" wp14:editId="443F0207">
            <wp:extent cx="1819275" cy="504825"/>
            <wp:effectExtent l="0" t="0" r="9525" b="9525"/>
            <wp:docPr id="130044411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4114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AEA">
        <w:rPr>
          <w:noProof/>
        </w:rPr>
        <w:br/>
        <w:t>Neste exemplo, o ‘a’ recebeu o valor de bb e o ‘b’ recebeu o valor de a, pois a variável comando controla a ordem em que irá receber e no print o valor atribuído</w:t>
      </w:r>
    </w:p>
    <w:p w14:paraId="2A6FC853" w14:textId="77777777" w:rsidR="00DB1619" w:rsidRDefault="00DB1619">
      <w:pPr>
        <w:rPr>
          <w:noProof/>
        </w:rPr>
      </w:pPr>
    </w:p>
    <w:p w14:paraId="495B4463" w14:textId="77777777" w:rsidR="000F541A" w:rsidRDefault="00DB1619">
      <w:pPr>
        <w:rPr>
          <w:noProof/>
        </w:rPr>
      </w:pPr>
      <w:r>
        <w:rPr>
          <w:noProof/>
        </w:rPr>
        <w:t>Função Input</w:t>
      </w:r>
      <w:r>
        <w:rPr>
          <w:noProof/>
        </w:rPr>
        <w:br/>
      </w:r>
      <w:r w:rsidR="000F541A">
        <w:rPr>
          <w:noProof/>
        </w:rPr>
        <w:br/>
        <w:t>Todo valor coletado da função input é considerado como str, então dependendo da função da variável pode ocorrer futuros problemas.</w:t>
      </w:r>
      <w:r w:rsidR="000F541A">
        <w:rPr>
          <w:noProof/>
        </w:rPr>
        <w:br/>
        <w:t>Ex: Soma de dois Números</w:t>
      </w:r>
      <w:r w:rsidR="000F541A">
        <w:rPr>
          <w:noProof/>
        </w:rPr>
        <w:br/>
      </w:r>
      <w:r w:rsidR="000F541A">
        <w:rPr>
          <w:noProof/>
        </w:rPr>
        <w:drawing>
          <wp:inline distT="0" distB="0" distL="0" distR="0" wp14:anchorId="10449D79" wp14:editId="3359EB79">
            <wp:extent cx="4505325" cy="781050"/>
            <wp:effectExtent l="0" t="0" r="9525" b="0"/>
            <wp:docPr id="2140659332" name="Imagem 1" descr="Uma imagem contendo relógio, objeto, fixado, monit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9332" name="Imagem 1" descr="Uma imagem contendo relógio, objeto, fixado, monitor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1A">
        <w:rPr>
          <w:noProof/>
        </w:rPr>
        <w:drawing>
          <wp:inline distT="0" distB="0" distL="0" distR="0" wp14:anchorId="03C23D7E" wp14:editId="4DBDB2A3">
            <wp:extent cx="2000250" cy="733425"/>
            <wp:effectExtent l="0" t="0" r="0" b="9525"/>
            <wp:docPr id="31762048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0480" name="Imagem 1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1A">
        <w:rPr>
          <w:noProof/>
        </w:rPr>
        <w:br/>
        <w:t>Nesse caso, as variáveis são reconhecidas como str, e por isso o código junta as duas com a função ‘+’.</w:t>
      </w:r>
      <w:r w:rsidR="000F541A">
        <w:rPr>
          <w:noProof/>
        </w:rPr>
        <w:br/>
      </w:r>
    </w:p>
    <w:p w14:paraId="43489E98" w14:textId="2AE5103E" w:rsidR="00DB1619" w:rsidRDefault="000F541A">
      <w:pPr>
        <w:rPr>
          <w:noProof/>
        </w:rPr>
      </w:pPr>
      <w:r>
        <w:rPr>
          <w:noProof/>
        </w:rPr>
        <w:t>Há duas maneiras de resolver esse problema, a primeira é converter as variáveis no input: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F762992" wp14:editId="432585CE">
            <wp:extent cx="5191125" cy="962025"/>
            <wp:effectExtent l="0" t="0" r="9525" b="9525"/>
            <wp:docPr id="97747131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1318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189F72FD" wp14:editId="380B0789">
            <wp:extent cx="1943100" cy="790575"/>
            <wp:effectExtent l="0" t="0" r="0" b="9525"/>
            <wp:docPr id="77327902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9022" name="Imagem 1" descr="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O problema dessa solução é que se o usuário digitar qualquer valor que não seja um número inteiro, o código irá dar um erro.</w:t>
      </w:r>
      <w:r>
        <w:rPr>
          <w:noProof/>
        </w:rPr>
        <w:br/>
      </w:r>
      <w:r>
        <w:rPr>
          <w:noProof/>
        </w:rPr>
        <w:br/>
        <w:t>A segunda forma é criar uma variável extra convertendo o valor, assim, é possível saber o que o usuário digitou caso ele não digite um valor int/float:</w:t>
      </w:r>
      <w:r>
        <w:rPr>
          <w:noProof/>
        </w:rPr>
        <w:br/>
      </w:r>
      <w:r w:rsidR="007E3E9E">
        <w:rPr>
          <w:noProof/>
        </w:rPr>
        <w:drawing>
          <wp:inline distT="0" distB="0" distL="0" distR="0" wp14:anchorId="04384B50" wp14:editId="7EADF06F">
            <wp:extent cx="4933950" cy="1362075"/>
            <wp:effectExtent l="0" t="0" r="0" b="9525"/>
            <wp:docPr id="183226759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7596" name="Imagem 1" descr="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E9E">
        <w:rPr>
          <w:noProof/>
        </w:rPr>
        <w:br/>
      </w:r>
      <w:r w:rsidR="007E3E9E">
        <w:rPr>
          <w:noProof/>
        </w:rPr>
        <w:drawing>
          <wp:inline distT="0" distB="0" distL="0" distR="0" wp14:anchorId="3B35EAC4" wp14:editId="1E7C2D08">
            <wp:extent cx="2171700" cy="800100"/>
            <wp:effectExtent l="0" t="0" r="0" b="0"/>
            <wp:docPr id="68487721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7217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E9E">
        <w:rPr>
          <w:noProof/>
        </w:rPr>
        <w:br/>
        <w:t>Esse método é muito utilizado para checagem, caso o usuário digite um valor diferente.</w:t>
      </w:r>
    </w:p>
    <w:sectPr w:rsidR="00DB1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B4"/>
    <w:rsid w:val="000171DC"/>
    <w:rsid w:val="000F541A"/>
    <w:rsid w:val="001F791D"/>
    <w:rsid w:val="00321782"/>
    <w:rsid w:val="004247AA"/>
    <w:rsid w:val="005627DD"/>
    <w:rsid w:val="005B3AEA"/>
    <w:rsid w:val="00676729"/>
    <w:rsid w:val="0070191D"/>
    <w:rsid w:val="007E3E9E"/>
    <w:rsid w:val="009206EE"/>
    <w:rsid w:val="00930EB4"/>
    <w:rsid w:val="00DB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0E77"/>
  <w15:chartTrackingRefBased/>
  <w15:docId w15:val="{37C96083-A289-4D13-BE42-370090C9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9</cp:revision>
  <dcterms:created xsi:type="dcterms:W3CDTF">2023-11-13T17:50:00Z</dcterms:created>
  <dcterms:modified xsi:type="dcterms:W3CDTF">2023-11-20T20:43:00Z</dcterms:modified>
</cp:coreProperties>
</file>