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F0714" w14:textId="4A31BA8F" w:rsidR="004D5C88" w:rsidRPr="000C6568" w:rsidRDefault="00F02C06" w:rsidP="000C6568">
      <w:pPr>
        <w:jc w:val="center"/>
        <w:rPr>
          <w:b/>
          <w:bCs/>
          <w:sz w:val="36"/>
          <w:szCs w:val="36"/>
          <w:u w:val="single"/>
        </w:rPr>
      </w:pPr>
      <w:r w:rsidRPr="00023F5E">
        <w:rPr>
          <w:b/>
          <w:bCs/>
          <w:sz w:val="36"/>
          <w:szCs w:val="36"/>
          <w:u w:val="single"/>
        </w:rPr>
        <w:t xml:space="preserve">PHP </w:t>
      </w:r>
      <w:r w:rsidR="00023F5E" w:rsidRPr="00023F5E">
        <w:rPr>
          <w:b/>
          <w:bCs/>
          <w:sz w:val="36"/>
          <w:szCs w:val="36"/>
          <w:u w:val="single"/>
        </w:rPr>
        <w:t>INÍCIO</w:t>
      </w:r>
    </w:p>
    <w:p w14:paraId="545B9880" w14:textId="4FF77AEB" w:rsidR="00023F5E" w:rsidRDefault="00023F5E" w:rsidP="000C6568">
      <w:pPr>
        <w:jc w:val="center"/>
        <w:rPr>
          <w:b/>
          <w:bCs/>
          <w:sz w:val="32"/>
          <w:szCs w:val="32"/>
        </w:rPr>
      </w:pPr>
      <w:r w:rsidRPr="000C6568">
        <w:rPr>
          <w:b/>
          <w:bCs/>
          <w:sz w:val="32"/>
          <w:szCs w:val="32"/>
        </w:rPr>
        <w:t xml:space="preserve">Tipos de </w:t>
      </w:r>
      <w:r w:rsidR="000C6568" w:rsidRPr="000C6568">
        <w:rPr>
          <w:b/>
          <w:bCs/>
          <w:sz w:val="32"/>
          <w:szCs w:val="32"/>
        </w:rPr>
        <w:t>V</w:t>
      </w:r>
      <w:r w:rsidRPr="000C6568">
        <w:rPr>
          <w:b/>
          <w:bCs/>
          <w:sz w:val="32"/>
          <w:szCs w:val="32"/>
        </w:rPr>
        <w:t>ariáveis</w:t>
      </w:r>
    </w:p>
    <w:p w14:paraId="01E3E6B1" w14:textId="54C5CCCC" w:rsidR="00561566" w:rsidRPr="00561566" w:rsidRDefault="00561566" w:rsidP="00561566">
      <w:r w:rsidRPr="00561566">
        <w:t>Uma variável é um espaço na memória cujo valor pode ser alterado durante a execução do programa.</w:t>
      </w:r>
    </w:p>
    <w:p w14:paraId="59F1CDB6" w14:textId="63365794" w:rsidR="00023F5E" w:rsidRDefault="00023F5E" w:rsidP="00023F5E">
      <w:pPr>
        <w:pStyle w:val="PargrafodaLista"/>
        <w:numPr>
          <w:ilvl w:val="0"/>
          <w:numId w:val="1"/>
        </w:numPr>
      </w:pPr>
      <w:proofErr w:type="spellStart"/>
      <w:r>
        <w:t>String</w:t>
      </w:r>
      <w:proofErr w:type="spellEnd"/>
      <w:r>
        <w:t xml:space="preserve"> </w:t>
      </w:r>
      <w:r>
        <w:sym w:font="Wingdings" w:char="F0E0"/>
      </w:r>
      <w:r>
        <w:t xml:space="preserve"> Texto</w:t>
      </w:r>
    </w:p>
    <w:p w14:paraId="1A05E0DE" w14:textId="3D52848A" w:rsidR="00023F5E" w:rsidRDefault="00023F5E" w:rsidP="00023F5E">
      <w:pPr>
        <w:pStyle w:val="PargrafodaLista"/>
        <w:numPr>
          <w:ilvl w:val="0"/>
          <w:numId w:val="1"/>
        </w:numPr>
      </w:pPr>
      <w:proofErr w:type="spellStart"/>
      <w:r>
        <w:t>Int</w:t>
      </w:r>
      <w:proofErr w:type="spellEnd"/>
      <w:r>
        <w:t xml:space="preserve"> </w:t>
      </w:r>
      <w:r>
        <w:sym w:font="Wingdings" w:char="F0E0"/>
      </w:r>
      <w:r>
        <w:t xml:space="preserve"> Número Inteiro</w:t>
      </w:r>
    </w:p>
    <w:p w14:paraId="7B324D73" w14:textId="49230F7A" w:rsidR="00023F5E" w:rsidRDefault="00023F5E" w:rsidP="00023F5E">
      <w:pPr>
        <w:pStyle w:val="PargrafodaLista"/>
        <w:numPr>
          <w:ilvl w:val="0"/>
          <w:numId w:val="1"/>
        </w:numPr>
      </w:pPr>
      <w:proofErr w:type="spellStart"/>
      <w:r>
        <w:t>Float</w:t>
      </w:r>
      <w:proofErr w:type="spellEnd"/>
      <w:r w:rsidR="006852E6">
        <w:t xml:space="preserve"> / Double /Real</w:t>
      </w:r>
      <w:r>
        <w:t xml:space="preserve"> </w:t>
      </w:r>
      <w:r>
        <w:sym w:font="Wingdings" w:char="F0E0"/>
      </w:r>
      <w:r>
        <w:t xml:space="preserve"> Número Decimal</w:t>
      </w:r>
    </w:p>
    <w:p w14:paraId="0AF2F0DD" w14:textId="63ACCC3D" w:rsidR="00023F5E" w:rsidRDefault="00023F5E" w:rsidP="00023F5E">
      <w:pPr>
        <w:pStyle w:val="PargrafodaLista"/>
        <w:numPr>
          <w:ilvl w:val="0"/>
          <w:numId w:val="1"/>
        </w:numPr>
      </w:pPr>
      <w:proofErr w:type="spellStart"/>
      <w:r>
        <w:t>Boolean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="000C6568">
        <w:t>Verdadeiro ou Falso</w:t>
      </w:r>
    </w:p>
    <w:p w14:paraId="4CA697B5" w14:textId="0DF71189" w:rsidR="000C6568" w:rsidRDefault="000C6568" w:rsidP="00023F5E">
      <w:pPr>
        <w:pStyle w:val="PargrafodaLista"/>
        <w:numPr>
          <w:ilvl w:val="0"/>
          <w:numId w:val="1"/>
        </w:numPr>
      </w:pPr>
      <w:proofErr w:type="spellStart"/>
      <w:r>
        <w:t>Array</w:t>
      </w:r>
      <w:proofErr w:type="spellEnd"/>
      <w:r>
        <w:t xml:space="preserve"> </w:t>
      </w:r>
      <w:r>
        <w:sym w:font="Wingdings" w:char="F0E0"/>
      </w:r>
      <w:r>
        <w:t xml:space="preserve"> Listas</w:t>
      </w:r>
    </w:p>
    <w:p w14:paraId="72238E2D" w14:textId="72485CB0" w:rsidR="000C6568" w:rsidRDefault="000C6568" w:rsidP="00023F5E">
      <w:r w:rsidRPr="000C6568">
        <w:rPr>
          <w:b/>
          <w:bCs/>
          <w:sz w:val="28"/>
          <w:szCs w:val="28"/>
        </w:rPr>
        <w:t xml:space="preserve">Regras de </w:t>
      </w:r>
      <w:r>
        <w:rPr>
          <w:b/>
          <w:bCs/>
          <w:sz w:val="28"/>
          <w:szCs w:val="28"/>
        </w:rPr>
        <w:t>V</w:t>
      </w:r>
      <w:r w:rsidRPr="000C6568">
        <w:rPr>
          <w:b/>
          <w:bCs/>
          <w:sz w:val="28"/>
          <w:szCs w:val="28"/>
        </w:rPr>
        <w:t>ariáveis:</w:t>
      </w:r>
      <w:r w:rsidRPr="000C6568">
        <w:rPr>
          <w:sz w:val="28"/>
          <w:szCs w:val="28"/>
        </w:rPr>
        <w:t xml:space="preserve"> </w:t>
      </w:r>
      <w:r>
        <w:t>Deve obrigatoriamente iniciar com o caractere ‘’</w:t>
      </w:r>
      <w:r w:rsidRPr="000C6568">
        <w:rPr>
          <w:b/>
          <w:bCs/>
        </w:rPr>
        <w:t>$</w:t>
      </w:r>
      <w:r>
        <w:t>’’</w:t>
      </w:r>
      <w:r>
        <w:br/>
        <w:t xml:space="preserve">Não pode conter espaço ou caractere especiais, com exceção do </w:t>
      </w:r>
      <w:proofErr w:type="spellStart"/>
      <w:r>
        <w:t>underline</w:t>
      </w:r>
      <w:proofErr w:type="spellEnd"/>
      <w:r>
        <w:t xml:space="preserve"> (_)</w:t>
      </w:r>
    </w:p>
    <w:p w14:paraId="17F4B4A8" w14:textId="4FF47911" w:rsidR="000C6568" w:rsidRDefault="000C6568" w:rsidP="000C6568">
      <w:pPr>
        <w:jc w:val="center"/>
      </w:pPr>
      <w:r w:rsidRPr="000C6568">
        <w:rPr>
          <w:noProof/>
        </w:rPr>
        <w:drawing>
          <wp:inline distT="0" distB="0" distL="0" distR="0" wp14:anchorId="70D56A26" wp14:editId="46562000">
            <wp:extent cx="3343742" cy="2972215"/>
            <wp:effectExtent l="0" t="0" r="9525" b="0"/>
            <wp:docPr id="19816690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69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A1CA" w14:textId="6F9B8BE9" w:rsidR="000C6568" w:rsidRPr="000C6568" w:rsidRDefault="000C6568" w:rsidP="00023F5E">
      <w:pPr>
        <w:rPr>
          <w:b/>
          <w:bCs/>
          <w:sz w:val="28"/>
          <w:szCs w:val="28"/>
        </w:rPr>
      </w:pPr>
      <w:r w:rsidRPr="000C6568">
        <w:rPr>
          <w:b/>
          <w:bCs/>
          <w:sz w:val="28"/>
          <w:szCs w:val="28"/>
        </w:rPr>
        <w:t>Tipos de Comentários:</w:t>
      </w:r>
    </w:p>
    <w:p w14:paraId="7E9C9E9D" w14:textId="03EE8952" w:rsidR="000C6568" w:rsidRDefault="000C6568" w:rsidP="000C6568">
      <w:pPr>
        <w:jc w:val="center"/>
      </w:pPr>
      <w:r w:rsidRPr="00023F5E">
        <w:rPr>
          <w:noProof/>
        </w:rPr>
        <w:drawing>
          <wp:inline distT="0" distB="0" distL="0" distR="0" wp14:anchorId="2F3CB73B" wp14:editId="474E14AC">
            <wp:extent cx="2772162" cy="1562318"/>
            <wp:effectExtent l="0" t="0" r="9525" b="0"/>
            <wp:docPr id="17787610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61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2A80" w14:textId="3F404069" w:rsidR="0002721B" w:rsidRPr="00066A83" w:rsidRDefault="00E256FE" w:rsidP="00F02C06">
      <w:r w:rsidRPr="000C6568">
        <w:rPr>
          <w:b/>
          <w:bCs/>
          <w:sz w:val="28"/>
          <w:szCs w:val="28"/>
        </w:rPr>
        <w:t>Concatenação</w:t>
      </w:r>
      <w:r w:rsidR="000C6568">
        <w:rPr>
          <w:b/>
          <w:bCs/>
          <w:sz w:val="28"/>
          <w:szCs w:val="28"/>
        </w:rPr>
        <w:t>:</w:t>
      </w:r>
      <w:r w:rsidR="003405DF">
        <w:rPr>
          <w:sz w:val="22"/>
          <w:szCs w:val="22"/>
        </w:rPr>
        <w:t xml:space="preserve"> </w:t>
      </w:r>
      <w:r w:rsidR="003405DF" w:rsidRPr="00066A83">
        <w:t>É possível concatenar</w:t>
      </w:r>
      <w:r w:rsidR="00066A83" w:rsidRPr="00066A83">
        <w:t xml:space="preserve"> as variáveis e textos de duas formas:</w:t>
      </w:r>
    </w:p>
    <w:p w14:paraId="089096D0" w14:textId="0AE6105A" w:rsidR="00066A83" w:rsidRDefault="00066A83" w:rsidP="00066A83">
      <w:pPr>
        <w:pStyle w:val="PargrafodaLista"/>
        <w:numPr>
          <w:ilvl w:val="0"/>
          <w:numId w:val="1"/>
        </w:numPr>
      </w:pPr>
      <w:r w:rsidRPr="00066A83">
        <w:t>Usando aspas simples</w:t>
      </w:r>
      <w:r>
        <w:t xml:space="preserve"> com ponto final</w:t>
      </w:r>
    </w:p>
    <w:p w14:paraId="315FB02E" w14:textId="51F18DF5" w:rsidR="00066A83" w:rsidRDefault="00066A83" w:rsidP="00066A83">
      <w:pPr>
        <w:pStyle w:val="PargrafodaLista"/>
        <w:numPr>
          <w:ilvl w:val="0"/>
          <w:numId w:val="1"/>
        </w:numPr>
      </w:pPr>
      <w:r>
        <w:lastRenderedPageBreak/>
        <w:t>Usando aspas duplas e variáveis direto</w:t>
      </w:r>
    </w:p>
    <w:p w14:paraId="356DAA2E" w14:textId="7FBFCFCF" w:rsidR="00066A83" w:rsidRDefault="00066A83" w:rsidP="00066A83">
      <w:r>
        <w:t>A fim de evitar erros, o ideal é usar o modo da primeira pessoa.</w:t>
      </w:r>
    </w:p>
    <w:p w14:paraId="39F56B1C" w14:textId="70F934F2" w:rsidR="00066A83" w:rsidRDefault="00066A83" w:rsidP="00066A83">
      <w:pPr>
        <w:jc w:val="center"/>
      </w:pPr>
      <w:r w:rsidRPr="00066A83">
        <w:rPr>
          <w:noProof/>
        </w:rPr>
        <w:drawing>
          <wp:inline distT="0" distB="0" distL="0" distR="0" wp14:anchorId="0126F9DC" wp14:editId="4F4C28CA">
            <wp:extent cx="4458322" cy="1314633"/>
            <wp:effectExtent l="0" t="0" r="0" b="0"/>
            <wp:docPr id="20684628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62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66A83">
        <w:rPr>
          <w:noProof/>
        </w:rPr>
        <w:drawing>
          <wp:inline distT="0" distB="0" distL="0" distR="0" wp14:anchorId="10F9083E" wp14:editId="3CBDE46D">
            <wp:extent cx="2800741" cy="342948"/>
            <wp:effectExtent l="0" t="0" r="0" b="0"/>
            <wp:docPr id="3655378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37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B4BC" w14:textId="0424087E" w:rsidR="002829D2" w:rsidRDefault="00561566" w:rsidP="00F02C06">
      <w:r w:rsidRPr="00561566">
        <w:rPr>
          <w:b/>
          <w:bCs/>
          <w:sz w:val="28"/>
          <w:szCs w:val="28"/>
        </w:rPr>
        <w:t>Constantes:</w:t>
      </w:r>
      <w:r>
        <w:t xml:space="preserve"> </w:t>
      </w:r>
      <w:r w:rsidR="002829D2">
        <w:t xml:space="preserve">É um valor que ao ser definido, fica fixo, não pode ser redefinido ou alterado. Na constante não é necessário usar o caractere </w:t>
      </w:r>
      <w:r w:rsidR="002829D2">
        <w:rPr>
          <w:i/>
          <w:iCs/>
        </w:rPr>
        <w:t>$</w:t>
      </w:r>
      <w:r w:rsidR="002829D2">
        <w:t>.</w:t>
      </w:r>
      <w:r w:rsidR="002829D2">
        <w:br/>
        <w:t>Na sua sintaxe, há duas maneiras de criar uma constante:</w:t>
      </w:r>
    </w:p>
    <w:p w14:paraId="775B97DE" w14:textId="26387DE8" w:rsidR="002829D2" w:rsidRDefault="002829D2" w:rsidP="002829D2">
      <w:pPr>
        <w:pStyle w:val="PargrafodaLista"/>
        <w:numPr>
          <w:ilvl w:val="0"/>
          <w:numId w:val="1"/>
        </w:numPr>
      </w:pPr>
      <w:r>
        <w:t>Define</w:t>
      </w:r>
      <w:r w:rsidR="002005A9">
        <w:t xml:space="preserve"> (‘NOME_CONST’, ‘seu valor’)</w:t>
      </w:r>
    </w:p>
    <w:p w14:paraId="04589A40" w14:textId="034A52D2" w:rsidR="002005A9" w:rsidRDefault="002005A9" w:rsidP="002829D2">
      <w:pPr>
        <w:pStyle w:val="PargrafodaLista"/>
        <w:numPr>
          <w:ilvl w:val="0"/>
          <w:numId w:val="1"/>
        </w:numPr>
      </w:pPr>
      <w:proofErr w:type="spellStart"/>
      <w:r>
        <w:t>Const</w:t>
      </w:r>
      <w:proofErr w:type="spellEnd"/>
      <w:r>
        <w:t xml:space="preserve"> NOME_CONST = ‘valor’</w:t>
      </w:r>
    </w:p>
    <w:p w14:paraId="7426744E" w14:textId="56611484" w:rsidR="00F16D58" w:rsidRPr="002005A9" w:rsidRDefault="002005A9">
      <w:r>
        <w:t xml:space="preserve">Seu valor pode ser em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. O segundo método, usando o atributo </w:t>
      </w:r>
      <w:proofErr w:type="spellStart"/>
      <w:r>
        <w:rPr>
          <w:i/>
          <w:iCs/>
        </w:rPr>
        <w:t>const</w:t>
      </w:r>
      <w:proofErr w:type="spellEnd"/>
      <w:r>
        <w:t>, é mais utilizado dentro de classes.</w:t>
      </w:r>
    </w:p>
    <w:p w14:paraId="619D71AB" w14:textId="6A7C3A18" w:rsidR="00F16D58" w:rsidRDefault="00F16D58" w:rsidP="002829D2">
      <w:pPr>
        <w:jc w:val="center"/>
      </w:pPr>
      <w:r>
        <w:rPr>
          <w:noProof/>
        </w:rPr>
        <w:drawing>
          <wp:inline distT="0" distB="0" distL="0" distR="0" wp14:anchorId="46F6EAB1" wp14:editId="09965F72">
            <wp:extent cx="3295650" cy="1619250"/>
            <wp:effectExtent l="0" t="0" r="0" b="0"/>
            <wp:docPr id="100591237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12375" name="Imagem 1" descr="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9D2" w:rsidRPr="002829D2">
        <w:rPr>
          <w:noProof/>
        </w:rPr>
        <w:t xml:space="preserve"> </w:t>
      </w:r>
      <w:r w:rsidR="002829D2" w:rsidRPr="002829D2">
        <w:rPr>
          <w:noProof/>
        </w:rPr>
        <w:drawing>
          <wp:inline distT="0" distB="0" distL="0" distR="0" wp14:anchorId="36032443" wp14:editId="3192DEDB">
            <wp:extent cx="1781424" cy="714475"/>
            <wp:effectExtent l="0" t="0" r="9525" b="9525"/>
            <wp:docPr id="19093894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89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E140" w14:textId="60100CA1" w:rsidR="002005A9" w:rsidRDefault="002005A9" w:rsidP="002005A9">
      <w:pPr>
        <w:jc w:val="center"/>
      </w:pPr>
      <w:r>
        <w:t>Embora não seja obrigatório, o padrão é declarar a constante com letra maiúscula.</w:t>
      </w:r>
      <w:r>
        <w:br/>
      </w:r>
      <w:r w:rsidRPr="002005A9">
        <w:rPr>
          <w:noProof/>
        </w:rPr>
        <w:drawing>
          <wp:inline distT="0" distB="0" distL="0" distR="0" wp14:anchorId="70E8982E" wp14:editId="2623035D">
            <wp:extent cx="2543530" cy="857370"/>
            <wp:effectExtent l="0" t="0" r="0" b="0"/>
            <wp:docPr id="1635230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30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41B8" w14:textId="77777777" w:rsidR="002005A9" w:rsidRDefault="002005A9" w:rsidP="002005A9">
      <w:pPr>
        <w:jc w:val="center"/>
      </w:pPr>
    </w:p>
    <w:p w14:paraId="08B1E46D" w14:textId="12AAAB13" w:rsidR="002005A9" w:rsidRPr="00F60AA3" w:rsidRDefault="002005A9" w:rsidP="002005A9">
      <w:pPr>
        <w:jc w:val="center"/>
        <w:rPr>
          <w:b/>
          <w:bCs/>
          <w:sz w:val="32"/>
          <w:szCs w:val="32"/>
        </w:rPr>
      </w:pPr>
      <w:proofErr w:type="spellStart"/>
      <w:r w:rsidRPr="00F60AA3">
        <w:rPr>
          <w:b/>
          <w:bCs/>
          <w:sz w:val="32"/>
          <w:szCs w:val="32"/>
        </w:rPr>
        <w:t>If</w:t>
      </w:r>
      <w:proofErr w:type="spellEnd"/>
      <w:r w:rsidRPr="00F60AA3">
        <w:rPr>
          <w:b/>
          <w:bCs/>
          <w:sz w:val="32"/>
          <w:szCs w:val="32"/>
        </w:rPr>
        <w:t xml:space="preserve"> / Else</w:t>
      </w:r>
    </w:p>
    <w:p w14:paraId="32FF4863" w14:textId="78B8778C" w:rsidR="00091A66" w:rsidRDefault="002005A9" w:rsidP="00F02C06">
      <w:r w:rsidRPr="002005A9">
        <w:t xml:space="preserve">As estruturas </w:t>
      </w:r>
      <w:proofErr w:type="spellStart"/>
      <w:r w:rsidRPr="002005A9">
        <w:rPr>
          <w:b/>
          <w:bCs/>
        </w:rPr>
        <w:t>if</w:t>
      </w:r>
      <w:proofErr w:type="spellEnd"/>
      <w:r w:rsidRPr="002005A9">
        <w:t xml:space="preserve"> e </w:t>
      </w:r>
      <w:proofErr w:type="spellStart"/>
      <w:r w:rsidRPr="002005A9">
        <w:rPr>
          <w:b/>
          <w:bCs/>
        </w:rPr>
        <w:t>else</w:t>
      </w:r>
      <w:proofErr w:type="spellEnd"/>
      <w:r w:rsidRPr="002005A9">
        <w:t xml:space="preserve"> são usadas para controlar o fluxo do programa, permitindo que determinadas instruções sejam executadas apenas quando uma condição for verdadeira ou falsa.</w:t>
      </w:r>
      <w:r>
        <w:t xml:space="preserve"> </w:t>
      </w:r>
      <w:proofErr w:type="spellStart"/>
      <w:r>
        <w:t>Ex</w:t>
      </w:r>
      <w:proofErr w:type="spellEnd"/>
      <w:r>
        <w:t xml:space="preserve">: </w:t>
      </w:r>
      <w:r w:rsidRPr="002005A9">
        <w:t>"Se acontecer X, faça Y. Caso contrário, faça Z."</w:t>
      </w:r>
    </w:p>
    <w:p w14:paraId="54F31E73" w14:textId="77777777" w:rsidR="00266BEA" w:rsidRDefault="00266BEA" w:rsidP="00F02C06">
      <w:r>
        <w:lastRenderedPageBreak/>
        <w:t>Caso não faça a primeira condição, ele irá executar a segunda.</w:t>
      </w:r>
    </w:p>
    <w:p w14:paraId="44F7C2F0" w14:textId="2C556C39" w:rsidR="00266BEA" w:rsidRDefault="00266BEA" w:rsidP="00F02C06">
      <w:r>
        <w:t xml:space="preserve">Pode ser assimilado também, a verdadeiro e falso. </w:t>
      </w:r>
    </w:p>
    <w:p w14:paraId="1309F6E9" w14:textId="4D51AF88" w:rsidR="00266BEA" w:rsidRDefault="00266BEA" w:rsidP="00266BEA">
      <w:pPr>
        <w:jc w:val="center"/>
      </w:pPr>
      <w:r w:rsidRPr="00266BEA">
        <w:rPr>
          <w:noProof/>
        </w:rPr>
        <w:drawing>
          <wp:inline distT="0" distB="0" distL="0" distR="0" wp14:anchorId="66E9A0DD" wp14:editId="2A1AF840">
            <wp:extent cx="2638424" cy="1800225"/>
            <wp:effectExtent l="0" t="0" r="0" b="0"/>
            <wp:docPr id="7986598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59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3871" cy="180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BEA">
        <w:rPr>
          <w:noProof/>
        </w:rPr>
        <w:drawing>
          <wp:inline distT="0" distB="0" distL="0" distR="0" wp14:anchorId="51C7C840" wp14:editId="3DFB058E">
            <wp:extent cx="2456180" cy="1799932"/>
            <wp:effectExtent l="0" t="0" r="1270" b="0"/>
            <wp:docPr id="14332516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51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6004" cy="180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8EA9" w14:textId="1005043E" w:rsidR="00266BEA" w:rsidRDefault="00266BEA" w:rsidP="00266BEA">
      <w:pPr>
        <w:jc w:val="center"/>
      </w:pPr>
      <w:r w:rsidRPr="00266BEA">
        <w:rPr>
          <w:noProof/>
        </w:rPr>
        <w:drawing>
          <wp:inline distT="0" distB="0" distL="0" distR="0" wp14:anchorId="2B808136" wp14:editId="7BE9C16A">
            <wp:extent cx="1581371" cy="2086266"/>
            <wp:effectExtent l="0" t="0" r="0" b="0"/>
            <wp:docPr id="8923048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04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0EC4" w14:textId="1C510CDE" w:rsidR="00266BEA" w:rsidRDefault="00266BEA" w:rsidP="00266BEA">
      <w:r>
        <w:t>Quando existem mais de uma possibilidade, podemos usar</w:t>
      </w:r>
      <w:r w:rsidR="002B3A18">
        <w:t xml:space="preserve"> mais um tipo de condição, ficando:</w:t>
      </w:r>
    </w:p>
    <w:p w14:paraId="57714EFD" w14:textId="2A3102BC" w:rsidR="002B3A18" w:rsidRDefault="002B3A18" w:rsidP="002B3A18">
      <w:pPr>
        <w:pStyle w:val="PargrafodaLista"/>
        <w:numPr>
          <w:ilvl w:val="0"/>
          <w:numId w:val="1"/>
        </w:numPr>
      </w:pPr>
      <w:proofErr w:type="spellStart"/>
      <w:r>
        <w:t>If</w:t>
      </w:r>
      <w:proofErr w:type="spellEnd"/>
    </w:p>
    <w:p w14:paraId="57BBAAF8" w14:textId="2BEB8005" w:rsidR="002B3A18" w:rsidRDefault="002B3A18" w:rsidP="002B3A18">
      <w:pPr>
        <w:pStyle w:val="PargrafodaLista"/>
        <w:numPr>
          <w:ilvl w:val="0"/>
          <w:numId w:val="1"/>
        </w:numPr>
      </w:pPr>
      <w:r>
        <w:t xml:space="preserve">Else </w:t>
      </w:r>
      <w:proofErr w:type="spellStart"/>
      <w:r>
        <w:t>If</w:t>
      </w:r>
      <w:proofErr w:type="spellEnd"/>
    </w:p>
    <w:p w14:paraId="4D50D269" w14:textId="73F8B299" w:rsidR="002B3A18" w:rsidRDefault="002B3A18" w:rsidP="002B3A18">
      <w:pPr>
        <w:pStyle w:val="PargrafodaLista"/>
        <w:numPr>
          <w:ilvl w:val="0"/>
          <w:numId w:val="1"/>
        </w:numPr>
      </w:pPr>
      <w:r>
        <w:t>Else</w:t>
      </w:r>
    </w:p>
    <w:p w14:paraId="4E315CBE" w14:textId="60825E69" w:rsidR="002B3A18" w:rsidRDefault="002B3A18" w:rsidP="002B3A18">
      <w:pPr>
        <w:jc w:val="center"/>
      </w:pPr>
      <w:r w:rsidRPr="002B3A18">
        <w:rPr>
          <w:noProof/>
        </w:rPr>
        <w:drawing>
          <wp:inline distT="0" distB="0" distL="0" distR="0" wp14:anchorId="114230D1" wp14:editId="3357897C">
            <wp:extent cx="2114845" cy="2086266"/>
            <wp:effectExtent l="0" t="0" r="0" b="9525"/>
            <wp:docPr id="14226141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141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2B3A18">
        <w:rPr>
          <w:noProof/>
        </w:rPr>
        <w:drawing>
          <wp:inline distT="0" distB="0" distL="0" distR="0" wp14:anchorId="1EAD44ED" wp14:editId="7839E7E6">
            <wp:extent cx="2305372" cy="2391109"/>
            <wp:effectExtent l="0" t="0" r="0" b="9525"/>
            <wp:docPr id="3203347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347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3368" w14:textId="6A3ABA46" w:rsidR="002B3A18" w:rsidRDefault="002B3A18" w:rsidP="002B3A18">
      <w:r w:rsidRPr="00DE4AA6">
        <w:rPr>
          <w:b/>
          <w:bCs/>
          <w:sz w:val="28"/>
          <w:szCs w:val="28"/>
        </w:rPr>
        <w:lastRenderedPageBreak/>
        <w:t>Operadores de Comparação</w:t>
      </w:r>
      <w:r>
        <w:t>: Também chamado de condicionais ou operadores relacionais, servem para formar as expressões</w:t>
      </w:r>
      <w:r w:rsidR="006A5D96">
        <w:t xml:space="preserve"> condicionais para o comando </w:t>
      </w:r>
      <w:proofErr w:type="spellStart"/>
      <w:r w:rsidR="006A5D96">
        <w:t>if</w:t>
      </w:r>
      <w:proofErr w:type="spellEnd"/>
      <w:r w:rsidR="006A5D96">
        <w:t>.</w:t>
      </w:r>
    </w:p>
    <w:p w14:paraId="75201442" w14:textId="20D0A56F" w:rsidR="006A5D96" w:rsidRDefault="006A5D96" w:rsidP="006A5D96">
      <w:pPr>
        <w:pStyle w:val="PargrafodaLista"/>
        <w:numPr>
          <w:ilvl w:val="0"/>
          <w:numId w:val="1"/>
        </w:numPr>
      </w:pPr>
      <w:r>
        <w:t xml:space="preserve">Igual </w:t>
      </w:r>
      <w:proofErr w:type="spellStart"/>
      <w:r>
        <w:t>Igual</w:t>
      </w:r>
      <w:proofErr w:type="spellEnd"/>
      <w:r>
        <w:t xml:space="preserve"> (</w:t>
      </w:r>
      <w:r w:rsidRPr="006A5D96">
        <w:rPr>
          <w:b/>
          <w:bCs/>
        </w:rPr>
        <w:t>==</w:t>
      </w:r>
      <w:r>
        <w:t xml:space="preserve">): verifica se os valores comparados são </w:t>
      </w:r>
      <w:r w:rsidRPr="00DE4AA6">
        <w:rPr>
          <w:b/>
          <w:bCs/>
        </w:rPr>
        <w:t>iguais</w:t>
      </w:r>
    </w:p>
    <w:p w14:paraId="23A6DBBC" w14:textId="3A94DD83" w:rsidR="006A5D96" w:rsidRDefault="00DE4AA6" w:rsidP="006A5D96">
      <w:pPr>
        <w:pStyle w:val="PargrafodaLista"/>
        <w:numPr>
          <w:ilvl w:val="0"/>
          <w:numId w:val="1"/>
        </w:numPr>
      </w:pPr>
      <w:r>
        <w:t>Idêntico (</w:t>
      </w:r>
      <w:r w:rsidRPr="00DE4AA6">
        <w:rPr>
          <w:b/>
          <w:bCs/>
        </w:rPr>
        <w:t>===</w:t>
      </w:r>
      <w:r>
        <w:t xml:space="preserve">): verifica se os valores comparados são </w:t>
      </w:r>
      <w:r w:rsidRPr="00DE4AA6">
        <w:rPr>
          <w:b/>
          <w:bCs/>
        </w:rPr>
        <w:t>iguais e do mesmo tipo</w:t>
      </w:r>
    </w:p>
    <w:p w14:paraId="1227F6C6" w14:textId="11207005" w:rsidR="00DE4AA6" w:rsidRDefault="00DE4AA6" w:rsidP="006A5D96">
      <w:pPr>
        <w:pStyle w:val="PargrafodaLista"/>
        <w:numPr>
          <w:ilvl w:val="0"/>
          <w:numId w:val="1"/>
        </w:numPr>
      </w:pPr>
      <w:r>
        <w:t xml:space="preserve">Diferente </w:t>
      </w:r>
      <w:proofErr w:type="gramStart"/>
      <w:r>
        <w:t>(</w:t>
      </w:r>
      <w:r w:rsidRPr="00DE4AA6">
        <w:rPr>
          <w:b/>
          <w:bCs/>
        </w:rPr>
        <w:t>!=</w:t>
      </w:r>
      <w:proofErr w:type="gramEnd"/>
      <w:r>
        <w:t xml:space="preserve">): verifica se os valores comparados são </w:t>
      </w:r>
      <w:r w:rsidRPr="00DE4AA6">
        <w:rPr>
          <w:b/>
          <w:bCs/>
        </w:rPr>
        <w:t>diferentes</w:t>
      </w:r>
    </w:p>
    <w:p w14:paraId="6279EE53" w14:textId="343D743E" w:rsidR="00DE4AA6" w:rsidRDefault="00DE4AA6" w:rsidP="006A5D96">
      <w:pPr>
        <w:pStyle w:val="PargrafodaLista"/>
        <w:numPr>
          <w:ilvl w:val="0"/>
          <w:numId w:val="1"/>
        </w:numPr>
      </w:pPr>
      <w:r>
        <w:t>Diferente (</w:t>
      </w:r>
      <w:r w:rsidRPr="00DE4AA6">
        <w:rPr>
          <w:b/>
          <w:bCs/>
        </w:rPr>
        <w:t>&lt;&gt;</w:t>
      </w:r>
      <w:r>
        <w:t xml:space="preserve">): verifica se os valores comparados são </w:t>
      </w:r>
      <w:r w:rsidRPr="00DE4AA6">
        <w:rPr>
          <w:b/>
          <w:bCs/>
        </w:rPr>
        <w:t>diferentes</w:t>
      </w:r>
    </w:p>
    <w:p w14:paraId="2CB9AA9B" w14:textId="04C0D3D1" w:rsidR="00DE4AA6" w:rsidRDefault="00DE4AA6" w:rsidP="006A5D96">
      <w:pPr>
        <w:pStyle w:val="PargrafodaLista"/>
        <w:numPr>
          <w:ilvl w:val="0"/>
          <w:numId w:val="1"/>
        </w:numPr>
      </w:pPr>
      <w:r>
        <w:t xml:space="preserve">Não Idêntico </w:t>
      </w:r>
      <w:proofErr w:type="gramStart"/>
      <w:r>
        <w:t>(</w:t>
      </w:r>
      <w:r w:rsidRPr="00DE4AA6">
        <w:rPr>
          <w:b/>
          <w:bCs/>
        </w:rPr>
        <w:t>!=</w:t>
      </w:r>
      <w:proofErr w:type="gramEnd"/>
      <w:r w:rsidRPr="00DE4AA6">
        <w:rPr>
          <w:b/>
          <w:bCs/>
        </w:rPr>
        <w:t>=</w:t>
      </w:r>
      <w:r>
        <w:t xml:space="preserve">): verifica se os valores comparados são </w:t>
      </w:r>
      <w:r w:rsidRPr="00DE4AA6">
        <w:rPr>
          <w:b/>
          <w:bCs/>
        </w:rPr>
        <w:t>diferentes e de tipos diferentes</w:t>
      </w:r>
    </w:p>
    <w:p w14:paraId="570CB162" w14:textId="5FAF376C" w:rsidR="00DE4AA6" w:rsidRDefault="00DE4AA6" w:rsidP="006A5D96">
      <w:pPr>
        <w:pStyle w:val="PargrafodaLista"/>
        <w:numPr>
          <w:ilvl w:val="0"/>
          <w:numId w:val="1"/>
        </w:numPr>
      </w:pPr>
      <w:r>
        <w:t xml:space="preserve">Menor (&lt;): verifica se o valor da esquerda é </w:t>
      </w:r>
      <w:r w:rsidRPr="00DE4AA6">
        <w:rPr>
          <w:b/>
          <w:bCs/>
        </w:rPr>
        <w:t>menor</w:t>
      </w:r>
      <w:r>
        <w:t xml:space="preserve"> que o da direita</w:t>
      </w:r>
    </w:p>
    <w:p w14:paraId="52409167" w14:textId="654C03E4" w:rsidR="00DE4AA6" w:rsidRDefault="00DE4AA6" w:rsidP="006A5D96">
      <w:pPr>
        <w:pStyle w:val="PargrafodaLista"/>
        <w:numPr>
          <w:ilvl w:val="0"/>
          <w:numId w:val="1"/>
        </w:numPr>
      </w:pPr>
      <w:r>
        <w:t xml:space="preserve">Maior (&gt;): verifica se o valor da esquerda é </w:t>
      </w:r>
      <w:r w:rsidRPr="00DE4AA6">
        <w:rPr>
          <w:b/>
          <w:bCs/>
        </w:rPr>
        <w:t>maior</w:t>
      </w:r>
      <w:r>
        <w:t xml:space="preserve"> que o da direita</w:t>
      </w:r>
    </w:p>
    <w:p w14:paraId="1581F8B2" w14:textId="1880B613" w:rsidR="00DE4AA6" w:rsidRDefault="00DE4AA6" w:rsidP="006A5D96">
      <w:pPr>
        <w:pStyle w:val="PargrafodaLista"/>
        <w:numPr>
          <w:ilvl w:val="0"/>
          <w:numId w:val="1"/>
        </w:numPr>
      </w:pPr>
      <w:r>
        <w:t xml:space="preserve">Menor Igual (&lt;=): verifica se o valor da esquerda é </w:t>
      </w:r>
      <w:r w:rsidRPr="00DE4AA6">
        <w:rPr>
          <w:b/>
          <w:bCs/>
        </w:rPr>
        <w:t>menor ou igual</w:t>
      </w:r>
      <w:r>
        <w:t xml:space="preserve"> da direita</w:t>
      </w:r>
    </w:p>
    <w:p w14:paraId="107CBC4D" w14:textId="77777777" w:rsidR="00DE4AA6" w:rsidRDefault="00DE4AA6" w:rsidP="00DE4AA6">
      <w:pPr>
        <w:pStyle w:val="PargrafodaLista"/>
        <w:numPr>
          <w:ilvl w:val="0"/>
          <w:numId w:val="1"/>
        </w:numPr>
      </w:pPr>
      <w:r>
        <w:t xml:space="preserve">Maior Igual (&gt;=): verifica se o valor da esquerda é </w:t>
      </w:r>
      <w:r w:rsidRPr="00DE4AA6">
        <w:rPr>
          <w:b/>
          <w:bCs/>
        </w:rPr>
        <w:t>maior ou igual</w:t>
      </w:r>
      <w:r>
        <w:t xml:space="preserve"> da direita</w:t>
      </w:r>
    </w:p>
    <w:p w14:paraId="432C3C44" w14:textId="2B56961A" w:rsidR="00DE4AA6" w:rsidRDefault="00DE4AA6" w:rsidP="00DE4AA6">
      <w:r w:rsidRPr="00DE4AA6">
        <w:rPr>
          <w:b/>
          <w:bCs/>
          <w:sz w:val="28"/>
          <w:szCs w:val="28"/>
        </w:rPr>
        <w:t>Operadores Lógicos:</w:t>
      </w:r>
      <w:r w:rsidRPr="00DE4AA6">
        <w:rPr>
          <w:sz w:val="28"/>
          <w:szCs w:val="28"/>
        </w:rPr>
        <w:t xml:space="preserve"> </w:t>
      </w:r>
      <w:r>
        <w:t>Conectam operações de comparação criando condições mais complexas de decisão</w:t>
      </w:r>
    </w:p>
    <w:p w14:paraId="49D96FD9" w14:textId="43D82FD1" w:rsidR="00DE4AA6" w:rsidRDefault="00DE4AA6" w:rsidP="00DE4AA6">
      <w:pPr>
        <w:pStyle w:val="PargrafodaLista"/>
        <w:numPr>
          <w:ilvl w:val="0"/>
          <w:numId w:val="1"/>
        </w:numPr>
      </w:pPr>
      <w:r w:rsidRPr="00F60AA3">
        <w:rPr>
          <w:b/>
          <w:bCs/>
        </w:rPr>
        <w:t>AND</w:t>
      </w:r>
      <w:r>
        <w:t xml:space="preserve"> / </w:t>
      </w:r>
      <w:r w:rsidRPr="00F60AA3">
        <w:rPr>
          <w:b/>
          <w:bCs/>
        </w:rPr>
        <w:t>&amp;&amp;:</w:t>
      </w:r>
      <w:r>
        <w:t xml:space="preserve"> </w:t>
      </w:r>
      <w:r w:rsidRPr="00F60AA3">
        <w:rPr>
          <w:i/>
          <w:iCs/>
        </w:rPr>
        <w:t>E</w:t>
      </w:r>
      <w:r>
        <w:t xml:space="preserve">, selecionar duas expressões, </w:t>
      </w:r>
      <w:r w:rsidR="00F60AA3">
        <w:t xml:space="preserve">verifica </w:t>
      </w:r>
      <w:r>
        <w:t>se ambas são verdadeiras</w:t>
      </w:r>
    </w:p>
    <w:p w14:paraId="1F9D014B" w14:textId="6A4EA936" w:rsidR="00DE4AA6" w:rsidRDefault="00DE4AA6" w:rsidP="00DE4AA6">
      <w:pPr>
        <w:pStyle w:val="PargrafodaLista"/>
        <w:numPr>
          <w:ilvl w:val="0"/>
          <w:numId w:val="1"/>
        </w:numPr>
      </w:pPr>
      <w:r w:rsidRPr="00F60AA3">
        <w:rPr>
          <w:b/>
          <w:bCs/>
        </w:rPr>
        <w:t>OR</w:t>
      </w:r>
      <w:r w:rsidRPr="00F60AA3">
        <w:t xml:space="preserve"> / </w:t>
      </w:r>
      <w:r w:rsidRPr="00F60AA3">
        <w:rPr>
          <w:b/>
          <w:bCs/>
        </w:rPr>
        <w:t>||:</w:t>
      </w:r>
      <w:r>
        <w:t xml:space="preserve"> </w:t>
      </w:r>
      <w:r w:rsidRPr="00F60AA3">
        <w:rPr>
          <w:i/>
          <w:iCs/>
        </w:rPr>
        <w:t>OU</w:t>
      </w:r>
      <w:r>
        <w:t>, selecionar uma expressão, verifica se pelo</w:t>
      </w:r>
      <w:r w:rsidR="00F60AA3">
        <w:t xml:space="preserve"> menos uma das expressões é verdadeira</w:t>
      </w:r>
    </w:p>
    <w:p w14:paraId="78B45A9F" w14:textId="6EC52623" w:rsidR="00F60AA3" w:rsidRDefault="00F60AA3" w:rsidP="00DE4AA6">
      <w:pPr>
        <w:pStyle w:val="PargrafodaLista"/>
        <w:numPr>
          <w:ilvl w:val="0"/>
          <w:numId w:val="1"/>
        </w:numPr>
      </w:pPr>
      <w:r>
        <w:rPr>
          <w:b/>
          <w:bCs/>
        </w:rPr>
        <w:t>XOR</w:t>
      </w:r>
      <w:r>
        <w:t xml:space="preserve">: </w:t>
      </w:r>
      <w:r w:rsidRPr="00F60AA3">
        <w:rPr>
          <w:i/>
          <w:iCs/>
        </w:rPr>
        <w:t>XOR</w:t>
      </w:r>
      <w:r>
        <w:t>, verifica se apenas uma das expressões é verdadeira, mas não ambas</w:t>
      </w:r>
    </w:p>
    <w:p w14:paraId="05BAAB42" w14:textId="10855254" w:rsidR="00DB643B" w:rsidRDefault="00F60AA3" w:rsidP="00F02C06">
      <w:pPr>
        <w:pStyle w:val="PargrafodaLista"/>
        <w:numPr>
          <w:ilvl w:val="0"/>
          <w:numId w:val="1"/>
        </w:numPr>
      </w:pPr>
      <w:proofErr w:type="gramStart"/>
      <w:r w:rsidRPr="00F60AA3">
        <w:rPr>
          <w:b/>
          <w:bCs/>
        </w:rPr>
        <w:t>!</w:t>
      </w:r>
      <w:r>
        <w:t>:</w:t>
      </w:r>
      <w:proofErr w:type="gramEnd"/>
      <w:r>
        <w:t xml:space="preserve"> </w:t>
      </w:r>
      <w:r w:rsidRPr="00F60AA3">
        <w:rPr>
          <w:i/>
          <w:iCs/>
        </w:rPr>
        <w:t>NEGAÇÃO</w:t>
      </w:r>
      <w:r>
        <w:t>, inverte o resultado da expressão</w:t>
      </w:r>
    </w:p>
    <w:p w14:paraId="4741F686" w14:textId="50D46903" w:rsidR="00F60AA3" w:rsidRDefault="00F60AA3" w:rsidP="00F60AA3">
      <w:r>
        <w:t>Os operadores de comparação e lógicos</w:t>
      </w:r>
      <w:r w:rsidR="00F96716">
        <w:t xml:space="preserve"> são muito utilizados nas condições, mas podem ser utilizados em expressões de banco de dados ou na própria lógica do código.</w:t>
      </w:r>
    </w:p>
    <w:p w14:paraId="69B5F3F7" w14:textId="77777777" w:rsidR="00FF7FE7" w:rsidRDefault="00FF7FE7" w:rsidP="00F60AA3"/>
    <w:p w14:paraId="0A52A186" w14:textId="207BBA1C" w:rsidR="00FF7FE7" w:rsidRPr="00FF7FE7" w:rsidRDefault="00FF7FE7" w:rsidP="00FF7FE7">
      <w:pPr>
        <w:jc w:val="center"/>
        <w:rPr>
          <w:b/>
          <w:bCs/>
          <w:sz w:val="32"/>
          <w:szCs w:val="32"/>
        </w:rPr>
      </w:pPr>
      <w:r w:rsidRPr="00FF7FE7">
        <w:rPr>
          <w:b/>
          <w:bCs/>
          <w:sz w:val="32"/>
          <w:szCs w:val="32"/>
        </w:rPr>
        <w:t>Sintaxe Alternativa</w:t>
      </w:r>
    </w:p>
    <w:p w14:paraId="1663F770" w14:textId="3B116490" w:rsidR="00FF7FE7" w:rsidRDefault="00FF7FE7" w:rsidP="00FF7FE7">
      <w:r>
        <w:t xml:space="preserve">O PHP possui formas alternativas de ser escrito, principalmente nas estruturas HTML, em que é necessário abrir e fechar várias </w:t>
      </w:r>
      <w:proofErr w:type="spellStart"/>
      <w:r>
        <w:t>Tags</w:t>
      </w:r>
      <w:proofErr w:type="spellEnd"/>
      <w:r>
        <w:t>.</w:t>
      </w:r>
    </w:p>
    <w:p w14:paraId="327419AA" w14:textId="2A802C9E" w:rsidR="00FF7FE7" w:rsidRDefault="00FF7FE7" w:rsidP="00FF7FE7">
      <w:pPr>
        <w:rPr>
          <w:u w:val="single"/>
        </w:rPr>
      </w:pPr>
      <w:r>
        <w:t xml:space="preserve">Na forma alternativa, as chaves </w:t>
      </w:r>
      <w:r w:rsidRPr="00FF7FE7">
        <w:rPr>
          <w:u w:val="single"/>
        </w:rPr>
        <w:t>{}</w:t>
      </w:r>
      <w:r>
        <w:t xml:space="preserve"> são substituídos </w:t>
      </w:r>
      <w:proofErr w:type="gramStart"/>
      <w:r>
        <w:t xml:space="preserve">por </w:t>
      </w:r>
      <w:r w:rsidRPr="00FF7FE7">
        <w:rPr>
          <w:i/>
          <w:iCs/>
          <w:u w:val="single"/>
        </w:rPr>
        <w:t>:</w:t>
      </w:r>
      <w:proofErr w:type="gramEnd"/>
      <w:r w:rsidRPr="00FF7FE7">
        <w:rPr>
          <w:i/>
          <w:iCs/>
          <w:u w:val="single"/>
        </w:rPr>
        <w:t xml:space="preserve"> / </w:t>
      </w:r>
      <w:proofErr w:type="spellStart"/>
      <w:r w:rsidRPr="00FF7FE7">
        <w:rPr>
          <w:i/>
          <w:iCs/>
          <w:u w:val="single"/>
        </w:rPr>
        <w:t>endif</w:t>
      </w:r>
      <w:proofErr w:type="spellEnd"/>
      <w:r w:rsidRPr="00FF7FE7">
        <w:rPr>
          <w:u w:val="single"/>
        </w:rPr>
        <w:t>.</w:t>
      </w:r>
    </w:p>
    <w:p w14:paraId="3624B11A" w14:textId="46F53ADA" w:rsidR="00FF7FE7" w:rsidRPr="00FF7FE7" w:rsidRDefault="00FF7FE7" w:rsidP="00FF7FE7">
      <w:pPr>
        <w:rPr>
          <w:b/>
          <w:bCs/>
          <w:i/>
          <w:iCs/>
          <w:sz w:val="28"/>
          <w:szCs w:val="28"/>
        </w:rPr>
      </w:pPr>
      <w:r w:rsidRPr="00FF7FE7">
        <w:rPr>
          <w:b/>
          <w:bCs/>
          <w:i/>
          <w:iCs/>
          <w:sz w:val="28"/>
          <w:szCs w:val="28"/>
        </w:rPr>
        <w:t>Forma Tradicional</w:t>
      </w:r>
      <w:r>
        <w:rPr>
          <w:b/>
          <w:bCs/>
          <w:i/>
          <w:iCs/>
          <w:sz w:val="28"/>
          <w:szCs w:val="28"/>
        </w:rPr>
        <w:t>:</w:t>
      </w:r>
    </w:p>
    <w:p w14:paraId="4A321048" w14:textId="0DBFA7B5" w:rsidR="00FF7FE7" w:rsidRDefault="00FF7FE7" w:rsidP="00FF7FE7">
      <w:r>
        <w:rPr>
          <w:noProof/>
        </w:rPr>
        <w:lastRenderedPageBreak/>
        <w:drawing>
          <wp:inline distT="0" distB="0" distL="0" distR="0" wp14:anchorId="656F8055" wp14:editId="019B2C60">
            <wp:extent cx="2638095" cy="1342857"/>
            <wp:effectExtent l="0" t="0" r="0" b="0"/>
            <wp:docPr id="11278931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931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8095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350E" w14:textId="75D351C7" w:rsidR="00FF7FE7" w:rsidRPr="00FF7FE7" w:rsidRDefault="00FF7FE7" w:rsidP="00FF7FE7">
      <w:pPr>
        <w:rPr>
          <w:b/>
          <w:bCs/>
          <w:i/>
          <w:iCs/>
          <w:sz w:val="28"/>
          <w:szCs w:val="28"/>
        </w:rPr>
      </w:pPr>
      <w:r w:rsidRPr="00FF7FE7">
        <w:rPr>
          <w:b/>
          <w:bCs/>
          <w:i/>
          <w:iCs/>
          <w:sz w:val="28"/>
          <w:szCs w:val="28"/>
        </w:rPr>
        <w:t>Forma Alternativa</w:t>
      </w:r>
      <w:r>
        <w:rPr>
          <w:b/>
          <w:bCs/>
          <w:i/>
          <w:iCs/>
          <w:sz w:val="28"/>
          <w:szCs w:val="28"/>
        </w:rPr>
        <w:t>:</w:t>
      </w:r>
    </w:p>
    <w:p w14:paraId="36B94A45" w14:textId="346D171D" w:rsidR="00FF7FE7" w:rsidRDefault="00FF7FE7" w:rsidP="00FF7FE7">
      <w:r w:rsidRPr="00FF7FE7">
        <w:rPr>
          <w:noProof/>
        </w:rPr>
        <w:drawing>
          <wp:inline distT="0" distB="0" distL="0" distR="0" wp14:anchorId="4EDBAE04" wp14:editId="5CAFB488">
            <wp:extent cx="2448267" cy="990738"/>
            <wp:effectExtent l="0" t="0" r="9525" b="0"/>
            <wp:docPr id="2613809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809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F7FE7">
        <w:rPr>
          <w:noProof/>
        </w:rPr>
        <w:drawing>
          <wp:inline distT="0" distB="0" distL="0" distR="0" wp14:anchorId="30AB559C" wp14:editId="38001285">
            <wp:extent cx="2610214" cy="1714739"/>
            <wp:effectExtent l="0" t="0" r="0" b="0"/>
            <wp:docPr id="20735244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244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F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406E6"/>
    <w:multiLevelType w:val="hybridMultilevel"/>
    <w:tmpl w:val="94CA98DC"/>
    <w:lvl w:ilvl="0" w:tplc="5ACE19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08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C06"/>
    <w:rsid w:val="00023F5E"/>
    <w:rsid w:val="0002721B"/>
    <w:rsid w:val="00066A83"/>
    <w:rsid w:val="00091A66"/>
    <w:rsid w:val="000C6568"/>
    <w:rsid w:val="000C73F5"/>
    <w:rsid w:val="002005A9"/>
    <w:rsid w:val="00266BEA"/>
    <w:rsid w:val="002829D2"/>
    <w:rsid w:val="002965A9"/>
    <w:rsid w:val="002B3A18"/>
    <w:rsid w:val="003100B9"/>
    <w:rsid w:val="003405DF"/>
    <w:rsid w:val="004D5C88"/>
    <w:rsid w:val="00561566"/>
    <w:rsid w:val="00575290"/>
    <w:rsid w:val="00641237"/>
    <w:rsid w:val="00655962"/>
    <w:rsid w:val="006806BD"/>
    <w:rsid w:val="006852E6"/>
    <w:rsid w:val="006A5D96"/>
    <w:rsid w:val="006D5686"/>
    <w:rsid w:val="00A45800"/>
    <w:rsid w:val="00AE7005"/>
    <w:rsid w:val="00BB38CC"/>
    <w:rsid w:val="00BD246C"/>
    <w:rsid w:val="00C357AC"/>
    <w:rsid w:val="00DB643B"/>
    <w:rsid w:val="00DD0A71"/>
    <w:rsid w:val="00DE4AA6"/>
    <w:rsid w:val="00E256FE"/>
    <w:rsid w:val="00F02C06"/>
    <w:rsid w:val="00F16D58"/>
    <w:rsid w:val="00F60AA3"/>
    <w:rsid w:val="00F96716"/>
    <w:rsid w:val="00FF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9FB87"/>
  <w15:chartTrackingRefBased/>
  <w15:docId w15:val="{DD9BA8C3-078E-41AA-8652-159D177EE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2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2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2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2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2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2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2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2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2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2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2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2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2C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2C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2C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2C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2C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2C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2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2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2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2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2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2C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2C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2C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2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2C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2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5</Pages>
  <Words>501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17</cp:revision>
  <dcterms:created xsi:type="dcterms:W3CDTF">2024-04-02T17:12:00Z</dcterms:created>
  <dcterms:modified xsi:type="dcterms:W3CDTF">2026-06-23T23:57:00Z</dcterms:modified>
</cp:coreProperties>
</file>