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FFFFFF" w:sz="1"/>
              <w:left w:val="single" w:color="FFFFFF" w:sz="1"/>
              <w:bottom w:val="single" w:color="FFFFFF" w:sz="1"/>
              <w:right w:val="single" w:color="FFFFFF" w:sz="1"/>
            </w:tcBorders>
            <w:shd w:fill="0F1F3D" w:val="clear"/>
            <w:tcMar>
              <w:top w:type="dxa" w:w="700"/>
              <w:left w:type="dxa" w:w="700"/>
              <w:bottom w:type="dxa" w:w="700"/>
              <w:right w:type="dxa" w:w="700"/>
            </w:tcMar>
          </w:tcPr>
          <w:p>
            <w:pPr>
              <w:jc w:val="center"/>
            </w:pPr>
            <w:r>
              <w:rPr>
                <w:rFonts w:ascii="Arial" w:cs="Arial" w:eastAsia="Arial" w:hAnsi="Arial"/>
                <w:b/>
                <w:bCs/>
                <w:color w:val="FFFFFF"/>
                <w:sz w:val="112"/>
                <w:szCs w:val="112"/>
              </w:rPr>
              <w:t xml:space="preserve">SADRS</w:t>
            </w:r>
          </w:p>
          <w:p>
            <w:pPr>
              <w:spacing w:before="60" w:after="60"/>
              <w:jc w:val="center"/>
            </w:pPr>
            <w:r>
              <w:rPr>
                <w:rFonts w:ascii="Arial" w:cs="Arial" w:eastAsia="Arial" w:hAnsi="Arial"/>
                <w:color w:val="93C5FD"/>
                <w:sz w:val="38"/>
                <w:szCs w:val="38"/>
              </w:rPr>
              <w:t xml:space="preserve">Webcam CCTV Simulation — Implementation Plan</w:t>
            </w:r>
          </w:p>
          <w:p>
            <w:pPr>
              <w:spacing w:before="100"/>
              <w:jc w:val="center"/>
            </w:pPr>
            <w:r>
              <w:rPr>
                <w:rFonts w:ascii="Arial" w:cs="Arial" w:eastAsia="Arial" w:hAnsi="Arial"/>
                <w:i/>
                <w:iCs/>
                <w:color w:val="6B8DB5"/>
                <w:sz w:val="20"/>
                <w:szCs w:val="20"/>
              </w:rPr>
              <w:t xml:space="preserve">System Webcam  |  ML Behavioral Detection  |  Claude Sonnet 4.6  |  Full Feature Simulation</w:t>
            </w:r>
          </w:p>
        </w:tc>
      </w:tr>
    </w:tbl>
    <w:p>
      <w:pPr>
        <w:spacing w:after="280"/>
      </w:pPr>
      <w:r>
        <w:t xml:space="preserve"/>
      </w:r>
    </w:p>
    <w:p>
      <w:pPr>
        <w:pBdr>
          <w:bottom w:val="single" w:color="2563EB" w:sz="10" w:space="8"/>
        </w:pBdr>
        <w:spacing w:before="440" w:after="180"/>
      </w:pPr>
      <w:r>
        <w:rPr>
          <w:rFonts w:ascii="Arial" w:cs="Arial" w:eastAsia="Arial" w:hAnsi="Arial"/>
          <w:b/>
          <w:bCs/>
          <w:color w:val="0F1F3D"/>
          <w:sz w:val="40"/>
          <w:szCs w:val="40"/>
        </w:rPr>
        <w:t xml:space="preserve">Simulation Overview</w:t>
      </w:r>
    </w:p>
    <w:p>
      <w:pPr>
        <w:spacing w:after="130"/>
      </w:pPr>
      <w:r>
        <w:rPr>
          <w:rFonts w:ascii="Arial" w:cs="Arial" w:eastAsia="Arial" w:hAnsi="Arial"/>
          <w:color w:val="1E293B"/>
          <w:sz w:val="22"/>
          <w:szCs w:val="22"/>
        </w:rPr>
        <w:t xml:space="preserve">This plan describes how to build a fully functional local simulation of the SADRS CCTV Monitoring pipeline using your system's built-in webcam. The webcam replaces the IP camera that would be installed at an ATM in production. Everything else — ML behavioral detection, Claude Sonnet 4.6 AI analysis, simulated alerts, evidence clip saving, and a live dashboard — runs exactly as it would in the real deployment.</w:t>
      </w:r>
    </w:p>
    <w:p>
      <w:pPr>
        <w:spacing w:after="80"/>
      </w:pPr>
      <w:r>
        <w:t xml:space="preserve"/>
      </w:r>
    </w:p>
    <w:p>
      <w:pPr>
        <w:spacing w:after="130"/>
      </w:pPr>
      <w:r>
        <w:rPr>
          <w:rFonts w:ascii="Arial" w:cs="Arial" w:eastAsia="Arial" w:hAnsi="Arial"/>
          <w:color w:val="1E293B"/>
          <w:sz w:val="22"/>
          <w:szCs w:val="22"/>
        </w:rPr>
        <w:t xml:space="preserve">This simulation serves as Phase 2 of the SADRS implementation: proving the AI detection pipeline works before any hardware procurement or ATM deployment begins.</w:t>
      </w:r>
    </w:p>
    <w:p>
      <w:pPr>
        <w:spacing w:after="10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c>
          <w:tcPr>
            <w:tcW w:type="dxa" w:w="28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Item</w:t>
            </w:r>
          </w:p>
        </w:tc>
        <w:tc>
          <w:tcPr>
            <w:tcW w:type="dxa" w:w="692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Video Source</w:t>
            </w:r>
          </w:p>
        </w:tc>
        <w:tc>
          <w:tcPr>
            <w:tcW w:type="dxa" w:w="69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System webcam (USB or built-in) accessed via OpenCV VideoCapture(0)</w:t>
            </w:r>
          </w:p>
        </w:tc>
      </w:tr>
      <w:tr>
        <w:tc>
          <w:tcPr>
            <w:tcW w:type="dxa" w:w="2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Simulated Location</w:t>
            </w:r>
          </w:p>
        </w:tc>
        <w:tc>
          <w:tcPr>
            <w:tcW w:type="dxa" w:w="69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Your desk/room acts as the 'ATM vestibule' scene</w:t>
            </w:r>
          </w:p>
        </w:tc>
      </w:tr>
      <w:tr>
        <w:tc>
          <w:tcPr>
            <w:tcW w:type="dxa" w:w="2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ML Model</w:t>
            </w:r>
          </w:p>
        </w:tc>
        <w:tc>
          <w:tcPr>
            <w:tcW w:type="dxa" w:w="69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YOLOv8-nano (pre-trained COCO) → fine-tuned on threat classes</w:t>
            </w:r>
          </w:p>
        </w:tc>
      </w:tr>
      <w:tr>
        <w:tc>
          <w:tcPr>
            <w:tcW w:type="dxa" w:w="2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AI Analysis</w:t>
            </w:r>
          </w:p>
        </w:tc>
        <w:tc>
          <w:tcPr>
            <w:tcW w:type="dxa" w:w="69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Claude Sonnet 4.6 via Anthropic API — generates incident summaries</w:t>
            </w:r>
          </w:p>
        </w:tc>
      </w:tr>
      <w:tr>
        <w:tc>
          <w:tcPr>
            <w:tcW w:type="dxa" w:w="2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Alert Simulation</w:t>
            </w:r>
          </w:p>
        </w:tc>
        <w:tc>
          <w:tcPr>
            <w:tcW w:type="dxa" w:w="69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Console logs + desktop notifications + local JSON incident log</w:t>
            </w:r>
          </w:p>
        </w:tc>
      </w:tr>
      <w:tr>
        <w:tc>
          <w:tcPr>
            <w:tcW w:type="dxa" w:w="2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Evidence Clips</w:t>
            </w:r>
          </w:p>
        </w:tc>
        <w:tc>
          <w:tcPr>
            <w:tcW w:type="dxa" w:w="69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30-second rolling buffer saved as .mp4 on local disk on threat detect</w:t>
            </w:r>
          </w:p>
        </w:tc>
      </w:tr>
      <w:tr>
        <w:tc>
          <w:tcPr>
            <w:tcW w:type="dxa" w:w="2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Dashboard</w:t>
            </w:r>
          </w:p>
        </w:tc>
        <w:tc>
          <w:tcPr>
            <w:tcW w:type="dxa" w:w="69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Local Flask web server — view live feed, incidents, stats in browser</w:t>
            </w:r>
          </w:p>
        </w:tc>
      </w:tr>
      <w:tr>
        <w:tc>
          <w:tcPr>
            <w:tcW w:type="dxa" w:w="2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Panic PIN Sim</w:t>
            </w:r>
          </w:p>
        </w:tc>
        <w:tc>
          <w:tcPr>
            <w:tcW w:type="dxa" w:w="69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Keyboard hotkey 'P' simulates a customer entering the panic PIN</w:t>
            </w:r>
          </w:p>
        </w:tc>
      </w:tr>
      <w:tr>
        <w:tc>
          <w:tcPr>
            <w:tcW w:type="dxa" w:w="2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Tamper Sim</w:t>
            </w:r>
          </w:p>
        </w:tc>
        <w:tc>
          <w:tcPr>
            <w:tcW w:type="dxa" w:w="69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Keyboard hotkey 'T' simulates vibration sensor threshold breach</w:t>
            </w:r>
          </w:p>
        </w:tc>
      </w:tr>
      <w:tr>
        <w:tc>
          <w:tcPr>
            <w:tcW w:type="dxa" w:w="2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OS Support</w:t>
            </w:r>
          </w:p>
        </w:tc>
        <w:tc>
          <w:tcPr>
            <w:tcW w:type="dxa" w:w="69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Windows 10/11, macOS 12+, Ubuntu 22.04+</w:t>
            </w:r>
          </w:p>
        </w:tc>
      </w:tr>
    </w:tbl>
    <w:p>
      <w:pPr>
        <w:spacing w:after="280"/>
      </w:pPr>
      <w:r>
        <w:t xml:space="preserve"/>
      </w:r>
    </w:p>
    <w:p>
      <w:pPr>
        <w:pBdr>
          <w:bottom w:val="single" w:color="2563EB" w:sz="10" w:space="8"/>
        </w:pBdr>
        <w:spacing w:before="440" w:after="180"/>
      </w:pPr>
      <w:r>
        <w:rPr>
          <w:rFonts w:ascii="Arial" w:cs="Arial" w:eastAsia="Arial" w:hAnsi="Arial"/>
          <w:b/>
          <w:bCs/>
          <w:color w:val="0F1F3D"/>
          <w:sz w:val="40"/>
          <w:szCs w:val="40"/>
        </w:rPr>
        <w:t xml:space="preserve">Webcam → Production Component Mapping</w:t>
      </w:r>
    </w:p>
    <w:p>
      <w:pPr>
        <w:spacing w:after="130"/>
      </w:pPr>
      <w:r>
        <w:rPr>
          <w:rFonts w:ascii="Arial" w:cs="Arial" w:eastAsia="Arial" w:hAnsi="Arial"/>
          <w:color w:val="1E293B"/>
          <w:sz w:val="22"/>
          <w:szCs w:val="22"/>
        </w:rPr>
        <w:t xml:space="preserve">Every hardware component in the real SADRS system has a direct simulation equivalent running on your laptop. The logic, data flows, and AI pipelines are identical — only the physical source differs.</w:t>
      </w:r>
    </w:p>
    <w:p>
      <w:pPr>
        <w:spacing w:after="10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520"/>
      </w:tblGrid>
      <w:tr>
        <w:tc>
          <w:tcPr>
            <w:tcW w:type="dxa" w:w="32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Production Component</w:t>
            </w:r>
          </w:p>
        </w:tc>
        <w:tc>
          <w:tcPr>
            <w:tcW w:type="dxa" w:w="30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Webcam Simulation Equivalent</w:t>
            </w:r>
          </w:p>
        </w:tc>
        <w:tc>
          <w:tcPr>
            <w:tcW w:type="dxa" w:w="352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What Stays the Same</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IP Camera (1080p) at ATM</w:t>
            </w:r>
          </w:p>
        </w:tc>
        <w:tc>
          <w:tcPr>
            <w:tcW w:type="dxa" w:w="30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System webcam (built-in / USB)</w:t>
            </w:r>
          </w:p>
        </w:tc>
        <w:tc>
          <w:tcPr>
            <w:tcW w:type="dxa" w:w="35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OpenCV frame capture, FPS, inference pipeline — identical</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Raspberry Pi 4 (edge compute)</w:t>
            </w:r>
          </w:p>
        </w:tc>
        <w:tc>
          <w:tcPr>
            <w:tcW w:type="dxa" w:w="3000"/>
            <w:tcBorders>
              <w:top w:val="single" w:color="CBD5E1" w:sz="1"/>
              <w:left w:val="single" w:color="CBD5E1" w:sz="1"/>
              <w:bottom w:val="single" w:color="CBD5E1" w:sz="1"/>
              <w:right w:val="single" w:color="CBD5E1" w:sz="1"/>
            </w:tcBorders>
            <w:shd w:fill="F0F6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Your laptop CPU</w:t>
            </w:r>
          </w:p>
        </w:tc>
        <w:tc>
          <w:tcPr>
            <w:tcW w:type="dxa" w:w="35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Python threads, TFLite inference, decision logic — identical</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Arduino + Sensor Array</w:t>
            </w:r>
          </w:p>
        </w:tc>
        <w:tc>
          <w:tcPr>
            <w:tcW w:type="dxa" w:w="30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Keyboard hotkeys (P, T, S keys)</w:t>
            </w:r>
          </w:p>
        </w:tc>
        <w:tc>
          <w:tcPr>
            <w:tcW w:type="dxa" w:w="35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Threat signal format sent to threat engine — identical</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MEMS Vibration Sensor</w:t>
            </w:r>
          </w:p>
        </w:tc>
        <w:tc>
          <w:tcPr>
            <w:tcW w:type="dxa" w:w="3000"/>
            <w:tcBorders>
              <w:top w:val="single" w:color="CBD5E1" w:sz="1"/>
              <w:left w:val="single" w:color="CBD5E1" w:sz="1"/>
              <w:bottom w:val="single" w:color="CBD5E1" w:sz="1"/>
              <w:right w:val="single" w:color="CBD5E1" w:sz="1"/>
            </w:tcBorders>
            <w:shd w:fill="F0F6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'T' key press simulates tamper trigger</w:t>
            </w:r>
          </w:p>
        </w:tc>
        <w:tc>
          <w:tcPr>
            <w:tcW w:type="dxa" w:w="35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Threshold evaluation, corroboration logic — identical</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ATM Keypad (Panic PIN)</w:t>
            </w:r>
          </w:p>
        </w:tc>
        <w:tc>
          <w:tcPr>
            <w:tcW w:type="dxa" w:w="30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'P' key press simulates panic PIN entry</w:t>
            </w:r>
          </w:p>
        </w:tc>
        <w:tc>
          <w:tcPr>
            <w:tcW w:type="dxa" w:w="35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Hash check, decoy response, alert trigger — identical</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GSM Module (SIM800C)</w:t>
            </w:r>
          </w:p>
        </w:tc>
        <w:tc>
          <w:tcPr>
            <w:tcW w:type="dxa" w:w="3000"/>
            <w:tcBorders>
              <w:top w:val="single" w:color="CBD5E1" w:sz="1"/>
              <w:left w:val="single" w:color="CBD5E1" w:sz="1"/>
              <w:bottom w:val="single" w:color="CBD5E1" w:sz="1"/>
              <w:right w:val="single" w:color="CBD5E1" w:sz="1"/>
            </w:tcBorders>
            <w:shd w:fill="F0F6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Console print + desktop notification + log file</w:t>
            </w:r>
          </w:p>
        </w:tc>
        <w:tc>
          <w:tcPr>
            <w:tcW w:type="dxa" w:w="35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Alert payload format, police SMS content — identical</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Servo/Solenoid Door Lock</w:t>
            </w:r>
          </w:p>
        </w:tc>
        <w:tc>
          <w:tcPr>
            <w:tcW w:type="dxa" w:w="30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On-screen 'LOCKDOWN ACTIVE' overlay + log entry</w:t>
            </w:r>
          </w:p>
        </w:tc>
        <w:tc>
          <w:tcPr>
            <w:tcW w:type="dxa" w:w="35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Lock state machine, release logic — identical</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Bank HQ Dashboard (remote)</w:t>
            </w:r>
          </w:p>
        </w:tc>
        <w:tc>
          <w:tcPr>
            <w:tcW w:type="dxa" w:w="3000"/>
            <w:tcBorders>
              <w:top w:val="single" w:color="CBD5E1" w:sz="1"/>
              <w:left w:val="single" w:color="CBD5E1" w:sz="1"/>
              <w:bottom w:val="single" w:color="CBD5E1" w:sz="1"/>
              <w:right w:val="single" w:color="CBD5E1" w:sz="1"/>
            </w:tcBorders>
            <w:shd w:fill="F0F6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Local Flask dashboard at localhost:5000</w:t>
            </w:r>
          </w:p>
        </w:tc>
        <w:tc>
          <w:tcPr>
            <w:tcW w:type="dxa" w:w="35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Incident cards, clip viewer, stats — identical</w:t>
            </w:r>
          </w:p>
        </w:tc>
      </w:tr>
      <w:tr>
        <w:tc>
          <w:tcPr>
            <w:tcW w:type="dxa" w:w="3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S3 Cloud Clip Upload</w:t>
            </w:r>
          </w:p>
        </w:tc>
        <w:tc>
          <w:tcPr>
            <w:tcW w:type="dxa" w:w="30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Local /evidence/ folder on disk</w:t>
            </w:r>
          </w:p>
        </w:tc>
        <w:tc>
          <w:tcPr>
            <w:tcW w:type="dxa" w:w="35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Clip extraction, encryption, metadata JSON — identical</w:t>
            </w:r>
          </w:p>
        </w:tc>
      </w:tr>
      <w:tr>
        <w:tc>
          <w:tcPr>
            <w:tcW w:type="dxa" w:w="3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Claude Sonnet 4.6 API</w:t>
            </w:r>
          </w:p>
        </w:tc>
        <w:tc>
          <w:tcPr>
            <w:tcW w:type="dxa" w:w="3000"/>
            <w:tcBorders>
              <w:top w:val="single" w:color="CBD5E1" w:sz="1"/>
              <w:left w:val="single" w:color="CBD5E1" w:sz="1"/>
              <w:bottom w:val="single" w:color="CBD5E1" w:sz="1"/>
              <w:right w:val="single" w:color="CBD5E1" w:sz="1"/>
            </w:tcBorders>
            <w:shd w:fill="F0F6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Same — live Anthropic API call from your machine</w:t>
            </w:r>
          </w:p>
        </w:tc>
        <w:tc>
          <w:tcPr>
            <w:tcW w:type="dxa" w:w="35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100% identical — real AI analysis on real webcam frames</w:t>
            </w:r>
          </w:p>
        </w:tc>
      </w:tr>
    </w:tbl>
    <w:p>
      <w:pPr>
        <w:spacing w:after="280"/>
      </w:pPr>
      <w:r>
        <w:t xml:space="preserve"/>
      </w:r>
    </w:p>
    <w:p>
      <w:pPr>
        <w:pBdr>
          <w:bottom w:val="single" w:color="2563EB" w:sz="10" w:space="8"/>
        </w:pBdr>
        <w:spacing w:before="440" w:after="180"/>
      </w:pPr>
      <w:r>
        <w:rPr>
          <w:rFonts w:ascii="Arial" w:cs="Arial" w:eastAsia="Arial" w:hAnsi="Arial"/>
          <w:b/>
          <w:bCs/>
          <w:color w:val="0F1F3D"/>
          <w:sz w:val="40"/>
          <w:szCs w:val="40"/>
        </w:rPr>
        <w:t xml:space="preserve">Simulation System Architecture</w:t>
      </w:r>
    </w:p>
    <w:p>
      <w:pPr>
        <w:spacing w:after="130"/>
      </w:pPr>
      <w:r>
        <w:rPr>
          <w:rFonts w:ascii="Arial" w:cs="Arial" w:eastAsia="Arial" w:hAnsi="Arial"/>
          <w:color w:val="1E293B"/>
          <w:sz w:val="22"/>
          <w:szCs w:val="22"/>
        </w:rPr>
        <w:t xml:space="preserve">The simulation runs as a multi-threaded Python application. Four parallel threads handle different concerns simultaneously, just as they would on a Raspberry Pi in production. All threads share a central ThreatState object that acts as the source of truth for the current alert status.</w:t>
      </w:r>
    </w:p>
    <w:p>
      <w:pPr>
        <w:spacing w:after="10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400"/>
        <w:gridCol w:w="2320"/>
      </w:tblGrid>
      <w:tr>
        <w:tc>
          <w:tcPr>
            <w:tcW w:type="dxa" w:w="20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Thread</w:t>
            </w:r>
          </w:p>
        </w:tc>
        <w:tc>
          <w:tcPr>
            <w:tcW w:type="dxa" w:w="30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Responsibility</w:t>
            </w:r>
          </w:p>
        </w:tc>
        <w:tc>
          <w:tcPr>
            <w:tcW w:type="dxa" w:w="24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Input</w:t>
            </w:r>
          </w:p>
        </w:tc>
        <w:tc>
          <w:tcPr>
            <w:tcW w:type="dxa" w:w="232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Output</w:t>
            </w:r>
          </w:p>
        </w:tc>
      </w:tr>
      <w:tr>
        <w:tc>
          <w:tcPr>
            <w:tcW w:type="dxa" w:w="20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Thread 1
CCTV Capture</w:t>
            </w:r>
          </w:p>
        </w:tc>
        <w:tc>
          <w:tcPr>
            <w:tcW w:type="dxa" w:w="3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Reads webcam frames at 15–30 FPS; feeds ring buffer and inference queue</w:t>
            </w:r>
          </w:p>
        </w:tc>
        <w:tc>
          <w:tcPr>
            <w:tcW w:type="dxa" w:w="24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Webcam device (cv2.VideoCapture)</w:t>
            </w:r>
          </w:p>
        </w:tc>
        <w:tc>
          <w:tcPr>
            <w:tcW w:type="dxa" w:w="23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Frame queue + 30s ring buffer</w:t>
            </w:r>
          </w:p>
        </w:tc>
      </w:tr>
      <w:tr>
        <w:tc>
          <w:tcPr>
            <w:tcW w:type="dxa" w:w="20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Thread 2
ML Inference</w:t>
            </w:r>
          </w:p>
        </w:tc>
        <w:tc>
          <w:tcPr>
            <w:tcW w:type="dxa" w:w="3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Runs YOLOv8/TFLite on each frame; tracks consecutive threat detections</w:t>
            </w:r>
          </w:p>
        </w:tc>
        <w:tc>
          <w:tcPr>
            <w:tcW w:type="dxa" w:w="24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Frame queue from Thread 1</w:t>
            </w:r>
          </w:p>
        </w:tc>
        <w:tc>
          <w:tcPr>
            <w:tcW w:type="dxa" w:w="23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Detection events → ThreatEngine</w:t>
            </w:r>
          </w:p>
        </w:tc>
      </w:tr>
      <w:tr>
        <w:tc>
          <w:tcPr>
            <w:tcW w:type="dxa" w:w="20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Thread 3
Input Monitor</w:t>
            </w:r>
          </w:p>
        </w:tc>
        <w:tc>
          <w:tcPr>
            <w:tcW w:type="dxa" w:w="3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Listens for keyboard hotkeys (P, T, R, Q, S); simulates sensor signals</w:t>
            </w:r>
          </w:p>
        </w:tc>
        <w:tc>
          <w:tcPr>
            <w:tcW w:type="dxa" w:w="24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Keyboard input (pynput / keyboard lib)</w:t>
            </w:r>
          </w:p>
        </w:tc>
        <w:tc>
          <w:tcPr>
            <w:tcW w:type="dxa" w:w="23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Panic/Tamper signals → ThreatEngine</w:t>
            </w:r>
          </w:p>
        </w:tc>
      </w:tr>
      <w:tr>
        <w:tc>
          <w:tcPr>
            <w:tcW w:type="dxa" w:w="20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Thread 4
Alert Manager</w:t>
            </w:r>
          </w:p>
        </w:tc>
        <w:tc>
          <w:tcPr>
            <w:tcW w:type="dxa" w:w="3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Watches ThreatEngine; on confirmed threat dispatches all alert channels</w:t>
            </w:r>
          </w:p>
        </w:tc>
        <w:tc>
          <w:tcPr>
            <w:tcW w:type="dxa" w:w="24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ThreatEngine confirmed-threat events</w:t>
            </w:r>
          </w:p>
        </w:tc>
        <w:tc>
          <w:tcPr>
            <w:tcW w:type="dxa" w:w="23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Logs, clips, Claude API, dashboard update</w:t>
            </w:r>
          </w:p>
        </w:tc>
      </w:tr>
    </w:tbl>
    <w:p>
      <w:pPr>
        <w:spacing w:after="140"/>
      </w:pPr>
      <w:r>
        <w:t xml:space="preserve"/>
      </w:r>
    </w:p>
    <w:p>
      <w:pPr>
        <w:spacing w:before="300" w:after="130"/>
      </w:pPr>
      <w:r>
        <w:rPr>
          <w:rFonts w:ascii="Arial" w:cs="Arial" w:eastAsia="Arial" w:hAnsi="Arial"/>
          <w:b/>
          <w:bCs/>
          <w:color w:val="1A3A6B"/>
          <w:sz w:val="28"/>
          <w:szCs w:val="28"/>
        </w:rPr>
        <w:t xml:space="preserve">Data Flow — Webcam to Alert</w:t>
      </w:r>
    </w:p>
    <w:p>
      <w:pPr>
        <w:spacing w:after="130"/>
      </w:pPr>
      <w:r>
        <w:rPr>
          <w:rFonts w:ascii="Arial" w:cs="Arial" w:eastAsia="Arial" w:hAnsi="Arial"/>
          <w:color w:val="1E293B"/>
          <w:sz w:val="22"/>
          <w:szCs w:val="22"/>
        </w:rPr>
        <w:t xml:space="preserve">Below is the exact data flow from webcam pixel to alert dispatch. This flow is identical to what runs in production on a Raspberry Pi with a real ATM camera.</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00"/>
        <w:gridCol w:w="9020"/>
      </w:tblGrid>
      <w:tr>
        <w:tc>
          <w:tcPr>
            <w:tcW w:type="dxa" w:w="7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Step</w:t>
            </w:r>
          </w:p>
        </w:tc>
        <w:tc>
          <w:tcPr>
            <w:tcW w:type="dxa" w:w="902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What Happens</w:t>
            </w:r>
          </w:p>
        </w:tc>
      </w:tr>
      <w:tr>
        <w:tc>
          <w:tcPr>
            <w:tcW w:type="dxa" w:w="7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1</w:t>
            </w:r>
          </w:p>
        </w:tc>
        <w:tc>
          <w:tcPr>
            <w:tcW w:type="dxa" w:w="90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Webcam opens at 640×480, 15–30 FPS via OpenCV VideoCapture(0). Each frame is read into a NumPy array and timestamped.</w:t>
            </w:r>
          </w:p>
        </w:tc>
      </w:tr>
      <w:tr>
        <w:tc>
          <w:tcPr>
            <w:tcW w:type="dxa" w:w="7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2</w:t>
            </w:r>
          </w:p>
        </w:tc>
        <w:tc>
          <w:tcPr>
            <w:tcW w:type="dxa" w:w="90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Frame is resized to 640×640 and normalized (0–1 float32). Written into the 30-second rolling frame buffer (replaces pre-alert CCTV clip).</w:t>
            </w:r>
          </w:p>
        </w:tc>
      </w:tr>
      <w:tr>
        <w:tc>
          <w:tcPr>
            <w:tcW w:type="dxa" w:w="7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3</w:t>
            </w:r>
          </w:p>
        </w:tc>
        <w:tc>
          <w:tcPr>
            <w:tcW w:type="dxa" w:w="90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Frame is placed in the ML inference queue. Thread 2 picks it up and runs YOLOv8-nano TFLite inference. Output: list of (class_id, confidence, bbox) per frame.</w:t>
            </w:r>
          </w:p>
        </w:tc>
      </w:tr>
      <w:tr>
        <w:tc>
          <w:tcPr>
            <w:tcW w:type="dxa" w:w="7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4</w:t>
            </w:r>
          </w:p>
        </w:tc>
        <w:tc>
          <w:tcPr>
            <w:tcW w:type="dxa" w:w="90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ThreatEngine receives detection result. If class is in threat list (loiter, weapon, crowd, mask, aggressive): increment consecutive-frame counter. If counter ≥ 3: raise internal ThreatFlag.</w:t>
            </w:r>
          </w:p>
        </w:tc>
      </w:tr>
      <w:tr>
        <w:tc>
          <w:tcPr>
            <w:tcW w:type="dxa" w:w="7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5</w:t>
            </w:r>
          </w:p>
        </w:tc>
        <w:tc>
          <w:tcPr>
            <w:tcW w:type="dxa" w:w="90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ThreatEngine checks corroboration: did 'T' hotkey fire (tamper sim) OR did PIR sim trigger within the last 10 seconds? If yes → CONFIRMED THREAT. If no → flag held for 10 seconds pending corroboration.</w:t>
            </w:r>
          </w:p>
        </w:tc>
      </w:tr>
      <w:tr>
        <w:tc>
          <w:tcPr>
            <w:tcW w:type="dxa" w:w="7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6</w:t>
            </w:r>
          </w:p>
        </w:tc>
        <w:tc>
          <w:tcPr>
            <w:tcW w:type="dxa" w:w="90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AlertManager wakes on CONFIRMED THREAT event. Simultaneously: (a) extracts 30s pre-alert clip from ring buffer + 10s post-alert, saves encrypted .mp4 to /evidence/ folder. (b) Writes incident JSON to local log. (c) Activates on-screen LOCKDOWN overlay on the webcam window.</w:t>
            </w:r>
          </w:p>
        </w:tc>
      </w:tr>
      <w:tr>
        <w:tc>
          <w:tcPr>
            <w:tcW w:type="dxa" w:w="7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7</w:t>
            </w:r>
          </w:p>
        </w:tc>
        <w:tc>
          <w:tcPr>
            <w:tcW w:type="dxa" w:w="90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AlertManager calls Claude Sonnet 4.6 API with incident payload (threat class, confidence, timestamp, simulated sensor snapshot). Claude returns a 3-sentence incident summary.</w:t>
            </w:r>
          </w:p>
        </w:tc>
      </w:tr>
      <w:tr>
        <w:tc>
          <w:tcPr>
            <w:tcW w:type="dxa" w:w="7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8</w:t>
            </w:r>
          </w:p>
        </w:tc>
        <w:tc>
          <w:tcPr>
            <w:tcW w:type="dxa" w:w="90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Dashboard (Flask/SocketIO) receives incident push via WebSocket. Browser at localhost:5000 shows new incident card with Claude summary, clip link, threat class, confidence, and simulated GPS coordinates.</w:t>
            </w:r>
          </w:p>
        </w:tc>
      </w:tr>
      <w:tr>
        <w:tc>
          <w:tcPr>
            <w:tcW w:type="dxa" w:w="7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9</w:t>
            </w:r>
          </w:p>
        </w:tc>
        <w:tc>
          <w:tcPr>
            <w:tcW w:type="dxa" w:w="90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Console prints simulated GSM SMS text: 'ALERT: ATM-SIM-001 | Threat: {class} | Confidence: {score}% | GPS: {coords} | Time: {ts}'. This is exactly what the SIM800C would send in production.</w:t>
            </w:r>
          </w:p>
        </w:tc>
      </w:tr>
      <w:tr>
        <w:tc>
          <w:tcPr>
            <w:tcW w:type="dxa" w:w="7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10</w:t>
            </w:r>
          </w:p>
        </w:tc>
        <w:tc>
          <w:tcPr>
            <w:tcW w:type="dxa" w:w="90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Operator presses 'R' to reset alert state. ThreatEngine clears all flags. Incident marked as 'Awaiting Review' in dashboard. System resumes normal monitoring.</w:t>
            </w:r>
          </w:p>
        </w:tc>
      </w:tr>
    </w:tbl>
    <w:p>
      <w:pPr>
        <w:spacing w:after="280"/>
      </w:pPr>
      <w:r>
        <w:t xml:space="preserve"/>
      </w:r>
    </w:p>
    <w:p>
      <w:pPr>
        <w:pBdr>
          <w:bottom w:val="single" w:color="2563EB" w:sz="10" w:space="8"/>
        </w:pBdr>
        <w:spacing w:before="440" w:after="180"/>
      </w:pPr>
      <w:r>
        <w:rPr>
          <w:rFonts w:ascii="Arial" w:cs="Arial" w:eastAsia="Arial" w:hAnsi="Arial"/>
          <w:b/>
          <w:bCs/>
          <w:color w:val="0F1F3D"/>
          <w:sz w:val="40"/>
          <w:szCs w:val="40"/>
        </w:rPr>
        <w:t xml:space="preserve">ML Model — Webcam Detection Plan</w:t>
      </w:r>
    </w:p>
    <w:p>
      <w:pPr>
        <w:spacing w:before="300" w:after="130"/>
      </w:pPr>
      <w:r>
        <w:rPr>
          <w:rFonts w:ascii="Arial" w:cs="Arial" w:eastAsia="Arial" w:hAnsi="Arial"/>
          <w:b/>
          <w:bCs/>
          <w:color w:val="1A3A6B"/>
          <w:sz w:val="28"/>
          <w:szCs w:val="28"/>
        </w:rPr>
        <w:t xml:space="preserve">Model Selection for Simulation</w:t>
      </w:r>
    </w:p>
    <w:p>
      <w:pPr>
        <w:spacing w:after="130"/>
      </w:pPr>
      <w:r>
        <w:rPr>
          <w:rFonts w:ascii="Arial" w:cs="Arial" w:eastAsia="Arial" w:hAnsi="Arial"/>
          <w:color w:val="1E293B"/>
          <w:sz w:val="22"/>
          <w:szCs w:val="22"/>
        </w:rPr>
        <w:t xml:space="preserve">Two options are available depending on how quickly you want to start. Option A uses a pre-trained model for immediate results. Option B involves fine-tuning for production-quality detection accuracy.</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760"/>
        <w:gridCol w:w="2760"/>
      </w:tblGrid>
      <w:tr>
        <w:tc>
          <w:tcPr>
            <w:tcW w:type="dxa" w:w="14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Option</w:t>
            </w:r>
          </w:p>
        </w:tc>
        <w:tc>
          <w:tcPr>
            <w:tcW w:type="dxa" w:w="28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Model</w:t>
            </w:r>
          </w:p>
        </w:tc>
        <w:tc>
          <w:tcPr>
            <w:tcW w:type="dxa" w:w="276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Pros</w:t>
            </w:r>
          </w:p>
        </w:tc>
        <w:tc>
          <w:tcPr>
            <w:tcW w:type="dxa" w:w="276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Cons</w:t>
            </w:r>
          </w:p>
        </w:tc>
      </w:tr>
      <w:tr>
        <w:tc>
          <w:tcPr>
            <w:tcW w:type="dxa" w:w="14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Option A
(Fast Start)</w:t>
            </w:r>
          </w:p>
        </w:tc>
        <w:tc>
          <w:tcPr>
            <w:tcW w:type="dxa" w:w="2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YOLOv8-nano — COCO pretrained (80 classes, includes person, backpack, etc.)</w:t>
            </w:r>
          </w:p>
        </w:tc>
        <w:tc>
          <w:tcPr>
            <w:tcW w:type="dxa" w:w="276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left"/>
            </w:pPr>
            <w:r>
              <w:rPr>
                <w:rFonts w:ascii="Arial" w:cs="Arial" w:eastAsia="Arial" w:hAnsi="Arial"/>
                <w:b w:val="false"/>
                <w:bCs w:val="false"/>
                <w:color w:val="14532D"/>
                <w:sz w:val="20"/>
                <w:szCs w:val="20"/>
              </w:rPr>
              <w:t xml:space="preserve">Zero training needed; runs on any laptop CPU; start in 1 day</w:t>
            </w:r>
          </w:p>
        </w:tc>
        <w:tc>
          <w:tcPr>
            <w:tcW w:type="dxa" w:w="2760"/>
            <w:tcBorders>
              <w:top w:val="single" w:color="CBD5E1" w:sz="1"/>
              <w:left w:val="single" w:color="CBD5E1" w:sz="1"/>
              <w:bottom w:val="single" w:color="CBD5E1" w:sz="1"/>
              <w:right w:val="single" w:color="CBD5E1" w:sz="1"/>
            </w:tcBorders>
            <w:shd w:fill="FEF3C7" w:val="clear"/>
            <w:tcMar>
              <w:top w:type="dxa" w:w="90"/>
              <w:left w:type="dxa" w:w="150"/>
              <w:bottom w:type="dxa" w:w="90"/>
              <w:right w:type="dxa" w:w="150"/>
            </w:tcMar>
            <w:vAlign w:val="center"/>
          </w:tcPr>
          <w:p>
            <w:pPr>
              <w:jc w:val="left"/>
            </w:pPr>
            <w:r>
              <w:rPr>
                <w:rFonts w:ascii="Arial" w:cs="Arial" w:eastAsia="Arial" w:hAnsi="Arial"/>
                <w:b w:val="false"/>
                <w:bCs w:val="false"/>
                <w:color w:val="78350F"/>
                <w:sz w:val="20"/>
                <w:szCs w:val="20"/>
              </w:rPr>
              <w:t xml:space="preserve">No ATM-specific classes; loitering &amp; aggression not detected natively</w:t>
            </w:r>
          </w:p>
        </w:tc>
      </w:tr>
      <w:tr>
        <w:tc>
          <w:tcPr>
            <w:tcW w:type="dxa" w:w="14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Option B
(Full)</w:t>
            </w:r>
          </w:p>
        </w:tc>
        <w:tc>
          <w:tcPr>
            <w:tcW w:type="dxa" w:w="28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YOLOv8-nano — Custom fine-tuned on 6 ATM threat classes</w:t>
            </w:r>
          </w:p>
        </w:tc>
        <w:tc>
          <w:tcPr>
            <w:tcW w:type="dxa" w:w="276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left"/>
            </w:pPr>
            <w:r>
              <w:rPr>
                <w:rFonts w:ascii="Arial" w:cs="Arial" w:eastAsia="Arial" w:hAnsi="Arial"/>
                <w:b w:val="false"/>
                <w:bCs w:val="false"/>
                <w:color w:val="14532D"/>
                <w:sz w:val="20"/>
                <w:szCs w:val="20"/>
              </w:rPr>
              <w:t xml:space="preserve">Full SADRS threat class coverage; matches production model exactly</w:t>
            </w:r>
          </w:p>
        </w:tc>
        <w:tc>
          <w:tcPr>
            <w:tcW w:type="dxa" w:w="2760"/>
            <w:tcBorders>
              <w:top w:val="single" w:color="CBD5E1" w:sz="1"/>
              <w:left w:val="single" w:color="CBD5E1" w:sz="1"/>
              <w:bottom w:val="single" w:color="CBD5E1" w:sz="1"/>
              <w:right w:val="single" w:color="CBD5E1" w:sz="1"/>
            </w:tcBorders>
            <w:shd w:fill="FEF3C7" w:val="clear"/>
            <w:tcMar>
              <w:top w:type="dxa" w:w="90"/>
              <w:left w:type="dxa" w:w="150"/>
              <w:bottom w:type="dxa" w:w="90"/>
              <w:right w:type="dxa" w:w="150"/>
            </w:tcMar>
            <w:vAlign w:val="center"/>
          </w:tcPr>
          <w:p>
            <w:pPr>
              <w:jc w:val="left"/>
            </w:pPr>
            <w:r>
              <w:rPr>
                <w:rFonts w:ascii="Arial" w:cs="Arial" w:eastAsia="Arial" w:hAnsi="Arial"/>
                <w:b w:val="false"/>
                <w:bCs w:val="false"/>
                <w:color w:val="78350F"/>
                <w:sz w:val="20"/>
                <w:szCs w:val="20"/>
              </w:rPr>
              <w:t xml:space="preserve">Requires dataset collection + 3–5 days of training effort</w:t>
            </w:r>
          </w:p>
        </w:tc>
      </w:tr>
    </w:tbl>
    <w:p>
      <w:pPr>
        <w:spacing w:after="120"/>
      </w:pPr>
      <w:r>
        <w:t xml:space="preserve"/>
      </w:r>
    </w:p>
    <w:p>
      <w:pPr>
        <w:spacing w:after="130"/>
      </w:pPr>
      <w:r>
        <w:rPr>
          <w:rFonts w:ascii="Arial" w:cs="Arial" w:eastAsia="Arial" w:hAnsi="Arial"/>
          <w:color w:val="1E293B"/>
          <w:sz w:val="22"/>
          <w:szCs w:val="22"/>
        </w:rPr>
        <w:t xml:space="preserve">Recommendation: Start with Option A to validate the full pipeline end-to-end within Day 1. Transition to Option B (fine-tuned model) in Phase 2 Week 2 once the pipeline is confirmed working.</w:t>
      </w:r>
    </w:p>
    <w:p>
      <w:pPr>
        <w:spacing w:after="140"/>
      </w:pPr>
      <w:r>
        <w:t xml:space="preserve"/>
      </w:r>
    </w:p>
    <w:p>
      <w:pPr>
        <w:spacing w:before="300" w:after="130"/>
      </w:pPr>
      <w:r>
        <w:rPr>
          <w:rFonts w:ascii="Arial" w:cs="Arial" w:eastAsia="Arial" w:hAnsi="Arial"/>
          <w:b/>
          <w:bCs/>
          <w:color w:val="1A3A6B"/>
          <w:sz w:val="28"/>
          <w:szCs w:val="28"/>
        </w:rPr>
        <w:t xml:space="preserve">Threat Classes — Webcam Simulation</w:t>
      </w:r>
    </w:p>
    <w:p>
      <w:pPr>
        <w:spacing w:after="130"/>
      </w:pPr>
      <w:r>
        <w:rPr>
          <w:rFonts w:ascii="Arial" w:cs="Arial" w:eastAsia="Arial" w:hAnsi="Arial"/>
          <w:color w:val="1E293B"/>
          <w:sz w:val="22"/>
          <w:szCs w:val="22"/>
        </w:rPr>
        <w:t xml:space="preserve">For webcam simulation, the 6 SADRS threat classes are tested using yourself and household objects in front of the camera. Each class has a clear simulation method.</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760"/>
        <w:gridCol w:w="2960"/>
      </w:tblGrid>
      <w:tr>
        <w:tc>
          <w:tcPr>
            <w:tcW w:type="dxa" w:w="16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Class</w:t>
            </w:r>
          </w:p>
        </w:tc>
        <w:tc>
          <w:tcPr>
            <w:tcW w:type="dxa" w:w="24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SADRS Definition</w:t>
            </w:r>
          </w:p>
        </w:tc>
        <w:tc>
          <w:tcPr>
            <w:tcW w:type="dxa" w:w="276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Webcam Simulation Method</w:t>
            </w:r>
          </w:p>
        </w:tc>
        <w:tc>
          <w:tcPr>
            <w:tcW w:type="dxa" w:w="296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Expected Model Behavior</w:t>
            </w:r>
          </w:p>
        </w:tc>
      </w:tr>
      <w:tr>
        <w:tc>
          <w:tcPr>
            <w:tcW w:type="dxa" w:w="16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NORMAL</w:t>
            </w:r>
          </w:p>
        </w:tc>
        <w:tc>
          <w:tcPr>
            <w:tcW w:type="dxa" w:w="24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Customer doing standard transaction</w:t>
            </w:r>
          </w:p>
        </w:tc>
        <w:tc>
          <w:tcPr>
            <w:tcW w:type="dxa" w:w="276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Sit in front of camera, natural posture, brief presence</w:t>
            </w:r>
          </w:p>
        </w:tc>
        <w:tc>
          <w:tcPr>
            <w:tcW w:type="dxa" w:w="296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No flag raised; monitoring continues</w:t>
            </w:r>
          </w:p>
        </w:tc>
      </w:tr>
      <w:tr>
        <w:tc>
          <w:tcPr>
            <w:tcW w:type="dxa" w:w="16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LOITER</w:t>
            </w:r>
          </w:p>
        </w:tc>
        <w:tc>
          <w:tcPr>
            <w:tcW w:type="dxa" w:w="24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Person present &gt;90 sec without action</w:t>
            </w:r>
          </w:p>
        </w:tc>
        <w:tc>
          <w:tcPr>
            <w:tcW w:type="dxa" w:w="276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Remain seated/standing in frame for 2+ minutes without moving</w:t>
            </w:r>
          </w:p>
        </w:tc>
        <w:tc>
          <w:tcPr>
            <w:tcW w:type="dxa" w:w="296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Flag raised after 90s of continuous 'person' detection</w:t>
            </w:r>
          </w:p>
        </w:tc>
      </w:tr>
      <w:tr>
        <w:tc>
          <w:tcPr>
            <w:tcW w:type="dxa" w:w="16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WEAPON</w:t>
            </w:r>
          </w:p>
        </w:tc>
        <w:tc>
          <w:tcPr>
            <w:tcW w:type="dxa" w:w="24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Object matching firearm/blade profile</w:t>
            </w:r>
          </w:p>
        </w:tc>
        <w:tc>
          <w:tcPr>
            <w:tcW w:type="dxa" w:w="276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Hold a toy gun, kitchen knife, or ruler toward camera</w:t>
            </w:r>
          </w:p>
        </w:tc>
        <w:tc>
          <w:tcPr>
            <w:tcW w:type="dxa" w:w="296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YOLO 'knife' class OR fine-tuned weapon class triggers flag</w:t>
            </w:r>
          </w:p>
        </w:tc>
      </w:tr>
      <w:tr>
        <w:tc>
          <w:tcPr>
            <w:tcW w:type="dxa" w:w="16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CROWD</w:t>
            </w:r>
          </w:p>
        </w:tc>
        <w:tc>
          <w:tcPr>
            <w:tcW w:type="dxa" w:w="24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Multiple persons in single ATM booth</w:t>
            </w:r>
          </w:p>
        </w:tc>
        <w:tc>
          <w:tcPr>
            <w:tcW w:type="dxa" w:w="276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Have 2+ people visible in webcam frame simultaneously</w:t>
            </w:r>
          </w:p>
        </w:tc>
        <w:tc>
          <w:tcPr>
            <w:tcW w:type="dxa" w:w="296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Multiple 'person' bounding boxes detected in same frame</w:t>
            </w:r>
          </w:p>
        </w:tc>
      </w:tr>
      <w:tr>
        <w:tc>
          <w:tcPr>
            <w:tcW w:type="dxa" w:w="16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MASK/HOOD</w:t>
            </w:r>
          </w:p>
        </w:tc>
        <w:tc>
          <w:tcPr>
            <w:tcW w:type="dxa" w:w="24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Face fully obscured in odd hours</w:t>
            </w:r>
          </w:p>
        </w:tc>
        <w:tc>
          <w:tcPr>
            <w:tcW w:type="dxa" w:w="276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Wear a balaclava, scarf over face, or motorcycle helmet</w:t>
            </w:r>
          </w:p>
        </w:tc>
        <w:tc>
          <w:tcPr>
            <w:tcW w:type="dxa" w:w="296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Face-occlusion heuristic: person detected, face not detected</w:t>
            </w:r>
          </w:p>
        </w:tc>
      </w:tr>
      <w:tr>
        <w:tc>
          <w:tcPr>
            <w:tcW w:type="dxa" w:w="16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AGGRESSIVE</w:t>
            </w:r>
          </w:p>
        </w:tc>
        <w:tc>
          <w:tcPr>
            <w:tcW w:type="dxa" w:w="24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Rapid movement, pushing, gesticulation</w:t>
            </w:r>
          </w:p>
        </w:tc>
        <w:tc>
          <w:tcPr>
            <w:tcW w:type="dxa" w:w="276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Make sudden arm-swinging, jumping, or rapid head/arm movements</w:t>
            </w:r>
          </w:p>
        </w:tc>
        <w:tc>
          <w:tcPr>
            <w:tcW w:type="dxa" w:w="296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High motion delta between consecutive frames + large bbox shift</w:t>
            </w:r>
          </w:p>
        </w:tc>
      </w:tr>
    </w:tbl>
    <w:p>
      <w:pPr>
        <w:spacing w:after="140"/>
      </w:pPr>
      <w:r>
        <w:t xml:space="preserve"/>
      </w:r>
    </w:p>
    <w:p>
      <w:pPr>
        <w:spacing w:before="300" w:after="130"/>
      </w:pPr>
      <w:r>
        <w:rPr>
          <w:rFonts w:ascii="Arial" w:cs="Arial" w:eastAsia="Arial" w:hAnsi="Arial"/>
          <w:b/>
          <w:bCs/>
          <w:color w:val="1A3A6B"/>
          <w:sz w:val="28"/>
          <w:szCs w:val="28"/>
        </w:rPr>
        <w:t xml:space="preserve">Detection Decision Logic</w:t>
      </w:r>
    </w:p>
    <w:p>
      <w:pPr>
        <w:spacing w:after="130"/>
      </w:pPr>
      <w:r>
        <w:rPr>
          <w:rFonts w:ascii="Arial" w:cs="Arial" w:eastAsia="Arial" w:hAnsi="Arial"/>
          <w:color w:val="1E293B"/>
          <w:sz w:val="22"/>
          <w:szCs w:val="22"/>
        </w:rPr>
        <w:t xml:space="preserve">The threat engine applies the same multi-layer confirmation logic whether the source is a webcam or a real ATM camera. No shortcuts are taken in the simulation — this is intentional so that the same code can be deployed to production unchanged.</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7720"/>
      </w:tblGrid>
      <w:tr>
        <w:tc>
          <w:tcPr>
            <w:tcW w:type="dxa" w:w="20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Logic Layer</w:t>
            </w:r>
          </w:p>
        </w:tc>
        <w:tc>
          <w:tcPr>
            <w:tcW w:type="dxa" w:w="772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Rule</w:t>
            </w:r>
          </w:p>
        </w:tc>
      </w:tr>
      <w:tr>
        <w:tc>
          <w:tcPr>
            <w:tcW w:type="dxa" w:w="20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Layer 1
Frame Confirm</w:t>
            </w:r>
          </w:p>
        </w:tc>
        <w:tc>
          <w:tcPr>
            <w:tcW w:type="dxa" w:w="77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Threat class must appear in ≥ 3 consecutive frames at ≥ 0.55 confidence. Single-frame detections are ignored entirely. This eliminates motion-blur false triggers.</w:t>
            </w:r>
          </w:p>
        </w:tc>
      </w:tr>
      <w:tr>
        <w:tc>
          <w:tcPr>
            <w:tcW w:type="dxa" w:w="20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Layer 2
Corroboration</w:t>
            </w:r>
          </w:p>
        </w:tc>
        <w:tc>
          <w:tcPr>
            <w:tcW w:type="dxa" w:w="77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CCTV threat flag must be accompanied by at least one corroborating signal within 10 seconds: 'T' hotkey (tamper sim), OR PIR simulation trigger, OR a second distinct threat class flagged simultaneously.</w:t>
            </w:r>
          </w:p>
        </w:tc>
      </w:tr>
      <w:tr>
        <w:tc>
          <w:tcPr>
            <w:tcW w:type="dxa" w:w="20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Layer 3
Time Weighting</w:t>
            </w:r>
          </w:p>
        </w:tc>
        <w:tc>
          <w:tcPr>
            <w:tcW w:type="dxa" w:w="77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Between 11 PM and 5 AM, the confidence threshold for Layer 1 drops from 0.55 to 0.45, and the corroboration window extends from 10 to 20 seconds. This makes the system more sensitive during high-risk hours.</w:t>
            </w:r>
          </w:p>
        </w:tc>
      </w:tr>
      <w:tr>
        <w:tc>
          <w:tcPr>
            <w:tcW w:type="dxa" w:w="20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Layer 4
Human Override</w:t>
            </w:r>
          </w:p>
        </w:tc>
        <w:tc>
          <w:tcPr>
            <w:tcW w:type="dxa" w:w="77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Bank operator can press 'D' to dismiss a confirmed threat (marks incident as false positive in log). Dismissed incidents feed the model retraining pipeline. Operator can also press 'E' to escalate, which upgrades alert to Priority 1.</w:t>
            </w:r>
          </w:p>
        </w:tc>
      </w:tr>
      <w:tr>
        <w:tc>
          <w:tcPr>
            <w:tcW w:type="dxa" w:w="20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Layer 5
Cooldown</w:t>
            </w:r>
          </w:p>
        </w:tc>
        <w:tc>
          <w:tcPr>
            <w:tcW w:type="dxa" w:w="77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After an alert fires, a 120-second cooldown prevents repeated alerts for the same ongoing event. Cooldown can be manually reset with 'R'. New distinct threat classes bypass the cooldown.</w:t>
            </w:r>
          </w:p>
        </w:tc>
      </w:tr>
    </w:tbl>
    <w:p>
      <w:pPr>
        <w:spacing w:after="280"/>
      </w:pPr>
      <w:r>
        <w:t xml:space="preserve"/>
      </w:r>
    </w:p>
    <w:p>
      <w:pPr>
        <w:pBdr>
          <w:bottom w:val="single" w:color="2563EB" w:sz="10" w:space="8"/>
        </w:pBdr>
        <w:spacing w:before="440" w:after="180"/>
      </w:pPr>
      <w:r>
        <w:rPr>
          <w:rFonts w:ascii="Arial" w:cs="Arial" w:eastAsia="Arial" w:hAnsi="Arial"/>
          <w:b/>
          <w:bCs/>
          <w:color w:val="0F1F3D"/>
          <w:sz w:val="40"/>
          <w:szCs w:val="40"/>
        </w:rPr>
        <w:t xml:space="preserve">Phase-by-Phase Implementation Plan</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00"/>
        <w:gridCol w:w="8620"/>
      </w:tblGrid>
      <w:tr>
        <w:tc>
          <w:tcPr>
            <w:tcW w:type="dxa" w:w="1100"/>
            <w:tcBorders>
              <w:top w:val="single" w:color="FFFFFF" w:sz="1"/>
              <w:left w:val="single" w:color="FFFFFF" w:sz="1"/>
              <w:bottom w:val="single" w:color="FFFFFF" w:sz="1"/>
              <w:right w:val="single" w:color="FFFFFF" w:sz="1"/>
            </w:tcBorders>
            <w:shd w:fill="2563EB" w:val="clear"/>
            <w:tcMar>
              <w:top w:type="dxa" w:w="180"/>
              <w:left w:type="dxa" w:w="200"/>
              <w:bottom w:type="dxa" w:w="180"/>
              <w:right w:type="dxa" w:w="200"/>
            </w:tcMar>
            <w:vAlign w:val="center"/>
          </w:tcPr>
          <w:p>
            <w:pPr>
              <w:jc w:val="center"/>
            </w:pPr>
            <w:r>
              <w:rPr>
                <w:rFonts w:ascii="Arial" w:cs="Arial" w:eastAsia="Arial" w:hAnsi="Arial"/>
                <w:b/>
                <w:bCs/>
                <w:color w:val="FFFFFF"/>
                <w:sz w:val="44"/>
                <w:szCs w:val="44"/>
              </w:rPr>
              <w:t xml:space="preserve">P1</w:t>
            </w:r>
          </w:p>
        </w:tc>
        <w:tc>
          <w:tcPr>
            <w:tcW w:type="dxa" w:w="8620"/>
            <w:tcBorders>
              <w:top w:val="single" w:color="FFFFFF" w:sz="1"/>
              <w:left w:val="single" w:color="FFFFFF" w:sz="1"/>
              <w:bottom w:val="single" w:color="FFFFFF" w:sz="1"/>
              <w:right w:val="single" w:color="FFFFFF" w:sz="1"/>
            </w:tcBorders>
            <w:shd w:fill="1A3A6B" w:val="clear"/>
            <w:tcMar>
              <w:top w:type="dxa" w:w="180"/>
              <w:left w:type="dxa" w:w="300"/>
              <w:bottom w:type="dxa" w:w="180"/>
              <w:right w:type="dxa" w:w="300"/>
            </w:tcMar>
            <w:vAlign w:val="center"/>
          </w:tcPr>
          <w:p>
            <w:r>
              <w:rPr>
                <w:rFonts w:ascii="Arial" w:cs="Arial" w:eastAsia="Arial" w:hAnsi="Arial"/>
                <w:b/>
                <w:bCs/>
                <w:color w:val="FFFFFF"/>
                <w:sz w:val="30"/>
                <w:szCs w:val="30"/>
              </w:rPr>
              <w:t xml:space="preserve">ENVIRONMENT SETUP &amp; WEBCAM PIPELINE</w:t>
            </w:r>
            <w:r>
              <w:rPr>
                <w:rFonts w:ascii="Arial" w:cs="Arial" w:eastAsia="Arial" w:hAnsi="Arial"/>
                <w:color w:val="93C5FD"/>
                <w:sz w:val="20"/>
                <w:szCs w:val="20"/>
              </w:rPr>
              <w:t xml:space="preserve">    Days 1–3  ·  CORE</w:t>
            </w:r>
          </w:p>
        </w:tc>
      </w:tr>
    </w:tbl>
    <w:p>
      <w:pPr>
        <w:spacing w:after="110"/>
      </w:pPr>
      <w:r>
        <w:t xml:space="preserve"/>
      </w:r>
    </w:p>
    <w:p>
      <w:pPr>
        <w:spacing w:before="300" w:after="130"/>
      </w:pPr>
      <w:r>
        <w:rPr>
          <w:rFonts w:ascii="Arial" w:cs="Arial" w:eastAsia="Arial" w:hAnsi="Arial"/>
          <w:b/>
          <w:bCs/>
          <w:color w:val="1A3A6B"/>
          <w:sz w:val="28"/>
          <w:szCs w:val="28"/>
        </w:rPr>
        <w:t xml:space="preserve">Goal</w:t>
      </w:r>
    </w:p>
    <w:p>
      <w:pPr>
        <w:spacing w:after="130"/>
      </w:pPr>
      <w:r>
        <w:rPr>
          <w:rFonts w:ascii="Arial" w:cs="Arial" w:eastAsia="Arial" w:hAnsi="Arial"/>
          <w:color w:val="1E293B"/>
          <w:sz w:val="22"/>
          <w:szCs w:val="22"/>
        </w:rPr>
        <w:t xml:space="preserve">Get the webcam streaming, captured frame-by-frame into Python, and displayed in a live window with a basic overlay. Validate that OpenCV can access your webcam correctly and that the frame rate is acceptable for inference.</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3720"/>
        <w:gridCol w:w="2200"/>
        <w:gridCol w:w="1200"/>
        <w:gridCol w:w="800"/>
      </w:tblGrid>
      <w:tr>
        <w:tc>
          <w:tcPr>
            <w:tcW w:type="dxa" w:w="8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w:t>
            </w:r>
          </w:p>
        </w:tc>
        <w:tc>
          <w:tcPr>
            <w:tcW w:type="dxa" w:w="10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Task ID</w:t>
            </w:r>
          </w:p>
        </w:tc>
        <w:tc>
          <w:tcPr>
            <w:tcW w:type="dxa" w:w="372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Task Description</w:t>
            </w:r>
          </w:p>
        </w:tc>
        <w:tc>
          <w:tcPr>
            <w:tcW w:type="dxa" w:w="22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Inputs / Outputs</w:t>
            </w:r>
          </w:p>
        </w:tc>
        <w:tc>
          <w:tcPr>
            <w:tcW w:type="dxa" w:w="12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Duration</w:t>
            </w:r>
          </w:p>
        </w:tc>
        <w:tc>
          <w:tcPr>
            <w:tcW w:type="dxa" w:w="8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Tag</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1</w:t>
            </w:r>
          </w:p>
        </w:tc>
        <w:tc>
          <w:tcPr>
            <w:tcW w:type="dxa" w:w="1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T1.1</w:t>
            </w:r>
          </w:p>
        </w:tc>
        <w:tc>
          <w:tcPr>
            <w:tcW w:type="dxa" w:w="37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Verify webcam access: confirm OpenCV can open VideoCapture(0) and read frames at ≥ 15 FPS on your machine</w:t>
            </w:r>
          </w:p>
        </w:tc>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System webcam  OUT: FPS benchmark print in console</w:t>
            </w:r>
          </w:p>
        </w:tc>
        <w:tc>
          <w:tcPr>
            <w:tcW w:type="dxa" w:w="1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2 hrs</w:t>
            </w:r>
          </w:p>
        </w:tc>
        <w:tc>
          <w:tcPr>
            <w:tcW w:type="dxa" w:w="80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center"/>
            </w:pPr>
            <w:r>
              <w:rPr>
                <w:rFonts w:ascii="Arial" w:cs="Arial" w:eastAsia="Arial" w:hAnsi="Arial"/>
                <w:b/>
                <w:bCs/>
                <w:color w:val="14532D"/>
                <w:sz w:val="20"/>
                <w:szCs w:val="20"/>
              </w:rPr>
              <w:t xml:space="preserve">CORE</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2</w:t>
            </w:r>
          </w:p>
        </w:tc>
        <w:tc>
          <w:tcPr>
            <w:tcW w:type="dxa" w:w="1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T1.2</w:t>
            </w:r>
          </w:p>
        </w:tc>
        <w:tc>
          <w:tcPr>
            <w:tcW w:type="dxa" w:w="37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Set capture resolution to 640×480 (balanced for inference speed vs quality); confirm stable stream</w:t>
            </w:r>
          </w:p>
        </w:tc>
        <w:tc>
          <w:tcPr>
            <w:tcW w:type="dxa" w:w="2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VideoCapture settings  OUT: Stable 640×480 feed</w:t>
            </w:r>
          </w:p>
        </w:tc>
        <w:tc>
          <w:tcPr>
            <w:tcW w:type="dxa" w:w="1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1 hr</w:t>
            </w:r>
          </w:p>
        </w:tc>
        <w:tc>
          <w:tcPr>
            <w:tcW w:type="dxa" w:w="80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center"/>
            </w:pPr>
            <w:r>
              <w:rPr>
                <w:rFonts w:ascii="Arial" w:cs="Arial" w:eastAsia="Arial" w:hAnsi="Arial"/>
                <w:b/>
                <w:bCs/>
                <w:color w:val="14532D"/>
                <w:sz w:val="20"/>
                <w:szCs w:val="20"/>
              </w:rPr>
              <w:t xml:space="preserve">CORE</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3</w:t>
            </w:r>
          </w:p>
        </w:tc>
        <w:tc>
          <w:tcPr>
            <w:tcW w:type="dxa" w:w="1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T1.3</w:t>
            </w:r>
          </w:p>
        </w:tc>
        <w:tc>
          <w:tcPr>
            <w:tcW w:type="dxa" w:w="37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Build the 30-second rolling frame buffer: circular array of timestamped frames; auto-discards oldest</w:t>
            </w:r>
          </w:p>
        </w:tc>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Raw frames  OUT: Buffer object with extract_clip() method</w:t>
            </w:r>
          </w:p>
        </w:tc>
        <w:tc>
          <w:tcPr>
            <w:tcW w:type="dxa" w:w="1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3 hrs</w:t>
            </w:r>
          </w:p>
        </w:tc>
        <w:tc>
          <w:tcPr>
            <w:tcW w:type="dxa" w:w="80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center"/>
            </w:pPr>
            <w:r>
              <w:rPr>
                <w:rFonts w:ascii="Arial" w:cs="Arial" w:eastAsia="Arial" w:hAnsi="Arial"/>
                <w:b/>
                <w:bCs/>
                <w:color w:val="14532D"/>
                <w:sz w:val="20"/>
                <w:szCs w:val="20"/>
              </w:rPr>
              <w:t xml:space="preserve">CORE</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4</w:t>
            </w:r>
          </w:p>
        </w:tc>
        <w:tc>
          <w:tcPr>
            <w:tcW w:type="dxa" w:w="1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T1.4</w:t>
            </w:r>
          </w:p>
        </w:tc>
        <w:tc>
          <w:tcPr>
            <w:tcW w:type="dxa" w:w="37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Build the live display window: show webcam feed with status bar overlay (timestamp, FPS, current state)</w:t>
            </w:r>
          </w:p>
        </w:tc>
        <w:tc>
          <w:tcPr>
            <w:tcW w:type="dxa" w:w="2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Frames + ThreatState  OUT: Named OpenCV window</w:t>
            </w:r>
          </w:p>
        </w:tc>
        <w:tc>
          <w:tcPr>
            <w:tcW w:type="dxa" w:w="1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2 hrs</w:t>
            </w:r>
          </w:p>
        </w:tc>
        <w:tc>
          <w:tcPr>
            <w:tcW w:type="dxa" w:w="80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center"/>
            </w:pPr>
            <w:r>
              <w:rPr>
                <w:rFonts w:ascii="Arial" w:cs="Arial" w:eastAsia="Arial" w:hAnsi="Arial"/>
                <w:b/>
                <w:bCs/>
                <w:color w:val="14532D"/>
                <w:sz w:val="20"/>
                <w:szCs w:val="20"/>
              </w:rPr>
              <w:t xml:space="preserve">CORE</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5</w:t>
            </w:r>
          </w:p>
        </w:tc>
        <w:tc>
          <w:tcPr>
            <w:tcW w:type="dxa" w:w="1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T1.5</w:t>
            </w:r>
          </w:p>
        </w:tc>
        <w:tc>
          <w:tcPr>
            <w:tcW w:type="dxa" w:w="37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Implement keyboard listener thread: map Q/P/T/R/S/D/E keys to simulation events</w:t>
            </w:r>
          </w:p>
        </w:tc>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Keyboard input  OUT: Event signals to ThreatEngine</w:t>
            </w:r>
          </w:p>
        </w:tc>
        <w:tc>
          <w:tcPr>
            <w:tcW w:type="dxa" w:w="1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2 hrs</w:t>
            </w:r>
          </w:p>
        </w:tc>
        <w:tc>
          <w:tcPr>
            <w:tcW w:type="dxa" w:w="80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center"/>
            </w:pPr>
            <w:r>
              <w:rPr>
                <w:rFonts w:ascii="Arial" w:cs="Arial" w:eastAsia="Arial" w:hAnsi="Arial"/>
                <w:b/>
                <w:bCs/>
                <w:color w:val="14532D"/>
                <w:sz w:val="20"/>
                <w:szCs w:val="20"/>
              </w:rPr>
              <w:t xml:space="preserve">CORE</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6</w:t>
            </w:r>
          </w:p>
        </w:tc>
        <w:tc>
          <w:tcPr>
            <w:tcW w:type="dxa" w:w="1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T1.6</w:t>
            </w:r>
          </w:p>
        </w:tc>
        <w:tc>
          <w:tcPr>
            <w:tcW w:type="dxa" w:w="37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Build ThreatState object: shared dataclass holding current alert level, active flags, cooldown timer</w:t>
            </w:r>
          </w:p>
        </w:tc>
        <w:tc>
          <w:tcPr>
            <w:tcW w:type="dxa" w:w="2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Events from all threads  OUT: Thread-safe state object</w:t>
            </w:r>
          </w:p>
        </w:tc>
        <w:tc>
          <w:tcPr>
            <w:tcW w:type="dxa" w:w="1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2 hrs</w:t>
            </w:r>
          </w:p>
        </w:tc>
        <w:tc>
          <w:tcPr>
            <w:tcW w:type="dxa" w:w="80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center"/>
            </w:pPr>
            <w:r>
              <w:rPr>
                <w:rFonts w:ascii="Arial" w:cs="Arial" w:eastAsia="Arial" w:hAnsi="Arial"/>
                <w:b/>
                <w:bCs/>
                <w:color w:val="14532D"/>
                <w:sz w:val="20"/>
                <w:szCs w:val="20"/>
              </w:rPr>
              <w:t xml:space="preserve">CORE</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7</w:t>
            </w:r>
          </w:p>
        </w:tc>
        <w:tc>
          <w:tcPr>
            <w:tcW w:type="dxa" w:w="1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T1.7</w:t>
            </w:r>
          </w:p>
        </w:tc>
        <w:tc>
          <w:tcPr>
            <w:tcW w:type="dxa" w:w="37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Validate full capture loop: webcam → buffer → display → keyboard control all running in parallel threads</w:t>
            </w:r>
          </w:p>
        </w:tc>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All above modules  OUT: Stable multi-threaded pipeline</w:t>
            </w:r>
          </w:p>
        </w:tc>
        <w:tc>
          <w:tcPr>
            <w:tcW w:type="dxa" w:w="1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2 hrs</w:t>
            </w:r>
          </w:p>
        </w:tc>
        <w:tc>
          <w:tcPr>
            <w:tcW w:type="dxa" w:w="80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center"/>
            </w:pPr>
            <w:r>
              <w:rPr>
                <w:rFonts w:ascii="Arial" w:cs="Arial" w:eastAsia="Arial" w:hAnsi="Arial"/>
                <w:b/>
                <w:bCs/>
                <w:color w:val="14532D"/>
                <w:sz w:val="20"/>
                <w:szCs w:val="20"/>
              </w:rPr>
              <w:t xml:space="preserve">CORE</w:t>
            </w:r>
          </w:p>
        </w:tc>
      </w:tr>
    </w:tbl>
    <w:p>
      <w:pPr>
        <w:spacing w:after="100"/>
      </w:pPr>
      <w:r>
        <w:t xml:space="preserve"/>
      </w:r>
    </w:p>
    <w:p>
      <w:pPr>
        <w:spacing w:before="200" w:after="90"/>
      </w:pPr>
      <w:r>
        <w:rPr>
          <w:rFonts w:ascii="Arial" w:cs="Arial" w:eastAsia="Arial" w:hAnsi="Arial"/>
          <w:b/>
          <w:bCs/>
          <w:color w:val="2563EB"/>
          <w:sz w:val="24"/>
          <w:szCs w:val="24"/>
        </w:rPr>
        <w:t xml:space="preserve">Phase 1 Exit Gate</w:t>
      </w:r>
    </w:p>
    <w:p>
      <w:pPr>
        <w:pStyle w:val="ListParagraph"/>
        <w:numPr>
          <w:ilvl w:val="0"/>
          <w:numId w:val="2"/>
        </w:numPr>
        <w:spacing w:after="90"/>
      </w:pPr>
      <w:r>
        <w:rPr>
          <w:rFonts w:ascii="Arial" w:cs="Arial" w:eastAsia="Arial" w:hAnsi="Arial"/>
          <w:color w:val="1E293B"/>
          <w:sz w:val="22"/>
          <w:szCs w:val="22"/>
        </w:rPr>
        <w:t xml:space="preserve">Webcam streams at ≥ 15 FPS in a live window with status overlay</w:t>
      </w:r>
    </w:p>
    <w:p>
      <w:pPr>
        <w:pStyle w:val="ListParagraph"/>
        <w:numPr>
          <w:ilvl w:val="0"/>
          <w:numId w:val="2"/>
        </w:numPr>
        <w:spacing w:after="90"/>
      </w:pPr>
      <w:r>
        <w:rPr>
          <w:rFonts w:ascii="Arial" w:cs="Arial" w:eastAsia="Arial" w:hAnsi="Arial"/>
          <w:color w:val="1E293B"/>
          <w:sz w:val="22"/>
          <w:szCs w:val="22"/>
        </w:rPr>
        <w:t xml:space="preserve">30-second buffer fills correctly; extract_clip() returns correct frame sequence</w:t>
      </w:r>
    </w:p>
    <w:p>
      <w:pPr>
        <w:pStyle w:val="ListParagraph"/>
        <w:numPr>
          <w:ilvl w:val="0"/>
          <w:numId w:val="2"/>
        </w:numPr>
        <w:spacing w:after="90"/>
      </w:pPr>
      <w:r>
        <w:rPr>
          <w:rFonts w:ascii="Arial" w:cs="Arial" w:eastAsia="Arial" w:hAnsi="Arial"/>
          <w:color w:val="1E293B"/>
          <w:sz w:val="22"/>
          <w:szCs w:val="22"/>
        </w:rPr>
        <w:t xml:space="preserve">All keyboard shortcuts respond without crashing or freezing the display</w:t>
      </w:r>
    </w:p>
    <w:p>
      <w:pPr>
        <w:pStyle w:val="ListParagraph"/>
        <w:numPr>
          <w:ilvl w:val="0"/>
          <w:numId w:val="2"/>
        </w:numPr>
        <w:spacing w:after="90"/>
      </w:pPr>
      <w:r>
        <w:rPr>
          <w:rFonts w:ascii="Arial" w:cs="Arial" w:eastAsia="Arial" w:hAnsi="Arial"/>
          <w:color w:val="1E293B"/>
          <w:sz w:val="22"/>
          <w:szCs w:val="22"/>
        </w:rPr>
        <w:t xml:space="preserve">All 4 threads run stably for ≥ 5 minutes without memory leak</w:t>
      </w:r>
    </w:p>
    <w:p>
      <w:pPr>
        <w:spacing w:after="2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00"/>
        <w:gridCol w:w="8620"/>
      </w:tblGrid>
      <w:tr>
        <w:tc>
          <w:tcPr>
            <w:tcW w:type="dxa" w:w="1100"/>
            <w:tcBorders>
              <w:top w:val="single" w:color="FFFFFF" w:sz="1"/>
              <w:left w:val="single" w:color="FFFFFF" w:sz="1"/>
              <w:bottom w:val="single" w:color="FFFFFF" w:sz="1"/>
              <w:right w:val="single" w:color="FFFFFF" w:sz="1"/>
            </w:tcBorders>
            <w:shd w:fill="2563EB" w:val="clear"/>
            <w:tcMar>
              <w:top w:type="dxa" w:w="180"/>
              <w:left w:type="dxa" w:w="200"/>
              <w:bottom w:type="dxa" w:w="180"/>
              <w:right w:type="dxa" w:w="200"/>
            </w:tcMar>
            <w:vAlign w:val="center"/>
          </w:tcPr>
          <w:p>
            <w:pPr>
              <w:jc w:val="center"/>
            </w:pPr>
            <w:r>
              <w:rPr>
                <w:rFonts w:ascii="Arial" w:cs="Arial" w:eastAsia="Arial" w:hAnsi="Arial"/>
                <w:b/>
                <w:bCs/>
                <w:color w:val="FFFFFF"/>
                <w:sz w:val="44"/>
                <w:szCs w:val="44"/>
              </w:rPr>
              <w:t xml:space="preserve">P2</w:t>
            </w:r>
          </w:p>
        </w:tc>
        <w:tc>
          <w:tcPr>
            <w:tcW w:type="dxa" w:w="8620"/>
            <w:tcBorders>
              <w:top w:val="single" w:color="FFFFFF" w:sz="1"/>
              <w:left w:val="single" w:color="FFFFFF" w:sz="1"/>
              <w:bottom w:val="single" w:color="FFFFFF" w:sz="1"/>
              <w:right w:val="single" w:color="FFFFFF" w:sz="1"/>
            </w:tcBorders>
            <w:shd w:fill="1A3A6B" w:val="clear"/>
            <w:tcMar>
              <w:top w:type="dxa" w:w="180"/>
              <w:left w:type="dxa" w:w="300"/>
              <w:bottom w:type="dxa" w:w="180"/>
              <w:right w:type="dxa" w:w="300"/>
            </w:tcMar>
            <w:vAlign w:val="center"/>
          </w:tcPr>
          <w:p>
            <w:r>
              <w:rPr>
                <w:rFonts w:ascii="Arial" w:cs="Arial" w:eastAsia="Arial" w:hAnsi="Arial"/>
                <w:b/>
                <w:bCs/>
                <w:color w:val="FFFFFF"/>
                <w:sz w:val="30"/>
                <w:szCs w:val="30"/>
              </w:rPr>
              <w:t xml:space="preserve">ML MODEL INTEGRATION</w:t>
            </w:r>
            <w:r>
              <w:rPr>
                <w:rFonts w:ascii="Arial" w:cs="Arial" w:eastAsia="Arial" w:hAnsi="Arial"/>
                <w:color w:val="93C5FD"/>
                <w:sz w:val="20"/>
                <w:szCs w:val="20"/>
              </w:rPr>
              <w:t xml:space="preserve">    Days 4–8  ·  AI</w:t>
            </w:r>
          </w:p>
        </w:tc>
      </w:tr>
    </w:tbl>
    <w:p>
      <w:pPr>
        <w:spacing w:after="110"/>
      </w:pPr>
      <w:r>
        <w:t xml:space="preserve"/>
      </w:r>
    </w:p>
    <w:p>
      <w:pPr>
        <w:spacing w:before="300" w:after="130"/>
      </w:pPr>
      <w:r>
        <w:rPr>
          <w:rFonts w:ascii="Arial" w:cs="Arial" w:eastAsia="Arial" w:hAnsi="Arial"/>
          <w:b/>
          <w:bCs/>
          <w:color w:val="1A3A6B"/>
          <w:sz w:val="28"/>
          <w:szCs w:val="28"/>
        </w:rPr>
        <w:t xml:space="preserve">Goal</w:t>
      </w:r>
    </w:p>
    <w:p>
      <w:pPr>
        <w:spacing w:after="130"/>
      </w:pPr>
      <w:r>
        <w:rPr>
          <w:rFonts w:ascii="Arial" w:cs="Arial" w:eastAsia="Arial" w:hAnsi="Arial"/>
          <w:color w:val="1E293B"/>
          <w:sz w:val="22"/>
          <w:szCs w:val="22"/>
        </w:rPr>
        <w:t xml:space="preserve">Load a YOLOv8-nano model (COCO pretrained for Option A, or fine-tuned for Option B) and run live inference on every webcam frame. Visualize bounding boxes on the live window and print class + confidence to console. Validate detection quality before wiring to the alert system.</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3720"/>
        <w:gridCol w:w="2200"/>
        <w:gridCol w:w="1200"/>
        <w:gridCol w:w="800"/>
      </w:tblGrid>
      <w:tr>
        <w:tc>
          <w:tcPr>
            <w:tcW w:type="dxa" w:w="8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w:t>
            </w:r>
          </w:p>
        </w:tc>
        <w:tc>
          <w:tcPr>
            <w:tcW w:type="dxa" w:w="10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Task ID</w:t>
            </w:r>
          </w:p>
        </w:tc>
        <w:tc>
          <w:tcPr>
            <w:tcW w:type="dxa" w:w="372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Task Description</w:t>
            </w:r>
          </w:p>
        </w:tc>
        <w:tc>
          <w:tcPr>
            <w:tcW w:type="dxa" w:w="22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Inputs / Outputs</w:t>
            </w:r>
          </w:p>
        </w:tc>
        <w:tc>
          <w:tcPr>
            <w:tcW w:type="dxa" w:w="12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Duration</w:t>
            </w:r>
          </w:p>
        </w:tc>
        <w:tc>
          <w:tcPr>
            <w:tcW w:type="dxa" w:w="8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Tag</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1</w:t>
            </w:r>
          </w:p>
        </w:tc>
        <w:tc>
          <w:tcPr>
            <w:tcW w:type="dxa" w:w="1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T2.1</w:t>
            </w:r>
          </w:p>
        </w:tc>
        <w:tc>
          <w:tcPr>
            <w:tcW w:type="dxa" w:w="37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Download YOLOv8-nano COCO pretrained weights (ultralytics/yolov8n.pt, ~6MB). Verify SHA256 checksum.</w:t>
            </w:r>
          </w:p>
        </w:tc>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Ultralytics download  OUT: model file on disk</w:t>
            </w:r>
          </w:p>
        </w:tc>
        <w:tc>
          <w:tcPr>
            <w:tcW w:type="dxa" w:w="1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30 min</w:t>
            </w:r>
          </w:p>
        </w:tc>
        <w:tc>
          <w:tcPr>
            <w:tcW w:type="dxa" w:w="800"/>
            <w:tcBorders>
              <w:top w:val="single" w:color="CBD5E1" w:sz="1"/>
              <w:left w:val="single" w:color="CBD5E1" w:sz="1"/>
              <w:bottom w:val="single" w:color="CBD5E1" w:sz="1"/>
              <w:right w:val="single" w:color="CBD5E1" w:sz="1"/>
            </w:tcBorders>
            <w:shd w:fill="EDE9FE" w:val="clear"/>
            <w:tcMar>
              <w:top w:type="dxa" w:w="90"/>
              <w:left w:type="dxa" w:w="150"/>
              <w:bottom w:type="dxa" w:w="90"/>
              <w:right w:type="dxa" w:w="150"/>
            </w:tcMar>
            <w:vAlign w:val="center"/>
          </w:tcPr>
          <w:p>
            <w:pPr>
              <w:jc w:val="center"/>
            </w:pPr>
            <w:r>
              <w:rPr>
                <w:rFonts w:ascii="Arial" w:cs="Arial" w:eastAsia="Arial" w:hAnsi="Arial"/>
                <w:b/>
                <w:bCs/>
                <w:color w:val="4C1D95"/>
                <w:sz w:val="20"/>
                <w:szCs w:val="20"/>
              </w:rPr>
              <w:t xml:space="preserve">AI</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2</w:t>
            </w:r>
          </w:p>
        </w:tc>
        <w:tc>
          <w:tcPr>
            <w:tcW w:type="dxa" w:w="1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T2.2</w:t>
            </w:r>
          </w:p>
        </w:tc>
        <w:tc>
          <w:tcPr>
            <w:tcW w:type="dxa" w:w="37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Load model and run single-frame inference test on a static image: verify output format (boxes, classes, confs)</w:t>
            </w:r>
          </w:p>
        </w:tc>
        <w:tc>
          <w:tcPr>
            <w:tcW w:type="dxa" w:w="2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yolov8n.pt + test image  OUT: Verified detection output dict</w:t>
            </w:r>
          </w:p>
        </w:tc>
        <w:tc>
          <w:tcPr>
            <w:tcW w:type="dxa" w:w="1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1 hr</w:t>
            </w:r>
          </w:p>
        </w:tc>
        <w:tc>
          <w:tcPr>
            <w:tcW w:type="dxa" w:w="800"/>
            <w:tcBorders>
              <w:top w:val="single" w:color="CBD5E1" w:sz="1"/>
              <w:left w:val="single" w:color="CBD5E1" w:sz="1"/>
              <w:bottom w:val="single" w:color="CBD5E1" w:sz="1"/>
              <w:right w:val="single" w:color="CBD5E1" w:sz="1"/>
            </w:tcBorders>
            <w:shd w:fill="EDE9FE" w:val="clear"/>
            <w:tcMar>
              <w:top w:type="dxa" w:w="90"/>
              <w:left w:type="dxa" w:w="150"/>
              <w:bottom w:type="dxa" w:w="90"/>
              <w:right w:type="dxa" w:w="150"/>
            </w:tcMar>
            <w:vAlign w:val="center"/>
          </w:tcPr>
          <w:p>
            <w:pPr>
              <w:jc w:val="center"/>
            </w:pPr>
            <w:r>
              <w:rPr>
                <w:rFonts w:ascii="Arial" w:cs="Arial" w:eastAsia="Arial" w:hAnsi="Arial"/>
                <w:b/>
                <w:bCs/>
                <w:color w:val="4C1D95"/>
                <w:sz w:val="20"/>
                <w:szCs w:val="20"/>
              </w:rPr>
              <w:t xml:space="preserve">AI</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3</w:t>
            </w:r>
          </w:p>
        </w:tc>
        <w:tc>
          <w:tcPr>
            <w:tcW w:type="dxa" w:w="1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T2.3</w:t>
            </w:r>
          </w:p>
        </w:tc>
        <w:tc>
          <w:tcPr>
            <w:tcW w:type="dxa" w:w="37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Wire model inference into Thread 2: read from frame queue, run inference, write results to detection queue</w:t>
            </w:r>
          </w:p>
        </w:tc>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Frame queue  OUT: Detection result queue</w:t>
            </w:r>
          </w:p>
        </w:tc>
        <w:tc>
          <w:tcPr>
            <w:tcW w:type="dxa" w:w="1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3 hrs</w:t>
            </w:r>
          </w:p>
        </w:tc>
        <w:tc>
          <w:tcPr>
            <w:tcW w:type="dxa" w:w="800"/>
            <w:tcBorders>
              <w:top w:val="single" w:color="CBD5E1" w:sz="1"/>
              <w:left w:val="single" w:color="CBD5E1" w:sz="1"/>
              <w:bottom w:val="single" w:color="CBD5E1" w:sz="1"/>
              <w:right w:val="single" w:color="CBD5E1" w:sz="1"/>
            </w:tcBorders>
            <w:shd w:fill="EDE9FE" w:val="clear"/>
            <w:tcMar>
              <w:top w:type="dxa" w:w="90"/>
              <w:left w:type="dxa" w:w="150"/>
              <w:bottom w:type="dxa" w:w="90"/>
              <w:right w:type="dxa" w:w="150"/>
            </w:tcMar>
            <w:vAlign w:val="center"/>
          </w:tcPr>
          <w:p>
            <w:pPr>
              <w:jc w:val="center"/>
            </w:pPr>
            <w:r>
              <w:rPr>
                <w:rFonts w:ascii="Arial" w:cs="Arial" w:eastAsia="Arial" w:hAnsi="Arial"/>
                <w:b/>
                <w:bCs/>
                <w:color w:val="4C1D95"/>
                <w:sz w:val="20"/>
                <w:szCs w:val="20"/>
              </w:rPr>
              <w:t xml:space="preserve">AI</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4</w:t>
            </w:r>
          </w:p>
        </w:tc>
        <w:tc>
          <w:tcPr>
            <w:tcW w:type="dxa" w:w="1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T2.4</w:t>
            </w:r>
          </w:p>
        </w:tc>
        <w:tc>
          <w:tcPr>
            <w:tcW w:type="dxa" w:w="37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Draw bounding boxes and class labels on live webcam frames; color-code by SADRS threat class mapping</w:t>
            </w:r>
          </w:p>
        </w:tc>
        <w:tc>
          <w:tcPr>
            <w:tcW w:type="dxa" w:w="2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Detections + frame  OUT: Annotated display frame</w:t>
            </w:r>
          </w:p>
        </w:tc>
        <w:tc>
          <w:tcPr>
            <w:tcW w:type="dxa" w:w="1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2 hrs</w:t>
            </w:r>
          </w:p>
        </w:tc>
        <w:tc>
          <w:tcPr>
            <w:tcW w:type="dxa" w:w="800"/>
            <w:tcBorders>
              <w:top w:val="single" w:color="CBD5E1" w:sz="1"/>
              <w:left w:val="single" w:color="CBD5E1" w:sz="1"/>
              <w:bottom w:val="single" w:color="CBD5E1" w:sz="1"/>
              <w:right w:val="single" w:color="CBD5E1" w:sz="1"/>
            </w:tcBorders>
            <w:shd w:fill="EDE9FE" w:val="clear"/>
            <w:tcMar>
              <w:top w:type="dxa" w:w="90"/>
              <w:left w:type="dxa" w:w="150"/>
              <w:bottom w:type="dxa" w:w="90"/>
              <w:right w:type="dxa" w:w="150"/>
            </w:tcMar>
            <w:vAlign w:val="center"/>
          </w:tcPr>
          <w:p>
            <w:pPr>
              <w:jc w:val="center"/>
            </w:pPr>
            <w:r>
              <w:rPr>
                <w:rFonts w:ascii="Arial" w:cs="Arial" w:eastAsia="Arial" w:hAnsi="Arial"/>
                <w:b/>
                <w:bCs/>
                <w:color w:val="4C1D95"/>
                <w:sz w:val="20"/>
                <w:szCs w:val="20"/>
              </w:rPr>
              <w:t xml:space="preserve">AI</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5</w:t>
            </w:r>
          </w:p>
        </w:tc>
        <w:tc>
          <w:tcPr>
            <w:tcW w:type="dxa" w:w="1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T2.5</w:t>
            </w:r>
          </w:p>
        </w:tc>
        <w:tc>
          <w:tcPr>
            <w:tcW w:type="dxa" w:w="37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Map COCO class IDs to SADRS threat classes: 'person' → base for LOITER/CROWD/AGGRESSIVE; 'knife' → WEAPON</w:t>
            </w:r>
          </w:p>
        </w:tc>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COCO class list  OUT: SADRS class mapping config</w:t>
            </w:r>
          </w:p>
        </w:tc>
        <w:tc>
          <w:tcPr>
            <w:tcW w:type="dxa" w:w="1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1 hr</w:t>
            </w:r>
          </w:p>
        </w:tc>
        <w:tc>
          <w:tcPr>
            <w:tcW w:type="dxa" w:w="800"/>
            <w:tcBorders>
              <w:top w:val="single" w:color="CBD5E1" w:sz="1"/>
              <w:left w:val="single" w:color="CBD5E1" w:sz="1"/>
              <w:bottom w:val="single" w:color="CBD5E1" w:sz="1"/>
              <w:right w:val="single" w:color="CBD5E1" w:sz="1"/>
            </w:tcBorders>
            <w:shd w:fill="EDE9FE" w:val="clear"/>
            <w:tcMar>
              <w:top w:type="dxa" w:w="90"/>
              <w:left w:type="dxa" w:w="150"/>
              <w:bottom w:type="dxa" w:w="90"/>
              <w:right w:type="dxa" w:w="150"/>
            </w:tcMar>
            <w:vAlign w:val="center"/>
          </w:tcPr>
          <w:p>
            <w:pPr>
              <w:jc w:val="center"/>
            </w:pPr>
            <w:r>
              <w:rPr>
                <w:rFonts w:ascii="Arial" w:cs="Arial" w:eastAsia="Arial" w:hAnsi="Arial"/>
                <w:b/>
                <w:bCs/>
                <w:color w:val="4C1D95"/>
                <w:sz w:val="20"/>
                <w:szCs w:val="20"/>
              </w:rPr>
              <w:t xml:space="preserve">AI</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6</w:t>
            </w:r>
          </w:p>
        </w:tc>
        <w:tc>
          <w:tcPr>
            <w:tcW w:type="dxa" w:w="1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T2.6</w:t>
            </w:r>
          </w:p>
        </w:tc>
        <w:tc>
          <w:tcPr>
            <w:tcW w:type="dxa" w:w="37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Implement LOITER timer: track per-person-bbox duration; flag LOITER if same-position person detected &gt;90 consecutive seconds</w:t>
            </w:r>
          </w:p>
        </w:tc>
        <w:tc>
          <w:tcPr>
            <w:tcW w:type="dxa" w:w="2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Detection stream  OUT: LOITER flag when threshold exceeded</w:t>
            </w:r>
          </w:p>
        </w:tc>
        <w:tc>
          <w:tcPr>
            <w:tcW w:type="dxa" w:w="1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4 hrs</w:t>
            </w:r>
          </w:p>
        </w:tc>
        <w:tc>
          <w:tcPr>
            <w:tcW w:type="dxa" w:w="800"/>
            <w:tcBorders>
              <w:top w:val="single" w:color="CBD5E1" w:sz="1"/>
              <w:left w:val="single" w:color="CBD5E1" w:sz="1"/>
              <w:bottom w:val="single" w:color="CBD5E1" w:sz="1"/>
              <w:right w:val="single" w:color="CBD5E1" w:sz="1"/>
            </w:tcBorders>
            <w:shd w:fill="EDE9FE" w:val="clear"/>
            <w:tcMar>
              <w:top w:type="dxa" w:w="90"/>
              <w:left w:type="dxa" w:w="150"/>
              <w:bottom w:type="dxa" w:w="90"/>
              <w:right w:type="dxa" w:w="150"/>
            </w:tcMar>
            <w:vAlign w:val="center"/>
          </w:tcPr>
          <w:p>
            <w:pPr>
              <w:jc w:val="center"/>
            </w:pPr>
            <w:r>
              <w:rPr>
                <w:rFonts w:ascii="Arial" w:cs="Arial" w:eastAsia="Arial" w:hAnsi="Arial"/>
                <w:b/>
                <w:bCs/>
                <w:color w:val="4C1D95"/>
                <w:sz w:val="20"/>
                <w:szCs w:val="20"/>
              </w:rPr>
              <w:t xml:space="preserve">AI</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7</w:t>
            </w:r>
          </w:p>
        </w:tc>
        <w:tc>
          <w:tcPr>
            <w:tcW w:type="dxa" w:w="1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T2.7</w:t>
            </w:r>
          </w:p>
        </w:tc>
        <w:tc>
          <w:tcPr>
            <w:tcW w:type="dxa" w:w="37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Implement CROWD detection: count unique person bboxes per frame; flag CROWD if count ≥ 2 simultaneously</w:t>
            </w:r>
          </w:p>
        </w:tc>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Detection stream  OUT: CROWD flag</w:t>
            </w:r>
          </w:p>
        </w:tc>
        <w:tc>
          <w:tcPr>
            <w:tcW w:type="dxa" w:w="1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2 hrs</w:t>
            </w:r>
          </w:p>
        </w:tc>
        <w:tc>
          <w:tcPr>
            <w:tcW w:type="dxa" w:w="800"/>
            <w:tcBorders>
              <w:top w:val="single" w:color="CBD5E1" w:sz="1"/>
              <w:left w:val="single" w:color="CBD5E1" w:sz="1"/>
              <w:bottom w:val="single" w:color="CBD5E1" w:sz="1"/>
              <w:right w:val="single" w:color="CBD5E1" w:sz="1"/>
            </w:tcBorders>
            <w:shd w:fill="EDE9FE" w:val="clear"/>
            <w:tcMar>
              <w:top w:type="dxa" w:w="90"/>
              <w:left w:type="dxa" w:w="150"/>
              <w:bottom w:type="dxa" w:w="90"/>
              <w:right w:type="dxa" w:w="150"/>
            </w:tcMar>
            <w:vAlign w:val="center"/>
          </w:tcPr>
          <w:p>
            <w:pPr>
              <w:jc w:val="center"/>
            </w:pPr>
            <w:r>
              <w:rPr>
                <w:rFonts w:ascii="Arial" w:cs="Arial" w:eastAsia="Arial" w:hAnsi="Arial"/>
                <w:b/>
                <w:bCs/>
                <w:color w:val="4C1D95"/>
                <w:sz w:val="20"/>
                <w:szCs w:val="20"/>
              </w:rPr>
              <w:t xml:space="preserve">AI</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8</w:t>
            </w:r>
          </w:p>
        </w:tc>
        <w:tc>
          <w:tcPr>
            <w:tcW w:type="dxa" w:w="1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T2.8</w:t>
            </w:r>
          </w:p>
        </w:tc>
        <w:tc>
          <w:tcPr>
            <w:tcW w:type="dxa" w:w="37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Implement AGGRESSIVE motion: compute optical flow delta between consecutive frames; flag if motion magnitude exceeds threshold</w:t>
            </w:r>
          </w:p>
        </w:tc>
        <w:tc>
          <w:tcPr>
            <w:tcW w:type="dxa" w:w="2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Consecutive frames  OUT: AGGRESSIVE flag</w:t>
            </w:r>
          </w:p>
        </w:tc>
        <w:tc>
          <w:tcPr>
            <w:tcW w:type="dxa" w:w="1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4 hrs</w:t>
            </w:r>
          </w:p>
        </w:tc>
        <w:tc>
          <w:tcPr>
            <w:tcW w:type="dxa" w:w="800"/>
            <w:tcBorders>
              <w:top w:val="single" w:color="CBD5E1" w:sz="1"/>
              <w:left w:val="single" w:color="CBD5E1" w:sz="1"/>
              <w:bottom w:val="single" w:color="CBD5E1" w:sz="1"/>
              <w:right w:val="single" w:color="CBD5E1" w:sz="1"/>
            </w:tcBorders>
            <w:shd w:fill="EDE9FE" w:val="clear"/>
            <w:tcMar>
              <w:top w:type="dxa" w:w="90"/>
              <w:left w:type="dxa" w:w="150"/>
              <w:bottom w:type="dxa" w:w="90"/>
              <w:right w:type="dxa" w:w="150"/>
            </w:tcMar>
            <w:vAlign w:val="center"/>
          </w:tcPr>
          <w:p>
            <w:pPr>
              <w:jc w:val="center"/>
            </w:pPr>
            <w:r>
              <w:rPr>
                <w:rFonts w:ascii="Arial" w:cs="Arial" w:eastAsia="Arial" w:hAnsi="Arial"/>
                <w:b/>
                <w:bCs/>
                <w:color w:val="4C1D95"/>
                <w:sz w:val="20"/>
                <w:szCs w:val="20"/>
              </w:rPr>
              <w:t xml:space="preserve">AI</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9</w:t>
            </w:r>
          </w:p>
        </w:tc>
        <w:tc>
          <w:tcPr>
            <w:tcW w:type="dxa" w:w="1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T2.9</w:t>
            </w:r>
          </w:p>
        </w:tc>
        <w:tc>
          <w:tcPr>
            <w:tcW w:type="dxa" w:w="37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Implement MASK heuristic: person bbox detected but face landmark NOT detected (MediaPipe face mesh); flag if sustained</w:t>
            </w:r>
          </w:p>
        </w:tc>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Person bbox + face mesh  OUT: MASK flag</w:t>
            </w:r>
          </w:p>
        </w:tc>
        <w:tc>
          <w:tcPr>
            <w:tcW w:type="dxa" w:w="1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3 hrs</w:t>
            </w:r>
          </w:p>
        </w:tc>
        <w:tc>
          <w:tcPr>
            <w:tcW w:type="dxa" w:w="800"/>
            <w:tcBorders>
              <w:top w:val="single" w:color="CBD5E1" w:sz="1"/>
              <w:left w:val="single" w:color="CBD5E1" w:sz="1"/>
              <w:bottom w:val="single" w:color="CBD5E1" w:sz="1"/>
              <w:right w:val="single" w:color="CBD5E1" w:sz="1"/>
            </w:tcBorders>
            <w:shd w:fill="EDE9FE" w:val="clear"/>
            <w:tcMar>
              <w:top w:type="dxa" w:w="90"/>
              <w:left w:type="dxa" w:w="150"/>
              <w:bottom w:type="dxa" w:w="90"/>
              <w:right w:type="dxa" w:w="150"/>
            </w:tcMar>
            <w:vAlign w:val="center"/>
          </w:tcPr>
          <w:p>
            <w:pPr>
              <w:jc w:val="center"/>
            </w:pPr>
            <w:r>
              <w:rPr>
                <w:rFonts w:ascii="Arial" w:cs="Arial" w:eastAsia="Arial" w:hAnsi="Arial"/>
                <w:b/>
                <w:bCs/>
                <w:color w:val="4C1D95"/>
                <w:sz w:val="20"/>
                <w:szCs w:val="20"/>
              </w:rPr>
              <w:t xml:space="preserve">AI</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10</w:t>
            </w:r>
          </w:p>
        </w:tc>
        <w:tc>
          <w:tcPr>
            <w:tcW w:type="dxa" w:w="1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T2.10</w:t>
            </w:r>
          </w:p>
        </w:tc>
        <w:tc>
          <w:tcPr>
            <w:tcW w:type="dxa" w:w="37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Implement the 3-frame confirmation logic in ThreatEngine: accumulate class flags; fire ThreatFlag only after 3 consecutive hits</w:t>
            </w:r>
          </w:p>
        </w:tc>
        <w:tc>
          <w:tcPr>
            <w:tcW w:type="dxa" w:w="2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Per-frame class flags  OUT: ThreatFlag events</w:t>
            </w:r>
          </w:p>
        </w:tc>
        <w:tc>
          <w:tcPr>
            <w:tcW w:type="dxa" w:w="1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2 hrs</w:t>
            </w:r>
          </w:p>
        </w:tc>
        <w:tc>
          <w:tcPr>
            <w:tcW w:type="dxa" w:w="800"/>
            <w:tcBorders>
              <w:top w:val="single" w:color="CBD5E1" w:sz="1"/>
              <w:left w:val="single" w:color="CBD5E1" w:sz="1"/>
              <w:bottom w:val="single" w:color="CBD5E1" w:sz="1"/>
              <w:right w:val="single" w:color="CBD5E1" w:sz="1"/>
            </w:tcBorders>
            <w:shd w:fill="EDE9FE" w:val="clear"/>
            <w:tcMar>
              <w:top w:type="dxa" w:w="90"/>
              <w:left w:type="dxa" w:w="150"/>
              <w:bottom w:type="dxa" w:w="90"/>
              <w:right w:type="dxa" w:w="150"/>
            </w:tcMar>
            <w:vAlign w:val="center"/>
          </w:tcPr>
          <w:p>
            <w:pPr>
              <w:jc w:val="center"/>
            </w:pPr>
            <w:r>
              <w:rPr>
                <w:rFonts w:ascii="Arial" w:cs="Arial" w:eastAsia="Arial" w:hAnsi="Arial"/>
                <w:b/>
                <w:bCs/>
                <w:color w:val="4C1D95"/>
                <w:sz w:val="20"/>
                <w:szCs w:val="20"/>
              </w:rPr>
              <w:t xml:space="preserve">AI</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11</w:t>
            </w:r>
          </w:p>
        </w:tc>
        <w:tc>
          <w:tcPr>
            <w:tcW w:type="dxa" w:w="1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T2.11</w:t>
            </w:r>
          </w:p>
        </w:tc>
        <w:tc>
          <w:tcPr>
            <w:tcW w:type="dxa" w:w="37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Test all 6 threat classes manually in front of webcam; document detection rate, confidence range, false trigger notes</w:t>
            </w:r>
          </w:p>
        </w:tc>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Manual test scenarios  OUT: Validation test report</w:t>
            </w:r>
          </w:p>
        </w:tc>
        <w:tc>
          <w:tcPr>
            <w:tcW w:type="dxa" w:w="1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3 hrs</w:t>
            </w:r>
          </w:p>
        </w:tc>
        <w:tc>
          <w:tcPr>
            <w:tcW w:type="dxa" w:w="800"/>
            <w:tcBorders>
              <w:top w:val="single" w:color="CBD5E1" w:sz="1"/>
              <w:left w:val="single" w:color="CBD5E1" w:sz="1"/>
              <w:bottom w:val="single" w:color="CBD5E1" w:sz="1"/>
              <w:right w:val="single" w:color="CBD5E1" w:sz="1"/>
            </w:tcBorders>
            <w:shd w:fill="EDE9FE" w:val="clear"/>
            <w:tcMar>
              <w:top w:type="dxa" w:w="90"/>
              <w:left w:type="dxa" w:w="150"/>
              <w:bottom w:type="dxa" w:w="90"/>
              <w:right w:type="dxa" w:w="150"/>
            </w:tcMar>
            <w:vAlign w:val="center"/>
          </w:tcPr>
          <w:p>
            <w:pPr>
              <w:jc w:val="center"/>
            </w:pPr>
            <w:r>
              <w:rPr>
                <w:rFonts w:ascii="Arial" w:cs="Arial" w:eastAsia="Arial" w:hAnsi="Arial"/>
                <w:b/>
                <w:bCs/>
                <w:color w:val="4C1D95"/>
                <w:sz w:val="20"/>
                <w:szCs w:val="20"/>
              </w:rPr>
              <w:t xml:space="preserve">AI</w:t>
            </w:r>
          </w:p>
        </w:tc>
      </w:tr>
    </w:tbl>
    <w:p>
      <w:pPr>
        <w:spacing w:after="100"/>
      </w:pPr>
      <w:r>
        <w:t xml:space="preserve"/>
      </w:r>
    </w:p>
    <w:p>
      <w:pPr>
        <w:spacing w:before="200" w:after="90"/>
      </w:pPr>
      <w:r>
        <w:rPr>
          <w:rFonts w:ascii="Arial" w:cs="Arial" w:eastAsia="Arial" w:hAnsi="Arial"/>
          <w:b/>
          <w:bCs/>
          <w:color w:val="2563EB"/>
          <w:sz w:val="24"/>
          <w:szCs w:val="24"/>
        </w:rPr>
        <w:t xml:space="preserve">Option B: Fine-Tuning Plan (if proceeding beyond Option A)</w:t>
      </w:r>
    </w:p>
    <w:p>
      <w:pPr>
        <w:pStyle w:val="ListParagraph"/>
        <w:numPr>
          <w:ilvl w:val="0"/>
          <w:numId w:val="2"/>
        </w:numPr>
        <w:spacing w:after="90"/>
      </w:pPr>
      <w:r>
        <w:rPr>
          <w:rFonts w:ascii="Arial" w:cs="Arial" w:eastAsia="Arial" w:hAnsi="Arial"/>
          <w:color w:val="1E293B"/>
          <w:sz w:val="22"/>
          <w:szCs w:val="22"/>
        </w:rPr>
        <w:t xml:space="preserve">Collect 200+ images per class using your webcam — simulate each scenario, snapshot frames</w:t>
      </w:r>
    </w:p>
    <w:p>
      <w:pPr>
        <w:pStyle w:val="ListParagraph"/>
        <w:numPr>
          <w:ilvl w:val="0"/>
          <w:numId w:val="2"/>
        </w:numPr>
        <w:spacing w:after="90"/>
      </w:pPr>
      <w:r>
        <w:rPr>
          <w:rFonts w:ascii="Arial" w:cs="Arial" w:eastAsia="Arial" w:hAnsi="Arial"/>
          <w:color w:val="1E293B"/>
          <w:sz w:val="22"/>
          <w:szCs w:val="22"/>
        </w:rPr>
        <w:t xml:space="preserve">Label using Roboflow or LabelImg: draw bboxes, assign SADRS class names</w:t>
      </w:r>
    </w:p>
    <w:p>
      <w:pPr>
        <w:pStyle w:val="ListParagraph"/>
        <w:numPr>
          <w:ilvl w:val="0"/>
          <w:numId w:val="2"/>
        </w:numPr>
        <w:spacing w:after="90"/>
      </w:pPr>
      <w:r>
        <w:rPr>
          <w:rFonts w:ascii="Arial" w:cs="Arial" w:eastAsia="Arial" w:hAnsi="Arial"/>
          <w:color w:val="1E293B"/>
          <w:sz w:val="22"/>
          <w:szCs w:val="22"/>
        </w:rPr>
        <w:t xml:space="preserve">Export dataset in YOLOv8 format (YAML + images/labels folders)</w:t>
      </w:r>
    </w:p>
    <w:p>
      <w:pPr>
        <w:pStyle w:val="ListParagraph"/>
        <w:numPr>
          <w:ilvl w:val="0"/>
          <w:numId w:val="2"/>
        </w:numPr>
        <w:spacing w:after="90"/>
      </w:pPr>
      <w:r>
        <w:rPr>
          <w:rFonts w:ascii="Arial" w:cs="Arial" w:eastAsia="Arial" w:hAnsi="Arial"/>
          <w:color w:val="1E293B"/>
          <w:sz w:val="22"/>
          <w:szCs w:val="22"/>
        </w:rPr>
        <w:t xml:space="preserve">Fine-tune YOLOv8-nano for 50 epochs on Google Colab (free T4 GPU) — estimated 2 hours</w:t>
      </w:r>
    </w:p>
    <w:p>
      <w:pPr>
        <w:pStyle w:val="ListParagraph"/>
        <w:numPr>
          <w:ilvl w:val="0"/>
          <w:numId w:val="2"/>
        </w:numPr>
        <w:spacing w:after="90"/>
      </w:pPr>
      <w:r>
        <w:rPr>
          <w:rFonts w:ascii="Arial" w:cs="Arial" w:eastAsia="Arial" w:hAnsi="Arial"/>
          <w:color w:val="1E293B"/>
          <w:sz w:val="22"/>
          <w:szCs w:val="22"/>
        </w:rPr>
        <w:t xml:space="preserve">Export best.pt → convert to TFLite FP16 using tflite_convert for production parity</w:t>
      </w:r>
    </w:p>
    <w:p>
      <w:pPr>
        <w:pStyle w:val="ListParagraph"/>
        <w:numPr>
          <w:ilvl w:val="0"/>
          <w:numId w:val="2"/>
        </w:numPr>
        <w:spacing w:after="90"/>
      </w:pPr>
      <w:r>
        <w:rPr>
          <w:rFonts w:ascii="Arial" w:cs="Arial" w:eastAsia="Arial" w:hAnsi="Arial"/>
          <w:color w:val="1E293B"/>
          <w:sz w:val="22"/>
          <w:szCs w:val="22"/>
        </w:rPr>
        <w:t xml:space="preserve">Run same T2.11 validation; target mAP ≥ 70% on held-out 20% of dataset</w:t>
      </w:r>
    </w:p>
    <w:p>
      <w:pPr>
        <w:spacing w:after="100"/>
      </w:pPr>
      <w:r>
        <w:t xml:space="preserve"/>
      </w:r>
    </w:p>
    <w:p>
      <w:pPr>
        <w:spacing w:before="200" w:after="90"/>
      </w:pPr>
      <w:r>
        <w:rPr>
          <w:rFonts w:ascii="Arial" w:cs="Arial" w:eastAsia="Arial" w:hAnsi="Arial"/>
          <w:b/>
          <w:bCs/>
          <w:color w:val="2563EB"/>
          <w:sz w:val="24"/>
          <w:szCs w:val="24"/>
        </w:rPr>
        <w:t xml:space="preserve">Phase 2 Exit Gate</w:t>
      </w:r>
    </w:p>
    <w:p>
      <w:pPr>
        <w:pStyle w:val="ListParagraph"/>
        <w:numPr>
          <w:ilvl w:val="0"/>
          <w:numId w:val="2"/>
        </w:numPr>
        <w:spacing w:after="90"/>
      </w:pPr>
      <w:r>
        <w:rPr>
          <w:rFonts w:ascii="Arial" w:cs="Arial" w:eastAsia="Arial" w:hAnsi="Arial"/>
          <w:color w:val="1E293B"/>
          <w:sz w:val="22"/>
          <w:szCs w:val="22"/>
        </w:rPr>
        <w:t xml:space="preserve">All 6 threat classes detectable in front of webcam with visible bounding boxes</w:t>
      </w:r>
    </w:p>
    <w:p>
      <w:pPr>
        <w:pStyle w:val="ListParagraph"/>
        <w:numPr>
          <w:ilvl w:val="0"/>
          <w:numId w:val="2"/>
        </w:numPr>
        <w:spacing w:after="90"/>
      </w:pPr>
      <w:r>
        <w:rPr>
          <w:rFonts w:ascii="Arial" w:cs="Arial" w:eastAsia="Arial" w:hAnsi="Arial"/>
          <w:color w:val="1E293B"/>
          <w:sz w:val="22"/>
          <w:szCs w:val="22"/>
        </w:rPr>
        <w:t xml:space="preserve">3-frame confirmation fires correctly and not on single-frame glitches</w:t>
      </w:r>
    </w:p>
    <w:p>
      <w:pPr>
        <w:pStyle w:val="ListParagraph"/>
        <w:numPr>
          <w:ilvl w:val="0"/>
          <w:numId w:val="2"/>
        </w:numPr>
        <w:spacing w:after="90"/>
      </w:pPr>
      <w:r>
        <w:rPr>
          <w:rFonts w:ascii="Arial" w:cs="Arial" w:eastAsia="Arial" w:hAnsi="Arial"/>
          <w:color w:val="1E293B"/>
          <w:sz w:val="22"/>
          <w:szCs w:val="22"/>
        </w:rPr>
        <w:t xml:space="preserve">Inference runs at ≥ 8 FPS (acceptable for detection; 15 FPS for display)</w:t>
      </w:r>
    </w:p>
    <w:p>
      <w:pPr>
        <w:pStyle w:val="ListParagraph"/>
        <w:numPr>
          <w:ilvl w:val="0"/>
          <w:numId w:val="2"/>
        </w:numPr>
        <w:spacing w:after="90"/>
      </w:pPr>
      <w:r>
        <w:rPr>
          <w:rFonts w:ascii="Arial" w:cs="Arial" w:eastAsia="Arial" w:hAnsi="Arial"/>
          <w:color w:val="1E293B"/>
          <w:sz w:val="22"/>
          <w:szCs w:val="22"/>
        </w:rPr>
        <w:t xml:space="preserve">No persistent false positives on a clean 5-minute idle webcam scene</w:t>
      </w:r>
    </w:p>
    <w:p>
      <w:pPr>
        <w:spacing w:after="2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00"/>
        <w:gridCol w:w="8620"/>
      </w:tblGrid>
      <w:tr>
        <w:tc>
          <w:tcPr>
            <w:tcW w:type="dxa" w:w="1100"/>
            <w:tcBorders>
              <w:top w:val="single" w:color="FFFFFF" w:sz="1"/>
              <w:left w:val="single" w:color="FFFFFF" w:sz="1"/>
              <w:bottom w:val="single" w:color="FFFFFF" w:sz="1"/>
              <w:right w:val="single" w:color="FFFFFF" w:sz="1"/>
            </w:tcBorders>
            <w:shd w:fill="2563EB" w:val="clear"/>
            <w:tcMar>
              <w:top w:type="dxa" w:w="180"/>
              <w:left w:type="dxa" w:w="200"/>
              <w:bottom w:type="dxa" w:w="180"/>
              <w:right w:type="dxa" w:w="200"/>
            </w:tcMar>
            <w:vAlign w:val="center"/>
          </w:tcPr>
          <w:p>
            <w:pPr>
              <w:jc w:val="center"/>
            </w:pPr>
            <w:r>
              <w:rPr>
                <w:rFonts w:ascii="Arial" w:cs="Arial" w:eastAsia="Arial" w:hAnsi="Arial"/>
                <w:b/>
                <w:bCs/>
                <w:color w:val="FFFFFF"/>
                <w:sz w:val="44"/>
                <w:szCs w:val="44"/>
              </w:rPr>
              <w:t xml:space="preserve">P3</w:t>
            </w:r>
          </w:p>
        </w:tc>
        <w:tc>
          <w:tcPr>
            <w:tcW w:type="dxa" w:w="8620"/>
            <w:tcBorders>
              <w:top w:val="single" w:color="FFFFFF" w:sz="1"/>
              <w:left w:val="single" w:color="FFFFFF" w:sz="1"/>
              <w:bottom w:val="single" w:color="FFFFFF" w:sz="1"/>
              <w:right w:val="single" w:color="FFFFFF" w:sz="1"/>
            </w:tcBorders>
            <w:shd w:fill="1A3A6B" w:val="clear"/>
            <w:tcMar>
              <w:top w:type="dxa" w:w="180"/>
              <w:left w:type="dxa" w:w="300"/>
              <w:bottom w:type="dxa" w:w="180"/>
              <w:right w:type="dxa" w:w="300"/>
            </w:tcMar>
            <w:vAlign w:val="center"/>
          </w:tcPr>
          <w:p>
            <w:r>
              <w:rPr>
                <w:rFonts w:ascii="Arial" w:cs="Arial" w:eastAsia="Arial" w:hAnsi="Arial"/>
                <w:b/>
                <w:bCs/>
                <w:color w:val="FFFFFF"/>
                <w:sz w:val="30"/>
                <w:szCs w:val="30"/>
              </w:rPr>
              <w:t xml:space="preserve">CORROBORATION ENGINE + SIMULATED SENSORS</w:t>
            </w:r>
            <w:r>
              <w:rPr>
                <w:rFonts w:ascii="Arial" w:cs="Arial" w:eastAsia="Arial" w:hAnsi="Arial"/>
                <w:color w:val="93C5FD"/>
                <w:sz w:val="20"/>
                <w:szCs w:val="20"/>
              </w:rPr>
              <w:t xml:space="preserve">    Days 9–11  ·  CORE</w:t>
            </w:r>
          </w:p>
        </w:tc>
      </w:tr>
    </w:tbl>
    <w:p>
      <w:pPr>
        <w:spacing w:after="110"/>
      </w:pPr>
      <w:r>
        <w:t xml:space="preserve"/>
      </w:r>
    </w:p>
    <w:p>
      <w:pPr>
        <w:spacing w:before="300" w:after="130"/>
      </w:pPr>
      <w:r>
        <w:rPr>
          <w:rFonts w:ascii="Arial" w:cs="Arial" w:eastAsia="Arial" w:hAnsi="Arial"/>
          <w:b/>
          <w:bCs/>
          <w:color w:val="1A3A6B"/>
          <w:sz w:val="28"/>
          <w:szCs w:val="28"/>
        </w:rPr>
        <w:t xml:space="preserve">Goal</w:t>
      </w:r>
    </w:p>
    <w:p>
      <w:pPr>
        <w:spacing w:after="130"/>
      </w:pPr>
      <w:r>
        <w:rPr>
          <w:rFonts w:ascii="Arial" w:cs="Arial" w:eastAsia="Arial" w:hAnsi="Arial"/>
          <w:color w:val="1E293B"/>
          <w:sz w:val="22"/>
          <w:szCs w:val="22"/>
        </w:rPr>
        <w:t xml:space="preserve">Wire the ThreatEngine corroboration layer: a CCTV detection alone is NOT enough to trigger a full alert. It must be corroborated by a sensor signal (simulated via keyboard). This phase also simulates the Panic PIN and Tamper sensor pipelines.</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3720"/>
        <w:gridCol w:w="2200"/>
        <w:gridCol w:w="1200"/>
        <w:gridCol w:w="800"/>
      </w:tblGrid>
      <w:tr>
        <w:tc>
          <w:tcPr>
            <w:tcW w:type="dxa" w:w="8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w:t>
            </w:r>
          </w:p>
        </w:tc>
        <w:tc>
          <w:tcPr>
            <w:tcW w:type="dxa" w:w="10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Task ID</w:t>
            </w:r>
          </w:p>
        </w:tc>
        <w:tc>
          <w:tcPr>
            <w:tcW w:type="dxa" w:w="372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Task Description</w:t>
            </w:r>
          </w:p>
        </w:tc>
        <w:tc>
          <w:tcPr>
            <w:tcW w:type="dxa" w:w="22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Inputs / Outputs</w:t>
            </w:r>
          </w:p>
        </w:tc>
        <w:tc>
          <w:tcPr>
            <w:tcW w:type="dxa" w:w="12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Duration</w:t>
            </w:r>
          </w:p>
        </w:tc>
        <w:tc>
          <w:tcPr>
            <w:tcW w:type="dxa" w:w="8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Tag</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1</w:t>
            </w:r>
          </w:p>
        </w:tc>
        <w:tc>
          <w:tcPr>
            <w:tcW w:type="dxa" w:w="1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T3.1</w:t>
            </w:r>
          </w:p>
        </w:tc>
        <w:tc>
          <w:tcPr>
            <w:tcW w:type="dxa" w:w="37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Build corroboration logic in ThreatEngine: hold ThreatFlag for 10 seconds; if corroborating signal arrives within window → CONFIRMED</w:t>
            </w:r>
          </w:p>
        </w:tc>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ThreatFlag + sensor events  OUT: CONFIRMED_THREAT event</w:t>
            </w:r>
          </w:p>
        </w:tc>
        <w:tc>
          <w:tcPr>
            <w:tcW w:type="dxa" w:w="1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3 hrs</w:t>
            </w:r>
          </w:p>
        </w:tc>
        <w:tc>
          <w:tcPr>
            <w:tcW w:type="dxa" w:w="80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center"/>
            </w:pPr>
            <w:r>
              <w:rPr>
                <w:rFonts w:ascii="Arial" w:cs="Arial" w:eastAsia="Arial" w:hAnsi="Arial"/>
                <w:b/>
                <w:bCs/>
                <w:color w:val="14532D"/>
                <w:sz w:val="20"/>
                <w:szCs w:val="20"/>
              </w:rPr>
              <w:t xml:space="preserve">CORE</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2</w:t>
            </w:r>
          </w:p>
        </w:tc>
        <w:tc>
          <w:tcPr>
            <w:tcW w:type="dxa" w:w="1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T3.2</w:t>
            </w:r>
          </w:p>
        </w:tc>
        <w:tc>
          <w:tcPr>
            <w:tcW w:type="dxa" w:w="37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Wire 'T' key to tamper signal: generates a SensorEvent(type=VIBRATION, value=simulated_g_force) into ThreatEngine</w:t>
            </w:r>
          </w:p>
        </w:tc>
        <w:tc>
          <w:tcPr>
            <w:tcW w:type="dxa" w:w="2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'T' keypress  OUT: SensorEvent into corroboration window</w:t>
            </w:r>
          </w:p>
        </w:tc>
        <w:tc>
          <w:tcPr>
            <w:tcW w:type="dxa" w:w="1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1 hr</w:t>
            </w:r>
          </w:p>
        </w:tc>
        <w:tc>
          <w:tcPr>
            <w:tcW w:type="dxa" w:w="800"/>
            <w:tcBorders>
              <w:top w:val="single" w:color="CBD5E1" w:sz="1"/>
              <w:left w:val="single" w:color="CBD5E1" w:sz="1"/>
              <w:bottom w:val="single" w:color="CBD5E1" w:sz="1"/>
              <w:right w:val="single" w:color="CBD5E1" w:sz="1"/>
            </w:tcBorders>
            <w:shd w:fill="FEF3C7" w:val="clear"/>
            <w:tcMar>
              <w:top w:type="dxa" w:w="90"/>
              <w:left w:type="dxa" w:w="150"/>
              <w:bottom w:type="dxa" w:w="90"/>
              <w:right w:type="dxa" w:w="150"/>
            </w:tcMar>
            <w:vAlign w:val="center"/>
          </w:tcPr>
          <w:p>
            <w:pPr>
              <w:jc w:val="center"/>
            </w:pPr>
            <w:r>
              <w:rPr>
                <w:rFonts w:ascii="Arial" w:cs="Arial" w:eastAsia="Arial" w:hAnsi="Arial"/>
                <w:b/>
                <w:bCs/>
                <w:color w:val="78350F"/>
                <w:sz w:val="20"/>
                <w:szCs w:val="20"/>
              </w:rPr>
              <w:t xml:space="preserve">SIM</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3</w:t>
            </w:r>
          </w:p>
        </w:tc>
        <w:tc>
          <w:tcPr>
            <w:tcW w:type="dxa" w:w="1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T3.3</w:t>
            </w:r>
          </w:p>
        </w:tc>
        <w:tc>
          <w:tcPr>
            <w:tcW w:type="dxa" w:w="37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Wire 'P' key to Panic PIN flow: bypasses corroboration (panic PIN is self-corroborating); fires CONFIRMED_THREAT immediately with trigger_type=PANIC_PIN</w:t>
            </w:r>
          </w:p>
        </w:tc>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'P' keypress  OUT: Instant CONFIRMED_THREAT (type=PANIC_PIN)</w:t>
            </w:r>
          </w:p>
        </w:tc>
        <w:tc>
          <w:tcPr>
            <w:tcW w:type="dxa" w:w="1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2 hrs</w:t>
            </w:r>
          </w:p>
        </w:tc>
        <w:tc>
          <w:tcPr>
            <w:tcW w:type="dxa" w:w="800"/>
            <w:tcBorders>
              <w:top w:val="single" w:color="CBD5E1" w:sz="1"/>
              <w:left w:val="single" w:color="CBD5E1" w:sz="1"/>
              <w:bottom w:val="single" w:color="CBD5E1" w:sz="1"/>
              <w:right w:val="single" w:color="CBD5E1" w:sz="1"/>
            </w:tcBorders>
            <w:shd w:fill="FEF3C7" w:val="clear"/>
            <w:tcMar>
              <w:top w:type="dxa" w:w="90"/>
              <w:left w:type="dxa" w:w="150"/>
              <w:bottom w:type="dxa" w:w="90"/>
              <w:right w:type="dxa" w:w="150"/>
            </w:tcMar>
            <w:vAlign w:val="center"/>
          </w:tcPr>
          <w:p>
            <w:pPr>
              <w:jc w:val="center"/>
            </w:pPr>
            <w:r>
              <w:rPr>
                <w:rFonts w:ascii="Arial" w:cs="Arial" w:eastAsia="Arial" w:hAnsi="Arial"/>
                <w:b/>
                <w:bCs/>
                <w:color w:val="78350F"/>
                <w:sz w:val="20"/>
                <w:szCs w:val="20"/>
              </w:rPr>
              <w:t xml:space="preserve">SIM</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4</w:t>
            </w:r>
          </w:p>
        </w:tc>
        <w:tc>
          <w:tcPr>
            <w:tcW w:type="dxa" w:w="1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T3.4</w:t>
            </w:r>
          </w:p>
        </w:tc>
        <w:tc>
          <w:tcPr>
            <w:tcW w:type="dxa" w:w="37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Implement decoy response for Panic PIN: display 'Transaction Processing...' on overlay for 5 seconds before showing LOCKDOWN — simulates ATM behaving normally</w:t>
            </w:r>
          </w:p>
        </w:tc>
        <w:tc>
          <w:tcPr>
            <w:tcW w:type="dxa" w:w="2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PANIC_PIN event  OUT: Delayed overlay + background alert</w:t>
            </w:r>
          </w:p>
        </w:tc>
        <w:tc>
          <w:tcPr>
            <w:tcW w:type="dxa" w:w="1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2 hrs</w:t>
            </w:r>
          </w:p>
        </w:tc>
        <w:tc>
          <w:tcPr>
            <w:tcW w:type="dxa" w:w="800"/>
            <w:tcBorders>
              <w:top w:val="single" w:color="CBD5E1" w:sz="1"/>
              <w:left w:val="single" w:color="CBD5E1" w:sz="1"/>
              <w:bottom w:val="single" w:color="CBD5E1" w:sz="1"/>
              <w:right w:val="single" w:color="CBD5E1" w:sz="1"/>
            </w:tcBorders>
            <w:shd w:fill="FEF3C7" w:val="clear"/>
            <w:tcMar>
              <w:top w:type="dxa" w:w="90"/>
              <w:left w:type="dxa" w:w="150"/>
              <w:bottom w:type="dxa" w:w="90"/>
              <w:right w:type="dxa" w:w="150"/>
            </w:tcMar>
            <w:vAlign w:val="center"/>
          </w:tcPr>
          <w:p>
            <w:pPr>
              <w:jc w:val="center"/>
            </w:pPr>
            <w:r>
              <w:rPr>
                <w:rFonts w:ascii="Arial" w:cs="Arial" w:eastAsia="Arial" w:hAnsi="Arial"/>
                <w:b/>
                <w:bCs/>
                <w:color w:val="78350F"/>
                <w:sz w:val="20"/>
                <w:szCs w:val="20"/>
              </w:rPr>
              <w:t xml:space="preserve">SIM</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5</w:t>
            </w:r>
          </w:p>
        </w:tc>
        <w:tc>
          <w:tcPr>
            <w:tcW w:type="dxa" w:w="1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T3.5</w:t>
            </w:r>
          </w:p>
        </w:tc>
        <w:tc>
          <w:tcPr>
            <w:tcW w:type="dxa" w:w="37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Implement PIR simulation: random PIR trigger fires every 45–120 seconds during LOITER scenario to simulate real sensor data</w:t>
            </w:r>
          </w:p>
        </w:tc>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LOITER flag active  OUT: Random SensorEvent(type=PIR) injected</w:t>
            </w:r>
          </w:p>
        </w:tc>
        <w:tc>
          <w:tcPr>
            <w:tcW w:type="dxa" w:w="1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1 hr</w:t>
            </w:r>
          </w:p>
        </w:tc>
        <w:tc>
          <w:tcPr>
            <w:tcW w:type="dxa" w:w="800"/>
            <w:tcBorders>
              <w:top w:val="single" w:color="CBD5E1" w:sz="1"/>
              <w:left w:val="single" w:color="CBD5E1" w:sz="1"/>
              <w:bottom w:val="single" w:color="CBD5E1" w:sz="1"/>
              <w:right w:val="single" w:color="CBD5E1" w:sz="1"/>
            </w:tcBorders>
            <w:shd w:fill="FEF3C7" w:val="clear"/>
            <w:tcMar>
              <w:top w:type="dxa" w:w="90"/>
              <w:left w:type="dxa" w:w="150"/>
              <w:bottom w:type="dxa" w:w="90"/>
              <w:right w:type="dxa" w:w="150"/>
            </w:tcMar>
            <w:vAlign w:val="center"/>
          </w:tcPr>
          <w:p>
            <w:pPr>
              <w:jc w:val="center"/>
            </w:pPr>
            <w:r>
              <w:rPr>
                <w:rFonts w:ascii="Arial" w:cs="Arial" w:eastAsia="Arial" w:hAnsi="Arial"/>
                <w:b/>
                <w:bCs/>
                <w:color w:val="78350F"/>
                <w:sz w:val="20"/>
                <w:szCs w:val="20"/>
              </w:rPr>
              <w:t xml:space="preserve">SIM</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6</w:t>
            </w:r>
          </w:p>
        </w:tc>
        <w:tc>
          <w:tcPr>
            <w:tcW w:type="dxa" w:w="1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T3.6</w:t>
            </w:r>
          </w:p>
        </w:tc>
        <w:tc>
          <w:tcPr>
            <w:tcW w:type="dxa" w:w="37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Implement time-context weighting: check system clock; if 11PM–5AM, lower confidence threshold (0.55→0.45) and extend corroboration window (10s→20s)</w:t>
            </w:r>
          </w:p>
        </w:tc>
        <w:tc>
          <w:tcPr>
            <w:tcW w:type="dxa" w:w="2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System time  OUT: Adjusted ThreatEngine parameters</w:t>
            </w:r>
          </w:p>
        </w:tc>
        <w:tc>
          <w:tcPr>
            <w:tcW w:type="dxa" w:w="1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1 hr</w:t>
            </w:r>
          </w:p>
        </w:tc>
        <w:tc>
          <w:tcPr>
            <w:tcW w:type="dxa" w:w="80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center"/>
            </w:pPr>
            <w:r>
              <w:rPr>
                <w:rFonts w:ascii="Arial" w:cs="Arial" w:eastAsia="Arial" w:hAnsi="Arial"/>
                <w:b/>
                <w:bCs/>
                <w:color w:val="14532D"/>
                <w:sz w:val="20"/>
                <w:szCs w:val="20"/>
              </w:rPr>
              <w:t xml:space="preserve">CORE</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7</w:t>
            </w:r>
          </w:p>
        </w:tc>
        <w:tc>
          <w:tcPr>
            <w:tcW w:type="dxa" w:w="1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T3.7</w:t>
            </w:r>
          </w:p>
        </w:tc>
        <w:tc>
          <w:tcPr>
            <w:tcW w:type="dxa" w:w="37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Build cooldown manager: after CONFIRMED_THREAT, suppress repeat alerts for 120 seconds; 'R' key resets; distinct new class bypasses</w:t>
            </w:r>
          </w:p>
        </w:tc>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CONFIRMED_THREAT + clock  OUT: Alert suppression control</w:t>
            </w:r>
          </w:p>
        </w:tc>
        <w:tc>
          <w:tcPr>
            <w:tcW w:type="dxa" w:w="1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2 hrs</w:t>
            </w:r>
          </w:p>
        </w:tc>
        <w:tc>
          <w:tcPr>
            <w:tcW w:type="dxa" w:w="80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center"/>
            </w:pPr>
            <w:r>
              <w:rPr>
                <w:rFonts w:ascii="Arial" w:cs="Arial" w:eastAsia="Arial" w:hAnsi="Arial"/>
                <w:b/>
                <w:bCs/>
                <w:color w:val="14532D"/>
                <w:sz w:val="20"/>
                <w:szCs w:val="20"/>
              </w:rPr>
              <w:t xml:space="preserve">CORE</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8</w:t>
            </w:r>
          </w:p>
        </w:tc>
        <w:tc>
          <w:tcPr>
            <w:tcW w:type="dxa" w:w="1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T3.8</w:t>
            </w:r>
          </w:p>
        </w:tc>
        <w:tc>
          <w:tcPr>
            <w:tcW w:type="dxa" w:w="37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End-to-end corroboration test: trigger CCTV flag only → confirm no alert fires after 10s. Then add 'T' press → confirm CONFIRMED_THREAT fires</w:t>
            </w:r>
          </w:p>
        </w:tc>
        <w:tc>
          <w:tcPr>
            <w:tcW w:type="dxa" w:w="2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Manual test  OUT: Validated corroboration behavior</w:t>
            </w:r>
          </w:p>
        </w:tc>
        <w:tc>
          <w:tcPr>
            <w:tcW w:type="dxa" w:w="1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2 hrs</w:t>
            </w:r>
          </w:p>
        </w:tc>
        <w:tc>
          <w:tcPr>
            <w:tcW w:type="dxa" w:w="80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center"/>
            </w:pPr>
            <w:r>
              <w:rPr>
                <w:rFonts w:ascii="Arial" w:cs="Arial" w:eastAsia="Arial" w:hAnsi="Arial"/>
                <w:b/>
                <w:bCs/>
                <w:color w:val="14532D"/>
                <w:sz w:val="20"/>
                <w:szCs w:val="20"/>
              </w:rPr>
              <w:t xml:space="preserve">CORE</w:t>
            </w:r>
          </w:p>
        </w:tc>
      </w:tr>
    </w:tbl>
    <w:p>
      <w:pPr>
        <w:spacing w:after="100"/>
      </w:pPr>
      <w:r>
        <w:t xml:space="preserve"/>
      </w:r>
    </w:p>
    <w:p>
      <w:pPr>
        <w:spacing w:before="200" w:after="90"/>
      </w:pPr>
      <w:r>
        <w:rPr>
          <w:rFonts w:ascii="Arial" w:cs="Arial" w:eastAsia="Arial" w:hAnsi="Arial"/>
          <w:b/>
          <w:bCs/>
          <w:color w:val="2563EB"/>
          <w:sz w:val="24"/>
          <w:szCs w:val="24"/>
        </w:rPr>
        <w:t xml:space="preserve">Phase 3 Exit Gate</w:t>
      </w:r>
    </w:p>
    <w:p>
      <w:pPr>
        <w:pStyle w:val="ListParagraph"/>
        <w:numPr>
          <w:ilvl w:val="0"/>
          <w:numId w:val="2"/>
        </w:numPr>
        <w:spacing w:after="90"/>
      </w:pPr>
      <w:r>
        <w:rPr>
          <w:rFonts w:ascii="Arial" w:cs="Arial" w:eastAsia="Arial" w:hAnsi="Arial"/>
          <w:color w:val="1E293B"/>
          <w:sz w:val="22"/>
          <w:szCs w:val="22"/>
        </w:rPr>
        <w:t xml:space="preserve">CCTV flag alone does NOT trigger full alert (held for 10-second corroboration window)</w:t>
      </w:r>
    </w:p>
    <w:p>
      <w:pPr>
        <w:pStyle w:val="ListParagraph"/>
        <w:numPr>
          <w:ilvl w:val="0"/>
          <w:numId w:val="2"/>
        </w:numPr>
        <w:spacing w:after="90"/>
      </w:pPr>
      <w:r>
        <w:rPr>
          <w:rFonts w:ascii="Arial" w:cs="Arial" w:eastAsia="Arial" w:hAnsi="Arial"/>
          <w:color w:val="1E293B"/>
          <w:sz w:val="22"/>
          <w:szCs w:val="22"/>
        </w:rPr>
        <w:t xml:space="preserve">'T' key within 10 seconds of CCTV flag → CONFIRMED ALERT fires</w:t>
      </w:r>
    </w:p>
    <w:p>
      <w:pPr>
        <w:pStyle w:val="ListParagraph"/>
        <w:numPr>
          <w:ilvl w:val="0"/>
          <w:numId w:val="2"/>
        </w:numPr>
        <w:spacing w:after="90"/>
      </w:pPr>
      <w:r>
        <w:rPr>
          <w:rFonts w:ascii="Arial" w:cs="Arial" w:eastAsia="Arial" w:hAnsi="Arial"/>
          <w:color w:val="1E293B"/>
          <w:sz w:val="22"/>
          <w:szCs w:val="22"/>
        </w:rPr>
        <w:t xml:space="preserve">'P' key fires immediate PANIC_PIN alert with decoy overlay sequence</w:t>
      </w:r>
    </w:p>
    <w:p>
      <w:pPr>
        <w:pStyle w:val="ListParagraph"/>
        <w:numPr>
          <w:ilvl w:val="0"/>
          <w:numId w:val="2"/>
        </w:numPr>
        <w:spacing w:after="90"/>
      </w:pPr>
      <w:r>
        <w:rPr>
          <w:rFonts w:ascii="Arial" w:cs="Arial" w:eastAsia="Arial" w:hAnsi="Arial"/>
          <w:color w:val="1E293B"/>
          <w:sz w:val="22"/>
          <w:szCs w:val="22"/>
        </w:rPr>
        <w:t xml:space="preserve">Cooldown correctly suppresses duplicate alerts for 120 seconds</w:t>
      </w:r>
    </w:p>
    <w:p>
      <w:pPr>
        <w:spacing w:after="2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00"/>
        <w:gridCol w:w="8620"/>
      </w:tblGrid>
      <w:tr>
        <w:tc>
          <w:tcPr>
            <w:tcW w:type="dxa" w:w="1100"/>
            <w:tcBorders>
              <w:top w:val="single" w:color="FFFFFF" w:sz="1"/>
              <w:left w:val="single" w:color="FFFFFF" w:sz="1"/>
              <w:bottom w:val="single" w:color="FFFFFF" w:sz="1"/>
              <w:right w:val="single" w:color="FFFFFF" w:sz="1"/>
            </w:tcBorders>
            <w:shd w:fill="2563EB" w:val="clear"/>
            <w:tcMar>
              <w:top w:type="dxa" w:w="180"/>
              <w:left w:type="dxa" w:w="200"/>
              <w:bottom w:type="dxa" w:w="180"/>
              <w:right w:type="dxa" w:w="200"/>
            </w:tcMar>
            <w:vAlign w:val="center"/>
          </w:tcPr>
          <w:p>
            <w:pPr>
              <w:jc w:val="center"/>
            </w:pPr>
            <w:r>
              <w:rPr>
                <w:rFonts w:ascii="Arial" w:cs="Arial" w:eastAsia="Arial" w:hAnsi="Arial"/>
                <w:b/>
                <w:bCs/>
                <w:color w:val="FFFFFF"/>
                <w:sz w:val="44"/>
                <w:szCs w:val="44"/>
              </w:rPr>
              <w:t xml:space="preserve">P4</w:t>
            </w:r>
          </w:p>
        </w:tc>
        <w:tc>
          <w:tcPr>
            <w:tcW w:type="dxa" w:w="8620"/>
            <w:tcBorders>
              <w:top w:val="single" w:color="FFFFFF" w:sz="1"/>
              <w:left w:val="single" w:color="FFFFFF" w:sz="1"/>
              <w:bottom w:val="single" w:color="FFFFFF" w:sz="1"/>
              <w:right w:val="single" w:color="FFFFFF" w:sz="1"/>
            </w:tcBorders>
            <w:shd w:fill="1A3A6B" w:val="clear"/>
            <w:tcMar>
              <w:top w:type="dxa" w:w="180"/>
              <w:left w:type="dxa" w:w="300"/>
              <w:bottom w:type="dxa" w:w="180"/>
              <w:right w:type="dxa" w:w="300"/>
            </w:tcMar>
            <w:vAlign w:val="center"/>
          </w:tcPr>
          <w:p>
            <w:r>
              <w:rPr>
                <w:rFonts w:ascii="Arial" w:cs="Arial" w:eastAsia="Arial" w:hAnsi="Arial"/>
                <w:b/>
                <w:bCs/>
                <w:color w:val="FFFFFF"/>
                <w:sz w:val="30"/>
                <w:szCs w:val="30"/>
              </w:rPr>
              <w:t xml:space="preserve">CLAUDE SONNET 4.6 AI INTEGRATION</w:t>
            </w:r>
            <w:r>
              <w:rPr>
                <w:rFonts w:ascii="Arial" w:cs="Arial" w:eastAsia="Arial" w:hAnsi="Arial"/>
                <w:color w:val="93C5FD"/>
                <w:sz w:val="20"/>
                <w:szCs w:val="20"/>
              </w:rPr>
              <w:t xml:space="preserve">    Days 12–14  ·  AI</w:t>
            </w:r>
          </w:p>
        </w:tc>
      </w:tr>
    </w:tbl>
    <w:p>
      <w:pPr>
        <w:spacing w:after="110"/>
      </w:pPr>
      <w:r>
        <w:t xml:space="preserve"/>
      </w:r>
    </w:p>
    <w:p>
      <w:pPr>
        <w:spacing w:before="300" w:after="130"/>
      </w:pPr>
      <w:r>
        <w:rPr>
          <w:rFonts w:ascii="Arial" w:cs="Arial" w:eastAsia="Arial" w:hAnsi="Arial"/>
          <w:b/>
          <w:bCs/>
          <w:color w:val="1A3A6B"/>
          <w:sz w:val="28"/>
          <w:szCs w:val="28"/>
        </w:rPr>
        <w:t xml:space="preserve">Goal</w:t>
      </w:r>
    </w:p>
    <w:p>
      <w:pPr>
        <w:spacing w:after="130"/>
      </w:pPr>
      <w:r>
        <w:rPr>
          <w:rFonts w:ascii="Arial" w:cs="Arial" w:eastAsia="Arial" w:hAnsi="Arial"/>
          <w:color w:val="1E293B"/>
          <w:sz w:val="22"/>
          <w:szCs w:val="22"/>
        </w:rPr>
        <w:t xml:space="preserve">On every CONFIRMED_THREAT event, call the Claude Sonnet 4.6 API with a structured incident payload. Receive a human-readable incident summary and a compressed SMS alert text. Display on dashboard. Test quality and latency across all 6 threat classes.</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3720"/>
        <w:gridCol w:w="2200"/>
        <w:gridCol w:w="1200"/>
        <w:gridCol w:w="800"/>
      </w:tblGrid>
      <w:tr>
        <w:tc>
          <w:tcPr>
            <w:tcW w:type="dxa" w:w="8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w:t>
            </w:r>
          </w:p>
        </w:tc>
        <w:tc>
          <w:tcPr>
            <w:tcW w:type="dxa" w:w="10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Task ID</w:t>
            </w:r>
          </w:p>
        </w:tc>
        <w:tc>
          <w:tcPr>
            <w:tcW w:type="dxa" w:w="372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Task Description</w:t>
            </w:r>
          </w:p>
        </w:tc>
        <w:tc>
          <w:tcPr>
            <w:tcW w:type="dxa" w:w="22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Inputs / Outputs</w:t>
            </w:r>
          </w:p>
        </w:tc>
        <w:tc>
          <w:tcPr>
            <w:tcW w:type="dxa" w:w="12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Duration</w:t>
            </w:r>
          </w:p>
        </w:tc>
        <w:tc>
          <w:tcPr>
            <w:tcW w:type="dxa" w:w="8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Tag</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1</w:t>
            </w:r>
          </w:p>
        </w:tc>
        <w:tc>
          <w:tcPr>
            <w:tcW w:type="dxa" w:w="1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T4.1</w:t>
            </w:r>
          </w:p>
        </w:tc>
        <w:tc>
          <w:tcPr>
            <w:tcW w:type="dxa" w:w="37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Install Anthropic Python SDK; configure API key from environment variable ANTHROPIC_API_KEY (never hardcoded)</w:t>
            </w:r>
          </w:p>
        </w:tc>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API key in .env  OUT: Working SDK import + test ping</w:t>
            </w:r>
          </w:p>
        </w:tc>
        <w:tc>
          <w:tcPr>
            <w:tcW w:type="dxa" w:w="1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30 min</w:t>
            </w:r>
          </w:p>
        </w:tc>
        <w:tc>
          <w:tcPr>
            <w:tcW w:type="dxa" w:w="800"/>
            <w:tcBorders>
              <w:top w:val="single" w:color="CBD5E1" w:sz="1"/>
              <w:left w:val="single" w:color="CBD5E1" w:sz="1"/>
              <w:bottom w:val="single" w:color="CBD5E1" w:sz="1"/>
              <w:right w:val="single" w:color="CBD5E1" w:sz="1"/>
            </w:tcBorders>
            <w:shd w:fill="EDE9FE" w:val="clear"/>
            <w:tcMar>
              <w:top w:type="dxa" w:w="90"/>
              <w:left w:type="dxa" w:w="150"/>
              <w:bottom w:type="dxa" w:w="90"/>
              <w:right w:type="dxa" w:w="150"/>
            </w:tcMar>
            <w:vAlign w:val="center"/>
          </w:tcPr>
          <w:p>
            <w:pPr>
              <w:jc w:val="center"/>
            </w:pPr>
            <w:r>
              <w:rPr>
                <w:rFonts w:ascii="Arial" w:cs="Arial" w:eastAsia="Arial" w:hAnsi="Arial"/>
                <w:b/>
                <w:bCs/>
                <w:color w:val="4C1D95"/>
                <w:sz w:val="20"/>
                <w:szCs w:val="20"/>
              </w:rPr>
              <w:t xml:space="preserve">AI</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2</w:t>
            </w:r>
          </w:p>
        </w:tc>
        <w:tc>
          <w:tcPr>
            <w:tcW w:type="dxa" w:w="1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T4.2</w:t>
            </w:r>
          </w:p>
        </w:tc>
        <w:tc>
          <w:tcPr>
            <w:tcW w:type="dxa" w:w="37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Design the incident summary system prompt: role-lock Claude as 'ATM Security Incident Analyst'; specify 3-sentence output format</w:t>
            </w:r>
          </w:p>
        </w:tc>
        <w:tc>
          <w:tcPr>
            <w:tcW w:type="dxa" w:w="2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Prompt design  OUT: Finalized system prompt string in config.py</w:t>
            </w:r>
          </w:p>
        </w:tc>
        <w:tc>
          <w:tcPr>
            <w:tcW w:type="dxa" w:w="1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1 hr</w:t>
            </w:r>
          </w:p>
        </w:tc>
        <w:tc>
          <w:tcPr>
            <w:tcW w:type="dxa" w:w="800"/>
            <w:tcBorders>
              <w:top w:val="single" w:color="CBD5E1" w:sz="1"/>
              <w:left w:val="single" w:color="CBD5E1" w:sz="1"/>
              <w:bottom w:val="single" w:color="CBD5E1" w:sz="1"/>
              <w:right w:val="single" w:color="CBD5E1" w:sz="1"/>
            </w:tcBorders>
            <w:shd w:fill="EDE9FE" w:val="clear"/>
            <w:tcMar>
              <w:top w:type="dxa" w:w="90"/>
              <w:left w:type="dxa" w:w="150"/>
              <w:bottom w:type="dxa" w:w="90"/>
              <w:right w:type="dxa" w:w="150"/>
            </w:tcMar>
            <w:vAlign w:val="center"/>
          </w:tcPr>
          <w:p>
            <w:pPr>
              <w:jc w:val="center"/>
            </w:pPr>
            <w:r>
              <w:rPr>
                <w:rFonts w:ascii="Arial" w:cs="Arial" w:eastAsia="Arial" w:hAnsi="Arial"/>
                <w:b/>
                <w:bCs/>
                <w:color w:val="4C1D95"/>
                <w:sz w:val="20"/>
                <w:szCs w:val="20"/>
              </w:rPr>
              <w:t xml:space="preserve">AI</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3</w:t>
            </w:r>
          </w:p>
        </w:tc>
        <w:tc>
          <w:tcPr>
            <w:tcW w:type="dxa" w:w="1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T4.3</w:t>
            </w:r>
          </w:p>
        </w:tc>
        <w:tc>
          <w:tcPr>
            <w:tcW w:type="dxa" w:w="37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Build incident payload builder: assembles dict with atm_id, location, timestamp, trigger_type, threat_class, confidence, simulated sensor values, system time context</w:t>
            </w:r>
          </w:p>
        </w:tc>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CONFIRMED_THREAT event  OUT: Structured incident payload dict</w:t>
            </w:r>
          </w:p>
        </w:tc>
        <w:tc>
          <w:tcPr>
            <w:tcW w:type="dxa" w:w="1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2 hrs</w:t>
            </w:r>
          </w:p>
        </w:tc>
        <w:tc>
          <w:tcPr>
            <w:tcW w:type="dxa" w:w="800"/>
            <w:tcBorders>
              <w:top w:val="single" w:color="CBD5E1" w:sz="1"/>
              <w:left w:val="single" w:color="CBD5E1" w:sz="1"/>
              <w:bottom w:val="single" w:color="CBD5E1" w:sz="1"/>
              <w:right w:val="single" w:color="CBD5E1" w:sz="1"/>
            </w:tcBorders>
            <w:shd w:fill="EDE9FE" w:val="clear"/>
            <w:tcMar>
              <w:top w:type="dxa" w:w="90"/>
              <w:left w:type="dxa" w:w="150"/>
              <w:bottom w:type="dxa" w:w="90"/>
              <w:right w:type="dxa" w:w="150"/>
            </w:tcMar>
            <w:vAlign w:val="center"/>
          </w:tcPr>
          <w:p>
            <w:pPr>
              <w:jc w:val="center"/>
            </w:pPr>
            <w:r>
              <w:rPr>
                <w:rFonts w:ascii="Arial" w:cs="Arial" w:eastAsia="Arial" w:hAnsi="Arial"/>
                <w:b/>
                <w:bCs/>
                <w:color w:val="4C1D95"/>
                <w:sz w:val="20"/>
                <w:szCs w:val="20"/>
              </w:rPr>
              <w:t xml:space="preserve">AI</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4</w:t>
            </w:r>
          </w:p>
        </w:tc>
        <w:tc>
          <w:tcPr>
            <w:tcW w:type="dxa" w:w="1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T4.4</w:t>
            </w:r>
          </w:p>
        </w:tc>
        <w:tc>
          <w:tcPr>
            <w:tcW w:type="dxa" w:w="37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Build claude_analyst module: takes incident payload → formats prompt → calls Claude Sonnet 4.6 (model: claude-sonnet-4-6, max_tokens: 1024, temp: 0.2) → returns summary string</w:t>
            </w:r>
          </w:p>
        </w:tc>
        <w:tc>
          <w:tcPr>
            <w:tcW w:type="dxa" w:w="2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Incident payload  OUT: 3-sentence incident summary string</w:t>
            </w:r>
          </w:p>
        </w:tc>
        <w:tc>
          <w:tcPr>
            <w:tcW w:type="dxa" w:w="1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3 hrs</w:t>
            </w:r>
          </w:p>
        </w:tc>
        <w:tc>
          <w:tcPr>
            <w:tcW w:type="dxa" w:w="800"/>
            <w:tcBorders>
              <w:top w:val="single" w:color="CBD5E1" w:sz="1"/>
              <w:left w:val="single" w:color="CBD5E1" w:sz="1"/>
              <w:bottom w:val="single" w:color="CBD5E1" w:sz="1"/>
              <w:right w:val="single" w:color="CBD5E1" w:sz="1"/>
            </w:tcBorders>
            <w:shd w:fill="EDE9FE" w:val="clear"/>
            <w:tcMar>
              <w:top w:type="dxa" w:w="90"/>
              <w:left w:type="dxa" w:w="150"/>
              <w:bottom w:type="dxa" w:w="90"/>
              <w:right w:type="dxa" w:w="150"/>
            </w:tcMar>
            <w:vAlign w:val="center"/>
          </w:tcPr>
          <w:p>
            <w:pPr>
              <w:jc w:val="center"/>
            </w:pPr>
            <w:r>
              <w:rPr>
                <w:rFonts w:ascii="Arial" w:cs="Arial" w:eastAsia="Arial" w:hAnsi="Arial"/>
                <w:b/>
                <w:bCs/>
                <w:color w:val="4C1D95"/>
                <w:sz w:val="20"/>
                <w:szCs w:val="20"/>
              </w:rPr>
              <w:t xml:space="preserve">AI</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5</w:t>
            </w:r>
          </w:p>
        </w:tc>
        <w:tc>
          <w:tcPr>
            <w:tcW w:type="dxa" w:w="1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T4.5</w:t>
            </w:r>
          </w:p>
        </w:tc>
        <w:tc>
          <w:tcPr>
            <w:tcW w:type="dxa" w:w="37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Build SMS text generator: separate Claude call (max_tokens: 80) asking for ≤160-char compressed alert for GSM simulation</w:t>
            </w:r>
          </w:p>
        </w:tc>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Incident payload  OUT: ≤160 char SMS string</w:t>
            </w:r>
          </w:p>
        </w:tc>
        <w:tc>
          <w:tcPr>
            <w:tcW w:type="dxa" w:w="1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1 hr</w:t>
            </w:r>
          </w:p>
        </w:tc>
        <w:tc>
          <w:tcPr>
            <w:tcW w:type="dxa" w:w="800"/>
            <w:tcBorders>
              <w:top w:val="single" w:color="CBD5E1" w:sz="1"/>
              <w:left w:val="single" w:color="CBD5E1" w:sz="1"/>
              <w:bottom w:val="single" w:color="CBD5E1" w:sz="1"/>
              <w:right w:val="single" w:color="CBD5E1" w:sz="1"/>
            </w:tcBorders>
            <w:shd w:fill="EDE9FE" w:val="clear"/>
            <w:tcMar>
              <w:top w:type="dxa" w:w="90"/>
              <w:left w:type="dxa" w:w="150"/>
              <w:bottom w:type="dxa" w:w="90"/>
              <w:right w:type="dxa" w:w="150"/>
            </w:tcMar>
            <w:vAlign w:val="center"/>
          </w:tcPr>
          <w:p>
            <w:pPr>
              <w:jc w:val="center"/>
            </w:pPr>
            <w:r>
              <w:rPr>
                <w:rFonts w:ascii="Arial" w:cs="Arial" w:eastAsia="Arial" w:hAnsi="Arial"/>
                <w:b/>
                <w:bCs/>
                <w:color w:val="4C1D95"/>
                <w:sz w:val="20"/>
                <w:szCs w:val="20"/>
              </w:rPr>
              <w:t xml:space="preserve">AI</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6</w:t>
            </w:r>
          </w:p>
        </w:tc>
        <w:tc>
          <w:tcPr>
            <w:tcW w:type="dxa" w:w="1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T4.6</w:t>
            </w:r>
          </w:p>
        </w:tc>
        <w:tc>
          <w:tcPr>
            <w:tcW w:type="dxa" w:w="37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Implement 10-second timeout + fallback: if Claude API exceeds 10 seconds, use template: 'THREAT DETECTED: {class} at {time}. Confidence: {score}%. Review required.'</w:t>
            </w:r>
          </w:p>
        </w:tc>
        <w:tc>
          <w:tcPr>
            <w:tcW w:type="dxa" w:w="2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API call result / timeout  OUT: Summary string (live or fallback)</w:t>
            </w:r>
          </w:p>
        </w:tc>
        <w:tc>
          <w:tcPr>
            <w:tcW w:type="dxa" w:w="1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1 hr</w:t>
            </w:r>
          </w:p>
        </w:tc>
        <w:tc>
          <w:tcPr>
            <w:tcW w:type="dxa" w:w="800"/>
            <w:tcBorders>
              <w:top w:val="single" w:color="CBD5E1" w:sz="1"/>
              <w:left w:val="single" w:color="CBD5E1" w:sz="1"/>
              <w:bottom w:val="single" w:color="CBD5E1" w:sz="1"/>
              <w:right w:val="single" w:color="CBD5E1" w:sz="1"/>
            </w:tcBorders>
            <w:shd w:fill="EDE9FE" w:val="clear"/>
            <w:tcMar>
              <w:top w:type="dxa" w:w="90"/>
              <w:left w:type="dxa" w:w="150"/>
              <w:bottom w:type="dxa" w:w="90"/>
              <w:right w:type="dxa" w:w="150"/>
            </w:tcMar>
            <w:vAlign w:val="center"/>
          </w:tcPr>
          <w:p>
            <w:pPr>
              <w:jc w:val="center"/>
            </w:pPr>
            <w:r>
              <w:rPr>
                <w:rFonts w:ascii="Arial" w:cs="Arial" w:eastAsia="Arial" w:hAnsi="Arial"/>
                <w:b/>
                <w:bCs/>
                <w:color w:val="4C1D95"/>
                <w:sz w:val="20"/>
                <w:szCs w:val="20"/>
              </w:rPr>
              <w:t xml:space="preserve">AI</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7</w:t>
            </w:r>
          </w:p>
        </w:tc>
        <w:tc>
          <w:tcPr>
            <w:tcW w:type="dxa" w:w="1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T4.7</w:t>
            </w:r>
          </w:p>
        </w:tc>
        <w:tc>
          <w:tcPr>
            <w:tcW w:type="dxa" w:w="37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Implement response cache: hash (threat_class + hour_of_day + atm_zone) → cache Claude response for 5 minutes to avoid redundant API calls during repeated similar alerts</w:t>
            </w:r>
          </w:p>
        </w:tc>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Incident payload  OUT: Cached or fresh summary</w:t>
            </w:r>
          </w:p>
        </w:tc>
        <w:tc>
          <w:tcPr>
            <w:tcW w:type="dxa" w:w="1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2 hrs</w:t>
            </w:r>
          </w:p>
        </w:tc>
        <w:tc>
          <w:tcPr>
            <w:tcW w:type="dxa" w:w="800"/>
            <w:tcBorders>
              <w:top w:val="single" w:color="CBD5E1" w:sz="1"/>
              <w:left w:val="single" w:color="CBD5E1" w:sz="1"/>
              <w:bottom w:val="single" w:color="CBD5E1" w:sz="1"/>
              <w:right w:val="single" w:color="CBD5E1" w:sz="1"/>
            </w:tcBorders>
            <w:shd w:fill="EDE9FE" w:val="clear"/>
            <w:tcMar>
              <w:top w:type="dxa" w:w="90"/>
              <w:left w:type="dxa" w:w="150"/>
              <w:bottom w:type="dxa" w:w="90"/>
              <w:right w:type="dxa" w:w="150"/>
            </w:tcMar>
            <w:vAlign w:val="center"/>
          </w:tcPr>
          <w:p>
            <w:pPr>
              <w:jc w:val="center"/>
            </w:pPr>
            <w:r>
              <w:rPr>
                <w:rFonts w:ascii="Arial" w:cs="Arial" w:eastAsia="Arial" w:hAnsi="Arial"/>
                <w:b/>
                <w:bCs/>
                <w:color w:val="4C1D95"/>
                <w:sz w:val="20"/>
                <w:szCs w:val="20"/>
              </w:rPr>
              <w:t xml:space="preserve">AI</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8</w:t>
            </w:r>
          </w:p>
        </w:tc>
        <w:tc>
          <w:tcPr>
            <w:tcW w:type="dxa" w:w="1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T4.8</w:t>
            </w:r>
          </w:p>
        </w:tc>
        <w:tc>
          <w:tcPr>
            <w:tcW w:type="dxa" w:w="37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Test all 6 threat class summaries: manually trigger each; review Claude output for accuracy, tone, and actionability; iterate prompt if needed</w:t>
            </w:r>
          </w:p>
        </w:tc>
        <w:tc>
          <w:tcPr>
            <w:tcW w:type="dxa" w:w="2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6 manual triggers  OUT: 6 quality-reviewed summaries logged</w:t>
            </w:r>
          </w:p>
        </w:tc>
        <w:tc>
          <w:tcPr>
            <w:tcW w:type="dxa" w:w="1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2 hrs</w:t>
            </w:r>
          </w:p>
        </w:tc>
        <w:tc>
          <w:tcPr>
            <w:tcW w:type="dxa" w:w="800"/>
            <w:tcBorders>
              <w:top w:val="single" w:color="CBD5E1" w:sz="1"/>
              <w:left w:val="single" w:color="CBD5E1" w:sz="1"/>
              <w:bottom w:val="single" w:color="CBD5E1" w:sz="1"/>
              <w:right w:val="single" w:color="CBD5E1" w:sz="1"/>
            </w:tcBorders>
            <w:shd w:fill="EDE9FE" w:val="clear"/>
            <w:tcMar>
              <w:top w:type="dxa" w:w="90"/>
              <w:left w:type="dxa" w:w="150"/>
              <w:bottom w:type="dxa" w:w="90"/>
              <w:right w:type="dxa" w:w="150"/>
            </w:tcMar>
            <w:vAlign w:val="center"/>
          </w:tcPr>
          <w:p>
            <w:pPr>
              <w:jc w:val="center"/>
            </w:pPr>
            <w:r>
              <w:rPr>
                <w:rFonts w:ascii="Arial" w:cs="Arial" w:eastAsia="Arial" w:hAnsi="Arial"/>
                <w:b/>
                <w:bCs/>
                <w:color w:val="4C1D95"/>
                <w:sz w:val="20"/>
                <w:szCs w:val="20"/>
              </w:rPr>
              <w:t xml:space="preserve">AI</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9</w:t>
            </w:r>
          </w:p>
        </w:tc>
        <w:tc>
          <w:tcPr>
            <w:tcW w:type="dxa" w:w="1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T4.9</w:t>
            </w:r>
          </w:p>
        </w:tc>
        <w:tc>
          <w:tcPr>
            <w:tcW w:type="dxa" w:w="37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Measure Claude API latency over 20 calls; confirm p95 &lt; 10 seconds; log token usage for cost estimation</w:t>
            </w:r>
          </w:p>
        </w:tc>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20 API calls  OUT: Latency log + cost estimate in console</w:t>
            </w:r>
          </w:p>
        </w:tc>
        <w:tc>
          <w:tcPr>
            <w:tcW w:type="dxa" w:w="1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1 hr</w:t>
            </w:r>
          </w:p>
        </w:tc>
        <w:tc>
          <w:tcPr>
            <w:tcW w:type="dxa" w:w="800"/>
            <w:tcBorders>
              <w:top w:val="single" w:color="CBD5E1" w:sz="1"/>
              <w:left w:val="single" w:color="CBD5E1" w:sz="1"/>
              <w:bottom w:val="single" w:color="CBD5E1" w:sz="1"/>
              <w:right w:val="single" w:color="CBD5E1" w:sz="1"/>
            </w:tcBorders>
            <w:shd w:fill="EDE9FE" w:val="clear"/>
            <w:tcMar>
              <w:top w:type="dxa" w:w="90"/>
              <w:left w:type="dxa" w:w="150"/>
              <w:bottom w:type="dxa" w:w="90"/>
              <w:right w:type="dxa" w:w="150"/>
            </w:tcMar>
            <w:vAlign w:val="center"/>
          </w:tcPr>
          <w:p>
            <w:pPr>
              <w:jc w:val="center"/>
            </w:pPr>
            <w:r>
              <w:rPr>
                <w:rFonts w:ascii="Arial" w:cs="Arial" w:eastAsia="Arial" w:hAnsi="Arial"/>
                <w:b/>
                <w:bCs/>
                <w:color w:val="4C1D95"/>
                <w:sz w:val="20"/>
                <w:szCs w:val="20"/>
              </w:rPr>
              <w:t xml:space="preserve">AI</w:t>
            </w:r>
          </w:p>
        </w:tc>
      </w:tr>
    </w:tbl>
    <w:p>
      <w:pPr>
        <w:spacing w:after="100"/>
      </w:pPr>
      <w:r>
        <w:t xml:space="preserve"/>
      </w:r>
    </w:p>
    <w:p>
      <w:pPr>
        <w:spacing w:before="200" w:after="90"/>
      </w:pPr>
      <w:r>
        <w:rPr>
          <w:rFonts w:ascii="Arial" w:cs="Arial" w:eastAsia="Arial" w:hAnsi="Arial"/>
          <w:b/>
          <w:bCs/>
          <w:color w:val="2563EB"/>
          <w:sz w:val="24"/>
          <w:szCs w:val="24"/>
        </w:rPr>
        <w:t xml:space="preserve">Phase 4 Exit Gate</w:t>
      </w:r>
    </w:p>
    <w:p>
      <w:pPr>
        <w:pStyle w:val="ListParagraph"/>
        <w:numPr>
          <w:ilvl w:val="0"/>
          <w:numId w:val="2"/>
        </w:numPr>
        <w:spacing w:after="90"/>
      </w:pPr>
      <w:r>
        <w:rPr>
          <w:rFonts w:ascii="Arial" w:cs="Arial" w:eastAsia="Arial" w:hAnsi="Arial"/>
          <w:color w:val="1E293B"/>
          <w:sz w:val="22"/>
          <w:szCs w:val="22"/>
        </w:rPr>
        <w:t xml:space="preserve">Every CONFIRMED_THREAT triggers a Claude Sonnet 4.6 call and returns a valid summary</w:t>
      </w:r>
    </w:p>
    <w:p>
      <w:pPr>
        <w:pStyle w:val="ListParagraph"/>
        <w:numPr>
          <w:ilvl w:val="0"/>
          <w:numId w:val="2"/>
        </w:numPr>
        <w:spacing w:after="90"/>
      </w:pPr>
      <w:r>
        <w:rPr>
          <w:rFonts w:ascii="Arial" w:cs="Arial" w:eastAsia="Arial" w:hAnsi="Arial"/>
          <w:color w:val="1E293B"/>
          <w:sz w:val="22"/>
          <w:szCs w:val="22"/>
        </w:rPr>
        <w:t xml:space="preserve">SMS alert text generated and printed to console in ≤ 160 characters</w:t>
      </w:r>
    </w:p>
    <w:p>
      <w:pPr>
        <w:pStyle w:val="ListParagraph"/>
        <w:numPr>
          <w:ilvl w:val="0"/>
          <w:numId w:val="2"/>
        </w:numPr>
        <w:spacing w:after="90"/>
      </w:pPr>
      <w:r>
        <w:rPr>
          <w:rFonts w:ascii="Arial" w:cs="Arial" w:eastAsia="Arial" w:hAnsi="Arial"/>
          <w:color w:val="1E293B"/>
          <w:sz w:val="22"/>
          <w:szCs w:val="22"/>
        </w:rPr>
        <w:t xml:space="preserve">Timeout fallback works correctly when API is slow or unavailable</w:t>
      </w:r>
    </w:p>
    <w:p>
      <w:pPr>
        <w:pStyle w:val="ListParagraph"/>
        <w:numPr>
          <w:ilvl w:val="0"/>
          <w:numId w:val="2"/>
        </w:numPr>
        <w:spacing w:after="90"/>
      </w:pPr>
      <w:r>
        <w:rPr>
          <w:rFonts w:ascii="Arial" w:cs="Arial" w:eastAsia="Arial" w:hAnsi="Arial"/>
          <w:color w:val="1E293B"/>
          <w:sz w:val="22"/>
          <w:szCs w:val="22"/>
        </w:rPr>
        <w:t xml:space="preserve">Claude latency p95 &lt; 10 seconds across 20 consecutive test calls</w:t>
      </w:r>
    </w:p>
    <w:p>
      <w:pPr>
        <w:pStyle w:val="ListParagraph"/>
        <w:numPr>
          <w:ilvl w:val="0"/>
          <w:numId w:val="2"/>
        </w:numPr>
        <w:spacing w:after="90"/>
      </w:pPr>
      <w:r>
        <w:rPr>
          <w:rFonts w:ascii="Arial" w:cs="Arial" w:eastAsia="Arial" w:hAnsi="Arial"/>
          <w:color w:val="1E293B"/>
          <w:sz w:val="22"/>
          <w:szCs w:val="22"/>
        </w:rPr>
        <w:t xml:space="preserve">Token usage cost confirmed acceptable (estimate: ~$0.015 per incident summary)</w:t>
      </w:r>
    </w:p>
    <w:p>
      <w:pPr>
        <w:spacing w:after="2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00"/>
        <w:gridCol w:w="8620"/>
      </w:tblGrid>
      <w:tr>
        <w:tc>
          <w:tcPr>
            <w:tcW w:type="dxa" w:w="1100"/>
            <w:tcBorders>
              <w:top w:val="single" w:color="FFFFFF" w:sz="1"/>
              <w:left w:val="single" w:color="FFFFFF" w:sz="1"/>
              <w:bottom w:val="single" w:color="FFFFFF" w:sz="1"/>
              <w:right w:val="single" w:color="FFFFFF" w:sz="1"/>
            </w:tcBorders>
            <w:shd w:fill="2563EB" w:val="clear"/>
            <w:tcMar>
              <w:top w:type="dxa" w:w="180"/>
              <w:left w:type="dxa" w:w="200"/>
              <w:bottom w:type="dxa" w:w="180"/>
              <w:right w:type="dxa" w:w="200"/>
            </w:tcMar>
            <w:vAlign w:val="center"/>
          </w:tcPr>
          <w:p>
            <w:pPr>
              <w:jc w:val="center"/>
            </w:pPr>
            <w:r>
              <w:rPr>
                <w:rFonts w:ascii="Arial" w:cs="Arial" w:eastAsia="Arial" w:hAnsi="Arial"/>
                <w:b/>
                <w:bCs/>
                <w:color w:val="FFFFFF"/>
                <w:sz w:val="44"/>
                <w:szCs w:val="44"/>
              </w:rPr>
              <w:t xml:space="preserve">P5</w:t>
            </w:r>
          </w:p>
        </w:tc>
        <w:tc>
          <w:tcPr>
            <w:tcW w:type="dxa" w:w="8620"/>
            <w:tcBorders>
              <w:top w:val="single" w:color="FFFFFF" w:sz="1"/>
              <w:left w:val="single" w:color="FFFFFF" w:sz="1"/>
              <w:bottom w:val="single" w:color="FFFFFF" w:sz="1"/>
              <w:right w:val="single" w:color="FFFFFF" w:sz="1"/>
            </w:tcBorders>
            <w:shd w:fill="1A3A6B" w:val="clear"/>
            <w:tcMar>
              <w:top w:type="dxa" w:w="180"/>
              <w:left w:type="dxa" w:w="300"/>
              <w:bottom w:type="dxa" w:w="180"/>
              <w:right w:type="dxa" w:w="300"/>
            </w:tcMar>
            <w:vAlign w:val="center"/>
          </w:tcPr>
          <w:p>
            <w:r>
              <w:rPr>
                <w:rFonts w:ascii="Arial" w:cs="Arial" w:eastAsia="Arial" w:hAnsi="Arial"/>
                <w:b/>
                <w:bCs/>
                <w:color w:val="FFFFFF"/>
                <w:sz w:val="30"/>
                <w:szCs w:val="30"/>
              </w:rPr>
              <w:t xml:space="preserve">EVIDENCE CLIP EXTRACTION + LOCAL STORAGE</w:t>
            </w:r>
            <w:r>
              <w:rPr>
                <w:rFonts w:ascii="Arial" w:cs="Arial" w:eastAsia="Arial" w:hAnsi="Arial"/>
                <w:color w:val="93C5FD"/>
                <w:sz w:val="20"/>
                <w:szCs w:val="20"/>
              </w:rPr>
              <w:t xml:space="preserve">    Days 15–16  ·  CORE</w:t>
            </w:r>
          </w:p>
        </w:tc>
      </w:tr>
    </w:tbl>
    <w:p>
      <w:pPr>
        <w:spacing w:after="110"/>
      </w:pPr>
      <w:r>
        <w:t xml:space="preserve"/>
      </w:r>
    </w:p>
    <w:p>
      <w:pPr>
        <w:spacing w:before="300" w:after="130"/>
      </w:pPr>
      <w:r>
        <w:rPr>
          <w:rFonts w:ascii="Arial" w:cs="Arial" w:eastAsia="Arial" w:hAnsi="Arial"/>
          <w:b/>
          <w:bCs/>
          <w:color w:val="1A3A6B"/>
          <w:sz w:val="28"/>
          <w:szCs w:val="28"/>
        </w:rPr>
        <w:t xml:space="preserve">Goal</w:t>
      </w:r>
    </w:p>
    <w:p>
      <w:pPr>
        <w:spacing w:after="130"/>
      </w:pPr>
      <w:r>
        <w:rPr>
          <w:rFonts w:ascii="Arial" w:cs="Arial" w:eastAsia="Arial" w:hAnsi="Arial"/>
          <w:color w:val="1E293B"/>
          <w:sz w:val="22"/>
          <w:szCs w:val="22"/>
        </w:rPr>
        <w:t xml:space="preserve">When a CONFIRMED_THREAT fires, automatically extract the 30 seconds of webcam footage before the alert (from the ring buffer) plus 10 seconds after, encode it as an MP4 file, and save it to the local /evidence/ folder. Simulate the AES-256 encryption step used in production.</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3720"/>
        <w:gridCol w:w="2200"/>
        <w:gridCol w:w="1200"/>
        <w:gridCol w:w="800"/>
      </w:tblGrid>
      <w:tr>
        <w:tc>
          <w:tcPr>
            <w:tcW w:type="dxa" w:w="8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w:t>
            </w:r>
          </w:p>
        </w:tc>
        <w:tc>
          <w:tcPr>
            <w:tcW w:type="dxa" w:w="10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Task ID</w:t>
            </w:r>
          </w:p>
        </w:tc>
        <w:tc>
          <w:tcPr>
            <w:tcW w:type="dxa" w:w="372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Task Description</w:t>
            </w:r>
          </w:p>
        </w:tc>
        <w:tc>
          <w:tcPr>
            <w:tcW w:type="dxa" w:w="22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Inputs / Outputs</w:t>
            </w:r>
          </w:p>
        </w:tc>
        <w:tc>
          <w:tcPr>
            <w:tcW w:type="dxa" w:w="12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Duration</w:t>
            </w:r>
          </w:p>
        </w:tc>
        <w:tc>
          <w:tcPr>
            <w:tcW w:type="dxa" w:w="8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Tag</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1</w:t>
            </w:r>
          </w:p>
        </w:tc>
        <w:tc>
          <w:tcPr>
            <w:tcW w:type="dxa" w:w="1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T5.1</w:t>
            </w:r>
          </w:p>
        </w:tc>
        <w:tc>
          <w:tcPr>
            <w:tcW w:type="dxa" w:w="37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Build clip_extractor module: on CONFIRMED_THREAT, reads last 30 seconds from ring buffer + continues capturing 10 seconds post-alert</w:t>
            </w:r>
          </w:p>
        </w:tc>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Ring buffer + CONFIRMED_THREAT event  OUT: List of frames (30+10 seconds)</w:t>
            </w:r>
          </w:p>
        </w:tc>
        <w:tc>
          <w:tcPr>
            <w:tcW w:type="dxa" w:w="1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3 hrs</w:t>
            </w:r>
          </w:p>
        </w:tc>
        <w:tc>
          <w:tcPr>
            <w:tcW w:type="dxa" w:w="80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center"/>
            </w:pPr>
            <w:r>
              <w:rPr>
                <w:rFonts w:ascii="Arial" w:cs="Arial" w:eastAsia="Arial" w:hAnsi="Arial"/>
                <w:b/>
                <w:bCs/>
                <w:color w:val="14532D"/>
                <w:sz w:val="20"/>
                <w:szCs w:val="20"/>
              </w:rPr>
              <w:t xml:space="preserve">CORE</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2</w:t>
            </w:r>
          </w:p>
        </w:tc>
        <w:tc>
          <w:tcPr>
            <w:tcW w:type="dxa" w:w="1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T5.2</w:t>
            </w:r>
          </w:p>
        </w:tc>
        <w:tc>
          <w:tcPr>
            <w:tcW w:type="dxa" w:w="37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Encode frame list to .mp4 using OpenCV VideoWriter at native FPS; filename format: YYYYMMDD_HHMMSS_{threat_class}_{confidence}.mp4</w:t>
            </w:r>
          </w:p>
        </w:tc>
        <w:tc>
          <w:tcPr>
            <w:tcW w:type="dxa" w:w="2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Frame list  OUT: .mp4 file in /evidence/ folder</w:t>
            </w:r>
          </w:p>
        </w:tc>
        <w:tc>
          <w:tcPr>
            <w:tcW w:type="dxa" w:w="1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2 hrs</w:t>
            </w:r>
          </w:p>
        </w:tc>
        <w:tc>
          <w:tcPr>
            <w:tcW w:type="dxa" w:w="80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center"/>
            </w:pPr>
            <w:r>
              <w:rPr>
                <w:rFonts w:ascii="Arial" w:cs="Arial" w:eastAsia="Arial" w:hAnsi="Arial"/>
                <w:b/>
                <w:bCs/>
                <w:color w:val="14532D"/>
                <w:sz w:val="20"/>
                <w:szCs w:val="20"/>
              </w:rPr>
              <w:t xml:space="preserve">CORE</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3</w:t>
            </w:r>
          </w:p>
        </w:tc>
        <w:tc>
          <w:tcPr>
            <w:tcW w:type="dxa" w:w="1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T5.3</w:t>
            </w:r>
          </w:p>
        </w:tc>
        <w:tc>
          <w:tcPr>
            <w:tcW w:type="dxa" w:w="37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Simulate AES-256 encryption: encrypt .mp4 bytes with a local key stored in /keys/ folder; save as .mp4.enc; store key separately (simulates S3 KMS in production)</w:t>
            </w:r>
          </w:p>
        </w:tc>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.mp4 file  OUT: .mp4.enc encrypted file</w:t>
            </w:r>
          </w:p>
        </w:tc>
        <w:tc>
          <w:tcPr>
            <w:tcW w:type="dxa" w:w="1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2 hrs</w:t>
            </w:r>
          </w:p>
        </w:tc>
        <w:tc>
          <w:tcPr>
            <w:tcW w:type="dxa" w:w="80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center"/>
            </w:pPr>
            <w:r>
              <w:rPr>
                <w:rFonts w:ascii="Arial" w:cs="Arial" w:eastAsia="Arial" w:hAnsi="Arial"/>
                <w:b/>
                <w:bCs/>
                <w:color w:val="14532D"/>
                <w:sz w:val="20"/>
                <w:szCs w:val="20"/>
              </w:rPr>
              <w:t xml:space="preserve">CORE</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4</w:t>
            </w:r>
          </w:p>
        </w:tc>
        <w:tc>
          <w:tcPr>
            <w:tcW w:type="dxa" w:w="1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T5.4</w:t>
            </w:r>
          </w:p>
        </w:tc>
        <w:tc>
          <w:tcPr>
            <w:tcW w:type="dxa" w:w="37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Write incident JSON metadata file alongside each clip: incident_id, timestamp, trigger_type, threat_class, confidence, sensor_snapshot, claude_summary, clip_filename</w:t>
            </w:r>
          </w:p>
        </w:tc>
        <w:tc>
          <w:tcPr>
            <w:tcW w:type="dxa" w:w="2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Incident data + clip filename  OUT: .json metadata file per incident</w:t>
            </w:r>
          </w:p>
        </w:tc>
        <w:tc>
          <w:tcPr>
            <w:tcW w:type="dxa" w:w="1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2 hrs</w:t>
            </w:r>
          </w:p>
        </w:tc>
        <w:tc>
          <w:tcPr>
            <w:tcW w:type="dxa" w:w="80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center"/>
            </w:pPr>
            <w:r>
              <w:rPr>
                <w:rFonts w:ascii="Arial" w:cs="Arial" w:eastAsia="Arial" w:hAnsi="Arial"/>
                <w:b/>
                <w:bCs/>
                <w:color w:val="14532D"/>
                <w:sz w:val="20"/>
                <w:szCs w:val="20"/>
              </w:rPr>
              <w:t xml:space="preserve">CORE</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5</w:t>
            </w:r>
          </w:p>
        </w:tc>
        <w:tc>
          <w:tcPr>
            <w:tcW w:type="dxa" w:w="1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T5.5</w:t>
            </w:r>
          </w:p>
        </w:tc>
        <w:tc>
          <w:tcPr>
            <w:tcW w:type="dxa" w:w="37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Build evidence index: maintain /evidence/index.json with list of all incidents; dashboard reads this file to populate incident log</w:t>
            </w:r>
          </w:p>
        </w:tc>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Each new incident JSON  OUT: Updated index.json</w:t>
            </w:r>
          </w:p>
        </w:tc>
        <w:tc>
          <w:tcPr>
            <w:tcW w:type="dxa" w:w="1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1 hr</w:t>
            </w:r>
          </w:p>
        </w:tc>
        <w:tc>
          <w:tcPr>
            <w:tcW w:type="dxa" w:w="80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center"/>
            </w:pPr>
            <w:r>
              <w:rPr>
                <w:rFonts w:ascii="Arial" w:cs="Arial" w:eastAsia="Arial" w:hAnsi="Arial"/>
                <w:b/>
                <w:bCs/>
                <w:color w:val="14532D"/>
                <w:sz w:val="20"/>
                <w:szCs w:val="20"/>
              </w:rPr>
              <w:t xml:space="preserve">CORE</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6</w:t>
            </w:r>
          </w:p>
        </w:tc>
        <w:tc>
          <w:tcPr>
            <w:tcW w:type="dxa" w:w="1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T5.6</w:t>
            </w:r>
          </w:p>
        </w:tc>
        <w:tc>
          <w:tcPr>
            <w:tcW w:type="dxa" w:w="37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Test clip quality: review extracted .mp4 clips; confirm 30-second pre-alert footage is captured correctly and encoded without corruption</w:t>
            </w:r>
          </w:p>
        </w:tc>
        <w:tc>
          <w:tcPr>
            <w:tcW w:type="dxa" w:w="2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Manual trigger + review  OUT: Validated clip files</w:t>
            </w:r>
          </w:p>
        </w:tc>
        <w:tc>
          <w:tcPr>
            <w:tcW w:type="dxa" w:w="1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1 hr</w:t>
            </w:r>
          </w:p>
        </w:tc>
        <w:tc>
          <w:tcPr>
            <w:tcW w:type="dxa" w:w="80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center"/>
            </w:pPr>
            <w:r>
              <w:rPr>
                <w:rFonts w:ascii="Arial" w:cs="Arial" w:eastAsia="Arial" w:hAnsi="Arial"/>
                <w:b/>
                <w:bCs/>
                <w:color w:val="14532D"/>
                <w:sz w:val="20"/>
                <w:szCs w:val="20"/>
              </w:rPr>
              <w:t xml:space="preserve">CORE</w:t>
            </w:r>
          </w:p>
        </w:tc>
      </w:tr>
    </w:tbl>
    <w:p>
      <w:pPr>
        <w:spacing w:after="100"/>
      </w:pPr>
      <w:r>
        <w:t xml:space="preserve"/>
      </w:r>
    </w:p>
    <w:p>
      <w:pPr>
        <w:spacing w:before="200" w:after="90"/>
      </w:pPr>
      <w:r>
        <w:rPr>
          <w:rFonts w:ascii="Arial" w:cs="Arial" w:eastAsia="Arial" w:hAnsi="Arial"/>
          <w:b/>
          <w:bCs/>
          <w:color w:val="2563EB"/>
          <w:sz w:val="24"/>
          <w:szCs w:val="24"/>
        </w:rPr>
        <w:t xml:space="preserve">Phase 5 Exit Gate</w:t>
      </w:r>
    </w:p>
    <w:p>
      <w:pPr>
        <w:pStyle w:val="ListParagraph"/>
        <w:numPr>
          <w:ilvl w:val="0"/>
          <w:numId w:val="2"/>
        </w:numPr>
        <w:spacing w:after="90"/>
      </w:pPr>
      <w:r>
        <w:rPr>
          <w:rFonts w:ascii="Arial" w:cs="Arial" w:eastAsia="Arial" w:hAnsi="Arial"/>
          <w:color w:val="1E293B"/>
          <w:sz w:val="22"/>
          <w:szCs w:val="22"/>
        </w:rPr>
        <w:t xml:space="preserve">Every CONFIRMED_THREAT produces a valid .mp4 clip in /evidence/ within 5 seconds of alert</w:t>
      </w:r>
    </w:p>
    <w:p>
      <w:pPr>
        <w:pStyle w:val="ListParagraph"/>
        <w:numPr>
          <w:ilvl w:val="0"/>
          <w:numId w:val="2"/>
        </w:numPr>
        <w:spacing w:after="90"/>
      </w:pPr>
      <w:r>
        <w:rPr>
          <w:rFonts w:ascii="Arial" w:cs="Arial" w:eastAsia="Arial" w:hAnsi="Arial"/>
          <w:color w:val="1E293B"/>
          <w:sz w:val="22"/>
          <w:szCs w:val="22"/>
        </w:rPr>
        <w:t xml:space="preserve">Clip contains correct 30s pre-alert + 10s post-alert footage</w:t>
      </w:r>
    </w:p>
    <w:p>
      <w:pPr>
        <w:pStyle w:val="ListParagraph"/>
        <w:numPr>
          <w:ilvl w:val="0"/>
          <w:numId w:val="2"/>
        </w:numPr>
        <w:spacing w:after="90"/>
      </w:pPr>
      <w:r>
        <w:rPr>
          <w:rFonts w:ascii="Arial" w:cs="Arial" w:eastAsia="Arial" w:hAnsi="Arial"/>
          <w:color w:val="1E293B"/>
          <w:sz w:val="22"/>
          <w:szCs w:val="22"/>
        </w:rPr>
        <w:t xml:space="preserve">Encrypted .mp4.enc file created; decryption with correct key restores original</w:t>
      </w:r>
    </w:p>
    <w:p>
      <w:pPr>
        <w:pStyle w:val="ListParagraph"/>
        <w:numPr>
          <w:ilvl w:val="0"/>
          <w:numId w:val="2"/>
        </w:numPr>
        <w:spacing w:after="90"/>
      </w:pPr>
      <w:r>
        <w:rPr>
          <w:rFonts w:ascii="Arial" w:cs="Arial" w:eastAsia="Arial" w:hAnsi="Arial"/>
          <w:color w:val="1E293B"/>
          <w:sz w:val="22"/>
          <w:szCs w:val="22"/>
        </w:rPr>
        <w:t xml:space="preserve">Incident JSON metadata correct and complete for every clip</w:t>
      </w:r>
    </w:p>
    <w:p>
      <w:pPr>
        <w:pStyle w:val="ListParagraph"/>
        <w:numPr>
          <w:ilvl w:val="0"/>
          <w:numId w:val="2"/>
        </w:numPr>
        <w:spacing w:after="90"/>
      </w:pPr>
      <w:r>
        <w:rPr>
          <w:rFonts w:ascii="Arial" w:cs="Arial" w:eastAsia="Arial" w:hAnsi="Arial"/>
          <w:color w:val="1E293B"/>
          <w:sz w:val="22"/>
          <w:szCs w:val="22"/>
        </w:rPr>
        <w:t xml:space="preserve">Evidence index.json updated correctly after each incident</w:t>
      </w:r>
    </w:p>
    <w:p>
      <w:pPr>
        <w:spacing w:after="2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00"/>
        <w:gridCol w:w="8620"/>
      </w:tblGrid>
      <w:tr>
        <w:tc>
          <w:tcPr>
            <w:tcW w:type="dxa" w:w="1100"/>
            <w:tcBorders>
              <w:top w:val="single" w:color="FFFFFF" w:sz="1"/>
              <w:left w:val="single" w:color="FFFFFF" w:sz="1"/>
              <w:bottom w:val="single" w:color="FFFFFF" w:sz="1"/>
              <w:right w:val="single" w:color="FFFFFF" w:sz="1"/>
            </w:tcBorders>
            <w:shd w:fill="2563EB" w:val="clear"/>
            <w:tcMar>
              <w:top w:type="dxa" w:w="180"/>
              <w:left w:type="dxa" w:w="200"/>
              <w:bottom w:type="dxa" w:w="180"/>
              <w:right w:type="dxa" w:w="200"/>
            </w:tcMar>
            <w:vAlign w:val="center"/>
          </w:tcPr>
          <w:p>
            <w:pPr>
              <w:jc w:val="center"/>
            </w:pPr>
            <w:r>
              <w:rPr>
                <w:rFonts w:ascii="Arial" w:cs="Arial" w:eastAsia="Arial" w:hAnsi="Arial"/>
                <w:b/>
                <w:bCs/>
                <w:color w:val="FFFFFF"/>
                <w:sz w:val="44"/>
                <w:szCs w:val="44"/>
              </w:rPr>
              <w:t xml:space="preserve">P6</w:t>
            </w:r>
          </w:p>
        </w:tc>
        <w:tc>
          <w:tcPr>
            <w:tcW w:type="dxa" w:w="8620"/>
            <w:tcBorders>
              <w:top w:val="single" w:color="FFFFFF" w:sz="1"/>
              <w:left w:val="single" w:color="FFFFFF" w:sz="1"/>
              <w:bottom w:val="single" w:color="FFFFFF" w:sz="1"/>
              <w:right w:val="single" w:color="FFFFFF" w:sz="1"/>
            </w:tcBorders>
            <w:shd w:fill="1A3A6B" w:val="clear"/>
            <w:tcMar>
              <w:top w:type="dxa" w:w="180"/>
              <w:left w:type="dxa" w:w="300"/>
              <w:bottom w:type="dxa" w:w="180"/>
              <w:right w:type="dxa" w:w="300"/>
            </w:tcMar>
            <w:vAlign w:val="center"/>
          </w:tcPr>
          <w:p>
            <w:r>
              <w:rPr>
                <w:rFonts w:ascii="Arial" w:cs="Arial" w:eastAsia="Arial" w:hAnsi="Arial"/>
                <w:b/>
                <w:bCs/>
                <w:color w:val="FFFFFF"/>
                <w:sz w:val="30"/>
                <w:szCs w:val="30"/>
              </w:rPr>
              <w:t xml:space="preserve">LOCAL DASHBOARD (FLASK + WEBSOCKET)</w:t>
            </w:r>
            <w:r>
              <w:rPr>
                <w:rFonts w:ascii="Arial" w:cs="Arial" w:eastAsia="Arial" w:hAnsi="Arial"/>
                <w:color w:val="93C5FD"/>
                <w:sz w:val="20"/>
                <w:szCs w:val="20"/>
              </w:rPr>
              <w:t xml:space="preserve">    Days 17–20  ·  CORE</w:t>
            </w:r>
          </w:p>
        </w:tc>
      </w:tr>
    </w:tbl>
    <w:p>
      <w:pPr>
        <w:spacing w:after="110"/>
      </w:pPr>
      <w:r>
        <w:t xml:space="preserve"/>
      </w:r>
    </w:p>
    <w:p>
      <w:pPr>
        <w:spacing w:before="300" w:after="130"/>
      </w:pPr>
      <w:r>
        <w:rPr>
          <w:rFonts w:ascii="Arial" w:cs="Arial" w:eastAsia="Arial" w:hAnsi="Arial"/>
          <w:b/>
          <w:bCs/>
          <w:color w:val="1A3A6B"/>
          <w:sz w:val="28"/>
          <w:szCs w:val="28"/>
        </w:rPr>
        <w:t xml:space="preserve">Goal</w:t>
      </w:r>
    </w:p>
    <w:p>
      <w:pPr>
        <w:spacing w:after="130"/>
      </w:pPr>
      <w:r>
        <w:rPr>
          <w:rFonts w:ascii="Arial" w:cs="Arial" w:eastAsia="Arial" w:hAnsi="Arial"/>
          <w:color w:val="1E293B"/>
          <w:sz w:val="22"/>
          <w:szCs w:val="22"/>
        </w:rPr>
        <w:t xml:space="preserve">Build a local web dashboard at localhost:5000 that receives real-time incident pushes via WebSocket (Socket.IO), displays the live webcam feed, shows incident cards with Claude summaries, lists evidence clips, and allows operator actions (confirm/dismiss/escalate).</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3720"/>
        <w:gridCol w:w="2200"/>
        <w:gridCol w:w="1200"/>
        <w:gridCol w:w="800"/>
      </w:tblGrid>
      <w:tr>
        <w:tc>
          <w:tcPr>
            <w:tcW w:type="dxa" w:w="8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w:t>
            </w:r>
          </w:p>
        </w:tc>
        <w:tc>
          <w:tcPr>
            <w:tcW w:type="dxa" w:w="10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Task ID</w:t>
            </w:r>
          </w:p>
        </w:tc>
        <w:tc>
          <w:tcPr>
            <w:tcW w:type="dxa" w:w="372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Task Description</w:t>
            </w:r>
          </w:p>
        </w:tc>
        <w:tc>
          <w:tcPr>
            <w:tcW w:type="dxa" w:w="22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Inputs / Outputs</w:t>
            </w:r>
          </w:p>
        </w:tc>
        <w:tc>
          <w:tcPr>
            <w:tcW w:type="dxa" w:w="12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Duration</w:t>
            </w:r>
          </w:p>
        </w:tc>
        <w:tc>
          <w:tcPr>
            <w:tcW w:type="dxa" w:w="8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Tag</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1</w:t>
            </w:r>
          </w:p>
        </w:tc>
        <w:tc>
          <w:tcPr>
            <w:tcW w:type="dxa" w:w="1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T6.1</w:t>
            </w:r>
          </w:p>
        </w:tc>
        <w:tc>
          <w:tcPr>
            <w:tcW w:type="dxa" w:w="37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Set up Flask app with flask-socketio; configure CORS for localhost; create basic HTML template with Tailwind CDN</w:t>
            </w:r>
          </w:p>
        </w:tc>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Flask + socket.io setup  OUT: Working localhost:5000 home page</w:t>
            </w:r>
          </w:p>
        </w:tc>
        <w:tc>
          <w:tcPr>
            <w:tcW w:type="dxa" w:w="1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2 hrs</w:t>
            </w:r>
          </w:p>
        </w:tc>
        <w:tc>
          <w:tcPr>
            <w:tcW w:type="dxa" w:w="80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center"/>
            </w:pPr>
            <w:r>
              <w:rPr>
                <w:rFonts w:ascii="Arial" w:cs="Arial" w:eastAsia="Arial" w:hAnsi="Arial"/>
                <w:b/>
                <w:bCs/>
                <w:color w:val="14532D"/>
                <w:sz w:val="20"/>
                <w:szCs w:val="20"/>
              </w:rPr>
              <w:t xml:space="preserve">CORE</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2</w:t>
            </w:r>
          </w:p>
        </w:tc>
        <w:tc>
          <w:tcPr>
            <w:tcW w:type="dxa" w:w="1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T6.2</w:t>
            </w:r>
          </w:p>
        </w:tc>
        <w:tc>
          <w:tcPr>
            <w:tcW w:type="dxa" w:w="37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Stream live webcam JPEG frames to dashboard via MJPEG endpoint (/video_feed): Flask generates multipart JPEG stream from capture thread</w:t>
            </w:r>
          </w:p>
        </w:tc>
        <w:tc>
          <w:tcPr>
            <w:tcW w:type="dxa" w:w="2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Webcam frames  OUT: Live feed visible in browser &lt;img&gt; tag</w:t>
            </w:r>
          </w:p>
        </w:tc>
        <w:tc>
          <w:tcPr>
            <w:tcW w:type="dxa" w:w="1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3 hrs</w:t>
            </w:r>
          </w:p>
        </w:tc>
        <w:tc>
          <w:tcPr>
            <w:tcW w:type="dxa" w:w="80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center"/>
            </w:pPr>
            <w:r>
              <w:rPr>
                <w:rFonts w:ascii="Arial" w:cs="Arial" w:eastAsia="Arial" w:hAnsi="Arial"/>
                <w:b/>
                <w:bCs/>
                <w:color w:val="14532D"/>
                <w:sz w:val="20"/>
                <w:szCs w:val="20"/>
              </w:rPr>
              <w:t xml:space="preserve">CORE</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3</w:t>
            </w:r>
          </w:p>
        </w:tc>
        <w:tc>
          <w:tcPr>
            <w:tcW w:type="dxa" w:w="1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T6.3</w:t>
            </w:r>
          </w:p>
        </w:tc>
        <w:tc>
          <w:tcPr>
            <w:tcW w:type="dxa" w:w="37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Build incident card component (HTML/JS): displays trigger type badge, threat class, confidence bar, timestamp, Claude summary, and action buttons (Confirm / Dismiss / Escalate)</w:t>
            </w:r>
          </w:p>
        </w:tc>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Incident JSON via socket  OUT: Rendered incident card in browser</w:t>
            </w:r>
          </w:p>
        </w:tc>
        <w:tc>
          <w:tcPr>
            <w:tcW w:type="dxa" w:w="1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4 hrs</w:t>
            </w:r>
          </w:p>
        </w:tc>
        <w:tc>
          <w:tcPr>
            <w:tcW w:type="dxa" w:w="80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center"/>
            </w:pPr>
            <w:r>
              <w:rPr>
                <w:rFonts w:ascii="Arial" w:cs="Arial" w:eastAsia="Arial" w:hAnsi="Arial"/>
                <w:b/>
                <w:bCs/>
                <w:color w:val="14532D"/>
                <w:sz w:val="20"/>
                <w:szCs w:val="20"/>
              </w:rPr>
              <w:t xml:space="preserve">CORE</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4</w:t>
            </w:r>
          </w:p>
        </w:tc>
        <w:tc>
          <w:tcPr>
            <w:tcW w:type="dxa" w:w="1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T6.4</w:t>
            </w:r>
          </w:p>
        </w:tc>
        <w:tc>
          <w:tcPr>
            <w:tcW w:type="dxa" w:w="37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Wire SocketIO events: on CONFIRMED_THREAT, Python backend emits 'new_incident' event with full incident payload; JS frontend appends new card to feed</w:t>
            </w:r>
          </w:p>
        </w:tc>
        <w:tc>
          <w:tcPr>
            <w:tcW w:type="dxa" w:w="2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CONFIRMED_THREAT event  OUT: Real-time card appears in browser</w:t>
            </w:r>
          </w:p>
        </w:tc>
        <w:tc>
          <w:tcPr>
            <w:tcW w:type="dxa" w:w="1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3 hrs</w:t>
            </w:r>
          </w:p>
        </w:tc>
        <w:tc>
          <w:tcPr>
            <w:tcW w:type="dxa" w:w="80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center"/>
            </w:pPr>
            <w:r>
              <w:rPr>
                <w:rFonts w:ascii="Arial" w:cs="Arial" w:eastAsia="Arial" w:hAnsi="Arial"/>
                <w:b/>
                <w:bCs/>
                <w:color w:val="14532D"/>
                <w:sz w:val="20"/>
                <w:szCs w:val="20"/>
              </w:rPr>
              <w:t xml:space="preserve">CORE</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5</w:t>
            </w:r>
          </w:p>
        </w:tc>
        <w:tc>
          <w:tcPr>
            <w:tcW w:type="dxa" w:w="1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T6.5</w:t>
            </w:r>
          </w:p>
        </w:tc>
        <w:tc>
          <w:tcPr>
            <w:tcW w:type="dxa" w:w="37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Build evidence clip viewer: incident card 'View Clip' button opens modal with HTML5 video player playing the .mp4 clip directly from /evidence/ folder (served as static)</w:t>
            </w:r>
          </w:p>
        </w:tc>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Clip filename in incident JSON  OUT: In-browser video playback</w:t>
            </w:r>
          </w:p>
        </w:tc>
        <w:tc>
          <w:tcPr>
            <w:tcW w:type="dxa" w:w="1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3 hrs</w:t>
            </w:r>
          </w:p>
        </w:tc>
        <w:tc>
          <w:tcPr>
            <w:tcW w:type="dxa" w:w="80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center"/>
            </w:pPr>
            <w:r>
              <w:rPr>
                <w:rFonts w:ascii="Arial" w:cs="Arial" w:eastAsia="Arial" w:hAnsi="Arial"/>
                <w:b/>
                <w:bCs/>
                <w:color w:val="14532D"/>
                <w:sz w:val="20"/>
                <w:szCs w:val="20"/>
              </w:rPr>
              <w:t xml:space="preserve">CORE</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6</w:t>
            </w:r>
          </w:p>
        </w:tc>
        <w:tc>
          <w:tcPr>
            <w:tcW w:type="dxa" w:w="1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T6.6</w:t>
            </w:r>
          </w:p>
        </w:tc>
        <w:tc>
          <w:tcPr>
            <w:tcW w:type="dxa" w:w="37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Build simulated ATM status panel: show ATM-SIM-001 with green/amber/red status dot, uptime counter, current threat level, last alert timestamp</w:t>
            </w:r>
          </w:p>
        </w:tc>
        <w:tc>
          <w:tcPr>
            <w:tcW w:type="dxa" w:w="2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ThreatState  OUT: Status panel updating every 2 seconds</w:t>
            </w:r>
          </w:p>
        </w:tc>
        <w:tc>
          <w:tcPr>
            <w:tcW w:type="dxa" w:w="1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2 hrs</w:t>
            </w:r>
          </w:p>
        </w:tc>
        <w:tc>
          <w:tcPr>
            <w:tcW w:type="dxa" w:w="80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center"/>
            </w:pPr>
            <w:r>
              <w:rPr>
                <w:rFonts w:ascii="Arial" w:cs="Arial" w:eastAsia="Arial" w:hAnsi="Arial"/>
                <w:b/>
                <w:bCs/>
                <w:color w:val="14532D"/>
                <w:sz w:val="20"/>
                <w:szCs w:val="20"/>
              </w:rPr>
              <w:t xml:space="preserve">CORE</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7</w:t>
            </w:r>
          </w:p>
        </w:tc>
        <w:tc>
          <w:tcPr>
            <w:tcW w:type="dxa" w:w="1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T6.7</w:t>
            </w:r>
          </w:p>
        </w:tc>
        <w:tc>
          <w:tcPr>
            <w:tcW w:type="dxa" w:w="37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Build simulated GSM alert log: scrolling list of SMS texts that would be sent to police (from Phase 4 SMS generator), timestamped</w:t>
            </w:r>
          </w:p>
        </w:tc>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SMS strings from claude_analyst  OUT: Scrolling SMS log panel</w:t>
            </w:r>
          </w:p>
        </w:tc>
        <w:tc>
          <w:tcPr>
            <w:tcW w:type="dxa" w:w="1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1 hr</w:t>
            </w:r>
          </w:p>
        </w:tc>
        <w:tc>
          <w:tcPr>
            <w:tcW w:type="dxa" w:w="800"/>
            <w:tcBorders>
              <w:top w:val="single" w:color="CBD5E1" w:sz="1"/>
              <w:left w:val="single" w:color="CBD5E1" w:sz="1"/>
              <w:bottom w:val="single" w:color="CBD5E1" w:sz="1"/>
              <w:right w:val="single" w:color="CBD5E1" w:sz="1"/>
            </w:tcBorders>
            <w:shd w:fill="FEF3C7" w:val="clear"/>
            <w:tcMar>
              <w:top w:type="dxa" w:w="90"/>
              <w:left w:type="dxa" w:w="150"/>
              <w:bottom w:type="dxa" w:w="90"/>
              <w:right w:type="dxa" w:w="150"/>
            </w:tcMar>
            <w:vAlign w:val="center"/>
          </w:tcPr>
          <w:p>
            <w:pPr>
              <w:jc w:val="center"/>
            </w:pPr>
            <w:r>
              <w:rPr>
                <w:rFonts w:ascii="Arial" w:cs="Arial" w:eastAsia="Arial" w:hAnsi="Arial"/>
                <w:b/>
                <w:bCs/>
                <w:color w:val="78350F"/>
                <w:sz w:val="20"/>
                <w:szCs w:val="20"/>
              </w:rPr>
              <w:t xml:space="preserve">SIM</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8</w:t>
            </w:r>
          </w:p>
        </w:tc>
        <w:tc>
          <w:tcPr>
            <w:tcW w:type="dxa" w:w="1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T6.8</w:t>
            </w:r>
          </w:p>
        </w:tc>
        <w:tc>
          <w:tcPr>
            <w:tcW w:type="dxa" w:w="37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Build stats panel: total incidents today, false positive rate (dismissed/total), average Claude latency, uptime percentage</w:t>
            </w:r>
          </w:p>
        </w:tc>
        <w:tc>
          <w:tcPr>
            <w:tcW w:type="dxa" w:w="2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evidence/index.json  OUT: Live stats panel updating per new incident</w:t>
            </w:r>
          </w:p>
        </w:tc>
        <w:tc>
          <w:tcPr>
            <w:tcW w:type="dxa" w:w="1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2 hrs</w:t>
            </w:r>
          </w:p>
        </w:tc>
        <w:tc>
          <w:tcPr>
            <w:tcW w:type="dxa" w:w="80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center"/>
            </w:pPr>
            <w:r>
              <w:rPr>
                <w:rFonts w:ascii="Arial" w:cs="Arial" w:eastAsia="Arial" w:hAnsi="Arial"/>
                <w:b/>
                <w:bCs/>
                <w:color w:val="14532D"/>
                <w:sz w:val="20"/>
                <w:szCs w:val="20"/>
              </w:rPr>
              <w:t xml:space="preserve">CORE</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9</w:t>
            </w:r>
          </w:p>
        </w:tc>
        <w:tc>
          <w:tcPr>
            <w:tcW w:type="dxa" w:w="10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T6.9</w:t>
            </w:r>
          </w:p>
        </w:tc>
        <w:tc>
          <w:tcPr>
            <w:tcW w:type="dxa" w:w="37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Implement operator actions: Confirm / Dismiss / Escalate buttons POST to Flask API; update incident JSON metadata; emit status update via socket</w:t>
            </w:r>
          </w:p>
        </w:tc>
        <w:tc>
          <w:tcPr>
            <w:tcW w:type="dxa" w:w="2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Button click  OUT: Updated incident status in JSON + socket broadcast</w:t>
            </w:r>
          </w:p>
        </w:tc>
        <w:tc>
          <w:tcPr>
            <w:tcW w:type="dxa" w:w="12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2 hrs</w:t>
            </w:r>
          </w:p>
        </w:tc>
        <w:tc>
          <w:tcPr>
            <w:tcW w:type="dxa" w:w="80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center"/>
            </w:pPr>
            <w:r>
              <w:rPr>
                <w:rFonts w:ascii="Arial" w:cs="Arial" w:eastAsia="Arial" w:hAnsi="Arial"/>
                <w:b/>
                <w:bCs/>
                <w:color w:val="14532D"/>
                <w:sz w:val="20"/>
                <w:szCs w:val="20"/>
              </w:rPr>
              <w:t xml:space="preserve">CORE</w:t>
            </w:r>
          </w:p>
        </w:tc>
      </w:tr>
      <w:tr>
        <w:tc>
          <w:tcPr>
            <w:tcW w:type="dxa" w:w="8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10</w:t>
            </w:r>
          </w:p>
        </w:tc>
        <w:tc>
          <w:tcPr>
            <w:tcW w:type="dxa" w:w="10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T6.10</w:t>
            </w:r>
          </w:p>
        </w:tc>
        <w:tc>
          <w:tcPr>
            <w:tcW w:type="dxa" w:w="37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Full dashboard integration test: run complete pipeline; trigger 3 incidents manually; confirm all appear in real-time with correct data on dashboard</w:t>
            </w:r>
          </w:p>
        </w:tc>
        <w:tc>
          <w:tcPr>
            <w:tcW w:type="dxa" w:w="2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IN: Manual triggers  OUT: All 3 incidents with clips and Claude summaries visible</w:t>
            </w:r>
          </w:p>
        </w:tc>
        <w:tc>
          <w:tcPr>
            <w:tcW w:type="dxa" w:w="12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2 hrs</w:t>
            </w:r>
          </w:p>
        </w:tc>
        <w:tc>
          <w:tcPr>
            <w:tcW w:type="dxa" w:w="80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center"/>
            </w:pPr>
            <w:r>
              <w:rPr>
                <w:rFonts w:ascii="Arial" w:cs="Arial" w:eastAsia="Arial" w:hAnsi="Arial"/>
                <w:b/>
                <w:bCs/>
                <w:color w:val="14532D"/>
                <w:sz w:val="20"/>
                <w:szCs w:val="20"/>
              </w:rPr>
              <w:t xml:space="preserve">CORE</w:t>
            </w:r>
          </w:p>
        </w:tc>
      </w:tr>
    </w:tbl>
    <w:p>
      <w:pPr>
        <w:spacing w:after="100"/>
      </w:pPr>
      <w:r>
        <w:t xml:space="preserve"/>
      </w:r>
    </w:p>
    <w:p>
      <w:pPr>
        <w:spacing w:before="200" w:after="90"/>
      </w:pPr>
      <w:r>
        <w:rPr>
          <w:rFonts w:ascii="Arial" w:cs="Arial" w:eastAsia="Arial" w:hAnsi="Arial"/>
          <w:b/>
          <w:bCs/>
          <w:color w:val="2563EB"/>
          <w:sz w:val="24"/>
          <w:szCs w:val="24"/>
        </w:rPr>
        <w:t xml:space="preserve">Phase 6 Exit Gate</w:t>
      </w:r>
    </w:p>
    <w:p>
      <w:pPr>
        <w:pStyle w:val="ListParagraph"/>
        <w:numPr>
          <w:ilvl w:val="0"/>
          <w:numId w:val="2"/>
        </w:numPr>
        <w:spacing w:after="90"/>
      </w:pPr>
      <w:r>
        <w:rPr>
          <w:rFonts w:ascii="Arial" w:cs="Arial" w:eastAsia="Arial" w:hAnsi="Arial"/>
          <w:color w:val="1E293B"/>
          <w:sz w:val="22"/>
          <w:szCs w:val="22"/>
        </w:rPr>
        <w:t xml:space="preserve">Live webcam feed visible at localhost:5000 without lag</w:t>
      </w:r>
    </w:p>
    <w:p>
      <w:pPr>
        <w:pStyle w:val="ListParagraph"/>
        <w:numPr>
          <w:ilvl w:val="0"/>
          <w:numId w:val="2"/>
        </w:numPr>
        <w:spacing w:after="90"/>
      </w:pPr>
      <w:r>
        <w:rPr>
          <w:rFonts w:ascii="Arial" w:cs="Arial" w:eastAsia="Arial" w:hAnsi="Arial"/>
          <w:color w:val="1E293B"/>
          <w:sz w:val="22"/>
          <w:szCs w:val="22"/>
        </w:rPr>
        <w:t xml:space="preserve">Incident cards appear in real-time within 5 seconds of CONFIRMED_THREAT</w:t>
      </w:r>
    </w:p>
    <w:p>
      <w:pPr>
        <w:pStyle w:val="ListParagraph"/>
        <w:numPr>
          <w:ilvl w:val="0"/>
          <w:numId w:val="2"/>
        </w:numPr>
        <w:spacing w:after="90"/>
      </w:pPr>
      <w:r>
        <w:rPr>
          <w:rFonts w:ascii="Arial" w:cs="Arial" w:eastAsia="Arial" w:hAnsi="Arial"/>
          <w:color w:val="1E293B"/>
          <w:sz w:val="22"/>
          <w:szCs w:val="22"/>
        </w:rPr>
        <w:t xml:space="preserve">Claude summary text correct and readable on each card</w:t>
      </w:r>
    </w:p>
    <w:p>
      <w:pPr>
        <w:pStyle w:val="ListParagraph"/>
        <w:numPr>
          <w:ilvl w:val="0"/>
          <w:numId w:val="2"/>
        </w:numPr>
        <w:spacing w:after="90"/>
      </w:pPr>
      <w:r>
        <w:rPr>
          <w:rFonts w:ascii="Arial" w:cs="Arial" w:eastAsia="Arial" w:hAnsi="Arial"/>
          <w:color w:val="1E293B"/>
          <w:sz w:val="22"/>
          <w:szCs w:val="22"/>
        </w:rPr>
        <w:t xml:space="preserve">Evidence clip plays in browser without download</w:t>
      </w:r>
    </w:p>
    <w:p>
      <w:pPr>
        <w:pStyle w:val="ListParagraph"/>
        <w:numPr>
          <w:ilvl w:val="0"/>
          <w:numId w:val="2"/>
        </w:numPr>
        <w:spacing w:after="90"/>
      </w:pPr>
      <w:r>
        <w:rPr>
          <w:rFonts w:ascii="Arial" w:cs="Arial" w:eastAsia="Arial" w:hAnsi="Arial"/>
          <w:color w:val="1E293B"/>
          <w:sz w:val="22"/>
          <w:szCs w:val="22"/>
        </w:rPr>
        <w:t xml:space="preserve">Confirm/Dismiss/Escalate actions persist to JSON and update UI</w:t>
      </w:r>
    </w:p>
    <w:p>
      <w:pPr>
        <w:pStyle w:val="ListParagraph"/>
        <w:numPr>
          <w:ilvl w:val="0"/>
          <w:numId w:val="2"/>
        </w:numPr>
        <w:spacing w:after="90"/>
      </w:pPr>
      <w:r>
        <w:rPr>
          <w:rFonts w:ascii="Arial" w:cs="Arial" w:eastAsia="Arial" w:hAnsi="Arial"/>
          <w:color w:val="1E293B"/>
          <w:sz w:val="22"/>
          <w:szCs w:val="22"/>
        </w:rPr>
        <w:t xml:space="preserve">GSM SMS log shows correct simulated police alert text</w:t>
      </w:r>
    </w:p>
    <w:p>
      <w:pPr>
        <w:spacing w:after="2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100"/>
        <w:gridCol w:w="8620"/>
      </w:tblGrid>
      <w:tr>
        <w:tc>
          <w:tcPr>
            <w:tcW w:type="dxa" w:w="1100"/>
            <w:tcBorders>
              <w:top w:val="single" w:color="FFFFFF" w:sz="1"/>
              <w:left w:val="single" w:color="FFFFFF" w:sz="1"/>
              <w:bottom w:val="single" w:color="FFFFFF" w:sz="1"/>
              <w:right w:val="single" w:color="FFFFFF" w:sz="1"/>
            </w:tcBorders>
            <w:shd w:fill="2563EB" w:val="clear"/>
            <w:tcMar>
              <w:top w:type="dxa" w:w="180"/>
              <w:left w:type="dxa" w:w="200"/>
              <w:bottom w:type="dxa" w:w="180"/>
              <w:right w:type="dxa" w:w="200"/>
            </w:tcMar>
            <w:vAlign w:val="center"/>
          </w:tcPr>
          <w:p>
            <w:pPr>
              <w:jc w:val="center"/>
            </w:pPr>
            <w:r>
              <w:rPr>
                <w:rFonts w:ascii="Arial" w:cs="Arial" w:eastAsia="Arial" w:hAnsi="Arial"/>
                <w:b/>
                <w:bCs/>
                <w:color w:val="FFFFFF"/>
                <w:sz w:val="44"/>
                <w:szCs w:val="44"/>
              </w:rPr>
              <w:t xml:space="preserve">P7</w:t>
            </w:r>
          </w:p>
        </w:tc>
        <w:tc>
          <w:tcPr>
            <w:tcW w:type="dxa" w:w="8620"/>
            <w:tcBorders>
              <w:top w:val="single" w:color="FFFFFF" w:sz="1"/>
              <w:left w:val="single" w:color="FFFFFF" w:sz="1"/>
              <w:bottom w:val="single" w:color="FFFFFF" w:sz="1"/>
              <w:right w:val="single" w:color="FFFFFF" w:sz="1"/>
            </w:tcBorders>
            <w:shd w:fill="1A3A6B" w:val="clear"/>
            <w:tcMar>
              <w:top w:type="dxa" w:w="180"/>
              <w:left w:type="dxa" w:w="300"/>
              <w:bottom w:type="dxa" w:w="180"/>
              <w:right w:type="dxa" w:w="300"/>
            </w:tcMar>
            <w:vAlign w:val="center"/>
          </w:tcPr>
          <w:p>
            <w:r>
              <w:rPr>
                <w:rFonts w:ascii="Arial" w:cs="Arial" w:eastAsia="Arial" w:hAnsi="Arial"/>
                <w:b/>
                <w:bCs/>
                <w:color w:val="FFFFFF"/>
                <w:sz w:val="30"/>
                <w:szCs w:val="30"/>
              </w:rPr>
              <w:t xml:space="preserve">END-TO-END VALIDATION &amp; SCENARIO TESTING</w:t>
            </w:r>
            <w:r>
              <w:rPr>
                <w:rFonts w:ascii="Arial" w:cs="Arial" w:eastAsia="Arial" w:hAnsi="Arial"/>
                <w:color w:val="93C5FD"/>
                <w:sz w:val="20"/>
                <w:szCs w:val="20"/>
              </w:rPr>
              <w:t xml:space="preserve">    Days 21–23  ·  SIM</w:t>
            </w:r>
          </w:p>
        </w:tc>
      </w:tr>
    </w:tbl>
    <w:p>
      <w:pPr>
        <w:spacing w:after="110"/>
      </w:pPr>
      <w:r>
        <w:t xml:space="preserve"/>
      </w:r>
    </w:p>
    <w:p>
      <w:pPr>
        <w:spacing w:before="300" w:after="130"/>
      </w:pPr>
      <w:r>
        <w:rPr>
          <w:rFonts w:ascii="Arial" w:cs="Arial" w:eastAsia="Arial" w:hAnsi="Arial"/>
          <w:b/>
          <w:bCs/>
          <w:color w:val="1A3A6B"/>
          <w:sz w:val="28"/>
          <w:szCs w:val="28"/>
        </w:rPr>
        <w:t xml:space="preserve">Goal</w:t>
      </w:r>
    </w:p>
    <w:p>
      <w:pPr>
        <w:spacing w:after="130"/>
      </w:pPr>
      <w:r>
        <w:rPr>
          <w:rFonts w:ascii="Arial" w:cs="Arial" w:eastAsia="Arial" w:hAnsi="Arial"/>
          <w:color w:val="1E293B"/>
          <w:sz w:val="22"/>
          <w:szCs w:val="22"/>
        </w:rPr>
        <w:t xml:space="preserve">Run structured test scenarios covering all 6 threat classes, all 3 trigger pipelines (CCTV, Panic PIN, Tamper), and all failure modes. Document results. This is the simulation equivalent of the Phase 3 integration test in the full implementation plan.</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960"/>
        <w:gridCol w:w="3360"/>
      </w:tblGrid>
      <w:tr>
        <w:tc>
          <w:tcPr>
            <w:tcW w:type="dxa" w:w="6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w:t>
            </w:r>
          </w:p>
        </w:tc>
        <w:tc>
          <w:tcPr>
            <w:tcW w:type="dxa" w:w="28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Scenario</w:t>
            </w:r>
          </w:p>
        </w:tc>
        <w:tc>
          <w:tcPr>
            <w:tcW w:type="dxa" w:w="296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Steps</w:t>
            </w:r>
          </w:p>
        </w:tc>
        <w:tc>
          <w:tcPr>
            <w:tcW w:type="dxa" w:w="336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Pass Criteria</w:t>
            </w:r>
          </w:p>
        </w:tc>
      </w:tr>
      <w:tr>
        <w:tc>
          <w:tcPr>
            <w:tcW w:type="dxa" w:w="6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S1</w:t>
            </w:r>
          </w:p>
        </w:tc>
        <w:tc>
          <w:tcPr>
            <w:tcW w:type="dxa" w:w="2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LOITER Detection</w:t>
            </w:r>
          </w:p>
        </w:tc>
        <w:tc>
          <w:tcPr>
            <w:tcW w:type="dxa" w:w="296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Stand in front of webcam for 2 minutes without moving</w:t>
            </w:r>
          </w:p>
        </w:tc>
        <w:tc>
          <w:tcPr>
            <w:tcW w:type="dxa" w:w="336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left"/>
            </w:pPr>
            <w:r>
              <w:rPr>
                <w:rFonts w:ascii="Arial" w:cs="Arial" w:eastAsia="Arial" w:hAnsi="Arial"/>
                <w:b w:val="false"/>
                <w:bCs w:val="false"/>
                <w:color w:val="14532D"/>
                <w:sz w:val="20"/>
                <w:szCs w:val="20"/>
              </w:rPr>
              <w:t xml:space="preserve">LOITER flag fires after 90s; CONFIRMED after 'T' press; dashboard card appears; clip saved</w:t>
            </w:r>
          </w:p>
        </w:tc>
      </w:tr>
      <w:tr>
        <w:tc>
          <w:tcPr>
            <w:tcW w:type="dxa" w:w="6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S2</w:t>
            </w:r>
          </w:p>
        </w:tc>
        <w:tc>
          <w:tcPr>
            <w:tcW w:type="dxa" w:w="28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WEAPON Detection</w:t>
            </w:r>
          </w:p>
        </w:tc>
        <w:tc>
          <w:tcPr>
            <w:tcW w:type="dxa" w:w="296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Hold kitchen knife visible to camera for 5+ seconds</w:t>
            </w:r>
          </w:p>
        </w:tc>
        <w:tc>
          <w:tcPr>
            <w:tcW w:type="dxa" w:w="3360"/>
            <w:tcBorders>
              <w:top w:val="single" w:color="CBD5E1" w:sz="1"/>
              <w:left w:val="single" w:color="CBD5E1" w:sz="1"/>
              <w:bottom w:val="single" w:color="CBD5E1" w:sz="1"/>
              <w:right w:val="single" w:color="CBD5E1" w:sz="1"/>
            </w:tcBorders>
            <w:shd w:fill="F0FFF8" w:val="clear"/>
            <w:tcMar>
              <w:top w:type="dxa" w:w="90"/>
              <w:left w:type="dxa" w:w="150"/>
              <w:bottom w:type="dxa" w:w="90"/>
              <w:right w:type="dxa" w:w="150"/>
            </w:tcMar>
            <w:vAlign w:val="center"/>
          </w:tcPr>
          <w:p>
            <w:pPr>
              <w:jc w:val="left"/>
            </w:pPr>
            <w:r>
              <w:rPr>
                <w:rFonts w:ascii="Arial" w:cs="Arial" w:eastAsia="Arial" w:hAnsi="Arial"/>
                <w:b w:val="false"/>
                <w:bCs w:val="false"/>
                <w:color w:val="14532D"/>
                <w:sz w:val="20"/>
                <w:szCs w:val="20"/>
              </w:rPr>
              <w:t xml:space="preserve">WEAPON class detected in 3 frames; alert fires with correct class; Claude names 'weapon' in summary</w:t>
            </w:r>
          </w:p>
        </w:tc>
      </w:tr>
      <w:tr>
        <w:tc>
          <w:tcPr>
            <w:tcW w:type="dxa" w:w="6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S3</w:t>
            </w:r>
          </w:p>
        </w:tc>
        <w:tc>
          <w:tcPr>
            <w:tcW w:type="dxa" w:w="2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CROWD Detection</w:t>
            </w:r>
          </w:p>
        </w:tc>
        <w:tc>
          <w:tcPr>
            <w:tcW w:type="dxa" w:w="296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Have 2 people visible in webcam simultaneously for 10 seconds</w:t>
            </w:r>
          </w:p>
        </w:tc>
        <w:tc>
          <w:tcPr>
            <w:tcW w:type="dxa" w:w="336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left"/>
            </w:pPr>
            <w:r>
              <w:rPr>
                <w:rFonts w:ascii="Arial" w:cs="Arial" w:eastAsia="Arial" w:hAnsi="Arial"/>
                <w:b w:val="false"/>
                <w:bCs w:val="false"/>
                <w:color w:val="14532D"/>
                <w:sz w:val="20"/>
                <w:szCs w:val="20"/>
              </w:rPr>
              <w:t xml:space="preserve">CROWD flag fires; corroboration from 'T'; incident logged with trigger_type=ML_CCTV</w:t>
            </w:r>
          </w:p>
        </w:tc>
      </w:tr>
      <w:tr>
        <w:tc>
          <w:tcPr>
            <w:tcW w:type="dxa" w:w="6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S4</w:t>
            </w:r>
          </w:p>
        </w:tc>
        <w:tc>
          <w:tcPr>
            <w:tcW w:type="dxa" w:w="28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MASK / Face Occlusion</w:t>
            </w:r>
          </w:p>
        </w:tc>
        <w:tc>
          <w:tcPr>
            <w:tcW w:type="dxa" w:w="296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Cover face with scarf and stay in frame for 20 seconds</w:t>
            </w:r>
          </w:p>
        </w:tc>
        <w:tc>
          <w:tcPr>
            <w:tcW w:type="dxa" w:w="3360"/>
            <w:tcBorders>
              <w:top w:val="single" w:color="CBD5E1" w:sz="1"/>
              <w:left w:val="single" w:color="CBD5E1" w:sz="1"/>
              <w:bottom w:val="single" w:color="CBD5E1" w:sz="1"/>
              <w:right w:val="single" w:color="CBD5E1" w:sz="1"/>
            </w:tcBorders>
            <w:shd w:fill="F0FFF8" w:val="clear"/>
            <w:tcMar>
              <w:top w:type="dxa" w:w="90"/>
              <w:left w:type="dxa" w:w="150"/>
              <w:bottom w:type="dxa" w:w="90"/>
              <w:right w:type="dxa" w:w="150"/>
            </w:tcMar>
            <w:vAlign w:val="center"/>
          </w:tcPr>
          <w:p>
            <w:pPr>
              <w:jc w:val="left"/>
            </w:pPr>
            <w:r>
              <w:rPr>
                <w:rFonts w:ascii="Arial" w:cs="Arial" w:eastAsia="Arial" w:hAnsi="Arial"/>
                <w:b w:val="false"/>
                <w:bCs w:val="false"/>
                <w:color w:val="14532D"/>
                <w:sz w:val="20"/>
                <w:szCs w:val="20"/>
              </w:rPr>
              <w:t xml:space="preserve">MASK heuristic fires after 3 confirmed frames; alert dispatched; overlay shows LOCKDOWN</w:t>
            </w:r>
          </w:p>
        </w:tc>
      </w:tr>
      <w:tr>
        <w:tc>
          <w:tcPr>
            <w:tcW w:type="dxa" w:w="6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S5</w:t>
            </w:r>
          </w:p>
        </w:tc>
        <w:tc>
          <w:tcPr>
            <w:tcW w:type="dxa" w:w="2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AGGRESSIVE Motion</w:t>
            </w:r>
          </w:p>
        </w:tc>
        <w:tc>
          <w:tcPr>
            <w:tcW w:type="dxa" w:w="296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Wave arms rapidly and jump in front of webcam for 5 seconds</w:t>
            </w:r>
          </w:p>
        </w:tc>
        <w:tc>
          <w:tcPr>
            <w:tcW w:type="dxa" w:w="336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left"/>
            </w:pPr>
            <w:r>
              <w:rPr>
                <w:rFonts w:ascii="Arial" w:cs="Arial" w:eastAsia="Arial" w:hAnsi="Arial"/>
                <w:b w:val="false"/>
                <w:bCs w:val="false"/>
                <w:color w:val="14532D"/>
                <w:sz w:val="20"/>
                <w:szCs w:val="20"/>
              </w:rPr>
              <w:t xml:space="preserve">AGGRESSIVE class fires from optical flow; 3-frame confirm; alert within 15 seconds</w:t>
            </w:r>
          </w:p>
        </w:tc>
      </w:tr>
      <w:tr>
        <w:tc>
          <w:tcPr>
            <w:tcW w:type="dxa" w:w="6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S6</w:t>
            </w:r>
          </w:p>
        </w:tc>
        <w:tc>
          <w:tcPr>
            <w:tcW w:type="dxa" w:w="28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Panic PIN Flow</w:t>
            </w:r>
          </w:p>
        </w:tc>
        <w:tc>
          <w:tcPr>
            <w:tcW w:type="dxa" w:w="296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Press 'P' key</w:t>
            </w:r>
          </w:p>
        </w:tc>
        <w:tc>
          <w:tcPr>
            <w:tcW w:type="dxa" w:w="3360"/>
            <w:tcBorders>
              <w:top w:val="single" w:color="CBD5E1" w:sz="1"/>
              <w:left w:val="single" w:color="CBD5E1" w:sz="1"/>
              <w:bottom w:val="single" w:color="CBD5E1" w:sz="1"/>
              <w:right w:val="single" w:color="CBD5E1" w:sz="1"/>
            </w:tcBorders>
            <w:shd w:fill="F0FFF8" w:val="clear"/>
            <w:tcMar>
              <w:top w:type="dxa" w:w="90"/>
              <w:left w:type="dxa" w:w="150"/>
              <w:bottom w:type="dxa" w:w="90"/>
              <w:right w:type="dxa" w:w="150"/>
            </w:tcMar>
            <w:vAlign w:val="center"/>
          </w:tcPr>
          <w:p>
            <w:pPr>
              <w:jc w:val="left"/>
            </w:pPr>
            <w:r>
              <w:rPr>
                <w:rFonts w:ascii="Arial" w:cs="Arial" w:eastAsia="Arial" w:hAnsi="Arial"/>
                <w:b w:val="false"/>
                <w:bCs w:val="false"/>
                <w:color w:val="14532D"/>
                <w:sz w:val="20"/>
                <w:szCs w:val="20"/>
              </w:rPr>
              <w:t xml:space="preserve">Decoy overlay shows for 5 seconds; LOCKDOWN fires; alert type = PANIC_PIN; no corroboration needed</w:t>
            </w:r>
          </w:p>
        </w:tc>
      </w:tr>
      <w:tr>
        <w:tc>
          <w:tcPr>
            <w:tcW w:type="dxa" w:w="6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S7</w:t>
            </w:r>
          </w:p>
        </w:tc>
        <w:tc>
          <w:tcPr>
            <w:tcW w:type="dxa" w:w="2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Tamper Only (no CCTV)</w:t>
            </w:r>
          </w:p>
        </w:tc>
        <w:tc>
          <w:tcPr>
            <w:tcW w:type="dxa" w:w="296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Press 'T' key with clean webcam scene (no threat)</w:t>
            </w:r>
          </w:p>
        </w:tc>
        <w:tc>
          <w:tcPr>
            <w:tcW w:type="dxa" w:w="336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left"/>
            </w:pPr>
            <w:r>
              <w:rPr>
                <w:rFonts w:ascii="Arial" w:cs="Arial" w:eastAsia="Arial" w:hAnsi="Arial"/>
                <w:b w:val="false"/>
                <w:bCs w:val="false"/>
                <w:color w:val="14532D"/>
                <w:sz w:val="20"/>
                <w:szCs w:val="20"/>
              </w:rPr>
              <w:t xml:space="preserve">Tamper event logged but NO full alert — corroboration logic: tamper alone insufficient without CCTV flag</w:t>
            </w:r>
          </w:p>
        </w:tc>
      </w:tr>
      <w:tr>
        <w:tc>
          <w:tcPr>
            <w:tcW w:type="dxa" w:w="6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S8</w:t>
            </w:r>
          </w:p>
        </w:tc>
        <w:tc>
          <w:tcPr>
            <w:tcW w:type="dxa" w:w="28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CCTV Only (no corroborate)</w:t>
            </w:r>
          </w:p>
        </w:tc>
        <w:tc>
          <w:tcPr>
            <w:tcW w:type="dxa" w:w="296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Trigger LOITER flag; wait 10 seconds without pressing 'T'</w:t>
            </w:r>
          </w:p>
        </w:tc>
        <w:tc>
          <w:tcPr>
            <w:tcW w:type="dxa" w:w="3360"/>
            <w:tcBorders>
              <w:top w:val="single" w:color="CBD5E1" w:sz="1"/>
              <w:left w:val="single" w:color="CBD5E1" w:sz="1"/>
              <w:bottom w:val="single" w:color="CBD5E1" w:sz="1"/>
              <w:right w:val="single" w:color="CBD5E1" w:sz="1"/>
            </w:tcBorders>
            <w:shd w:fill="F0FFF8" w:val="clear"/>
            <w:tcMar>
              <w:top w:type="dxa" w:w="90"/>
              <w:left w:type="dxa" w:w="150"/>
              <w:bottom w:type="dxa" w:w="90"/>
              <w:right w:type="dxa" w:w="150"/>
            </w:tcMar>
            <w:vAlign w:val="center"/>
          </w:tcPr>
          <w:p>
            <w:pPr>
              <w:jc w:val="left"/>
            </w:pPr>
            <w:r>
              <w:rPr>
                <w:rFonts w:ascii="Arial" w:cs="Arial" w:eastAsia="Arial" w:hAnsi="Arial"/>
                <w:b w:val="false"/>
                <w:bCs w:val="false"/>
                <w:color w:val="14532D"/>
                <w:sz w:val="20"/>
                <w:szCs w:val="20"/>
              </w:rPr>
              <w:t xml:space="preserve">ThreatFlag expires after 10-second window; NO alert fires; flag cleared in ThreatEngine</w:t>
            </w:r>
          </w:p>
        </w:tc>
      </w:tr>
      <w:tr>
        <w:tc>
          <w:tcPr>
            <w:tcW w:type="dxa" w:w="6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S9</w:t>
            </w:r>
          </w:p>
        </w:tc>
        <w:tc>
          <w:tcPr>
            <w:tcW w:type="dxa" w:w="2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Claude Timeout Fallback</w:t>
            </w:r>
          </w:p>
        </w:tc>
        <w:tc>
          <w:tcPr>
            <w:tcW w:type="dxa" w:w="296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Disconnect internet; trigger any threat</w:t>
            </w:r>
          </w:p>
        </w:tc>
        <w:tc>
          <w:tcPr>
            <w:tcW w:type="dxa" w:w="336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left"/>
            </w:pPr>
            <w:r>
              <w:rPr>
                <w:rFonts w:ascii="Arial" w:cs="Arial" w:eastAsia="Arial" w:hAnsi="Arial"/>
                <w:b w:val="false"/>
                <w:bCs w:val="false"/>
                <w:color w:val="14532D"/>
                <w:sz w:val="20"/>
                <w:szCs w:val="20"/>
              </w:rPr>
              <w:t xml:space="preserve">10-second timeout hit; fallback template summary shown on dashboard; alert not blocked</w:t>
            </w:r>
          </w:p>
        </w:tc>
      </w:tr>
      <w:tr>
        <w:tc>
          <w:tcPr>
            <w:tcW w:type="dxa" w:w="6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S10</w:t>
            </w:r>
          </w:p>
        </w:tc>
        <w:tc>
          <w:tcPr>
            <w:tcW w:type="dxa" w:w="28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Cooldown Behavior</w:t>
            </w:r>
          </w:p>
        </w:tc>
        <w:tc>
          <w:tcPr>
            <w:tcW w:type="dxa" w:w="296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Trigger any threat; immediately trigger again within 120 seconds</w:t>
            </w:r>
          </w:p>
        </w:tc>
        <w:tc>
          <w:tcPr>
            <w:tcW w:type="dxa" w:w="3360"/>
            <w:tcBorders>
              <w:top w:val="single" w:color="CBD5E1" w:sz="1"/>
              <w:left w:val="single" w:color="CBD5E1" w:sz="1"/>
              <w:bottom w:val="single" w:color="CBD5E1" w:sz="1"/>
              <w:right w:val="single" w:color="CBD5E1" w:sz="1"/>
            </w:tcBorders>
            <w:shd w:fill="F0FFF8" w:val="clear"/>
            <w:tcMar>
              <w:top w:type="dxa" w:w="90"/>
              <w:left w:type="dxa" w:w="150"/>
              <w:bottom w:type="dxa" w:w="90"/>
              <w:right w:type="dxa" w:w="150"/>
            </w:tcMar>
            <w:vAlign w:val="center"/>
          </w:tcPr>
          <w:p>
            <w:pPr>
              <w:jc w:val="left"/>
            </w:pPr>
            <w:r>
              <w:rPr>
                <w:rFonts w:ascii="Arial" w:cs="Arial" w:eastAsia="Arial" w:hAnsi="Arial"/>
                <w:b w:val="false"/>
                <w:bCs w:val="false"/>
                <w:color w:val="14532D"/>
                <w:sz w:val="20"/>
                <w:szCs w:val="20"/>
              </w:rPr>
              <w:t xml:space="preserve">Second alert suppressed by cooldown; console logs 'Cooldown active'; 'R' key resets correctly</w:t>
            </w:r>
          </w:p>
        </w:tc>
      </w:tr>
      <w:tr>
        <w:tc>
          <w:tcPr>
            <w:tcW w:type="dxa" w:w="6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S11</w:t>
            </w:r>
          </w:p>
        </w:tc>
        <w:tc>
          <w:tcPr>
            <w:tcW w:type="dxa" w:w="2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Operator Dismiss</w:t>
            </w:r>
          </w:p>
        </w:tc>
        <w:tc>
          <w:tcPr>
            <w:tcW w:type="dxa" w:w="296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Trigger threat; click 'Dismiss' on dashboard</w:t>
            </w:r>
          </w:p>
        </w:tc>
        <w:tc>
          <w:tcPr>
            <w:tcW w:type="dxa" w:w="336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left"/>
            </w:pPr>
            <w:r>
              <w:rPr>
                <w:rFonts w:ascii="Arial" w:cs="Arial" w:eastAsia="Arial" w:hAnsi="Arial"/>
                <w:b w:val="false"/>
                <w:bCs w:val="false"/>
                <w:color w:val="14532D"/>
                <w:sz w:val="20"/>
                <w:szCs w:val="20"/>
              </w:rPr>
              <w:t xml:space="preserve">Incident marked dismissed in index.json; false positive counter increments in stats panel</w:t>
            </w:r>
          </w:p>
        </w:tc>
      </w:tr>
      <w:tr>
        <w:tc>
          <w:tcPr>
            <w:tcW w:type="dxa" w:w="6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S12</w:t>
            </w:r>
          </w:p>
        </w:tc>
        <w:tc>
          <w:tcPr>
            <w:tcW w:type="dxa" w:w="28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Night-Mode Threshold</w:t>
            </w:r>
          </w:p>
        </w:tc>
        <w:tc>
          <w:tcPr>
            <w:tcW w:type="dxa" w:w="296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475569"/>
                <w:sz w:val="20"/>
                <w:szCs w:val="20"/>
              </w:rPr>
              <w:t xml:space="preserve">Manually set system time to 2 AM in config; trigger LOITER at 0.47 confidence</w:t>
            </w:r>
          </w:p>
        </w:tc>
        <w:tc>
          <w:tcPr>
            <w:tcW w:type="dxa" w:w="3360"/>
            <w:tcBorders>
              <w:top w:val="single" w:color="CBD5E1" w:sz="1"/>
              <w:left w:val="single" w:color="CBD5E1" w:sz="1"/>
              <w:bottom w:val="single" w:color="CBD5E1" w:sz="1"/>
              <w:right w:val="single" w:color="CBD5E1" w:sz="1"/>
            </w:tcBorders>
            <w:shd w:fill="F0FFF8" w:val="clear"/>
            <w:tcMar>
              <w:top w:type="dxa" w:w="90"/>
              <w:left w:type="dxa" w:w="150"/>
              <w:bottom w:type="dxa" w:w="90"/>
              <w:right w:type="dxa" w:w="150"/>
            </w:tcMar>
            <w:vAlign w:val="center"/>
          </w:tcPr>
          <w:p>
            <w:pPr>
              <w:jc w:val="left"/>
            </w:pPr>
            <w:r>
              <w:rPr>
                <w:rFonts w:ascii="Arial" w:cs="Arial" w:eastAsia="Arial" w:hAnsi="Arial"/>
                <w:b w:val="false"/>
                <w:bCs w:val="false"/>
                <w:color w:val="14532D"/>
                <w:sz w:val="20"/>
                <w:szCs w:val="20"/>
              </w:rPr>
              <w:t xml:space="preserve">Alert fires (night threshold 0.45 active); would not fire at same confidence in day mode</w:t>
            </w:r>
          </w:p>
        </w:tc>
      </w:tr>
    </w:tbl>
    <w:p>
      <w:pPr>
        <w:spacing w:after="100"/>
      </w:pPr>
      <w:r>
        <w:t xml:space="preserve"/>
      </w:r>
    </w:p>
    <w:p>
      <w:pPr>
        <w:spacing w:before="200" w:after="90"/>
      </w:pPr>
      <w:r>
        <w:rPr>
          <w:rFonts w:ascii="Arial" w:cs="Arial" w:eastAsia="Arial" w:hAnsi="Arial"/>
          <w:b/>
          <w:bCs/>
          <w:color w:val="2563EB"/>
          <w:sz w:val="24"/>
          <w:szCs w:val="24"/>
        </w:rPr>
        <w:t xml:space="preserve">Phase 7 Exit Gate</w:t>
      </w:r>
    </w:p>
    <w:p>
      <w:pPr>
        <w:pStyle w:val="ListParagraph"/>
        <w:numPr>
          <w:ilvl w:val="0"/>
          <w:numId w:val="2"/>
        </w:numPr>
        <w:spacing w:after="90"/>
      </w:pPr>
      <w:r>
        <w:rPr>
          <w:rFonts w:ascii="Arial" w:cs="Arial" w:eastAsia="Arial" w:hAnsi="Arial"/>
          <w:color w:val="1E293B"/>
          <w:sz w:val="22"/>
          <w:szCs w:val="22"/>
        </w:rPr>
        <w:t xml:space="preserve">All 12 scenarios pass their stated criteria</w:t>
      </w:r>
    </w:p>
    <w:p>
      <w:pPr>
        <w:pStyle w:val="ListParagraph"/>
        <w:numPr>
          <w:ilvl w:val="0"/>
          <w:numId w:val="2"/>
        </w:numPr>
        <w:spacing w:after="90"/>
      </w:pPr>
      <w:r>
        <w:rPr>
          <w:rFonts w:ascii="Arial" w:cs="Arial" w:eastAsia="Arial" w:hAnsi="Arial"/>
          <w:color w:val="1E293B"/>
          <w:sz w:val="22"/>
          <w:szCs w:val="22"/>
        </w:rPr>
        <w:t xml:space="preserve">Zero unintended alerts on clean 10-minute idle webcam scene</w:t>
      </w:r>
    </w:p>
    <w:p>
      <w:pPr>
        <w:pStyle w:val="ListParagraph"/>
        <w:numPr>
          <w:ilvl w:val="0"/>
          <w:numId w:val="2"/>
        </w:numPr>
        <w:spacing w:after="90"/>
      </w:pPr>
      <w:r>
        <w:rPr>
          <w:rFonts w:ascii="Arial" w:cs="Arial" w:eastAsia="Arial" w:hAnsi="Arial"/>
          <w:color w:val="1E293B"/>
          <w:sz w:val="22"/>
          <w:szCs w:val="22"/>
        </w:rPr>
        <w:t xml:space="preserve">All clips saved correctly for every triggered incident</w:t>
      </w:r>
    </w:p>
    <w:p>
      <w:pPr>
        <w:pStyle w:val="ListParagraph"/>
        <w:numPr>
          <w:ilvl w:val="0"/>
          <w:numId w:val="2"/>
        </w:numPr>
        <w:spacing w:after="90"/>
      </w:pPr>
      <w:r>
        <w:rPr>
          <w:rFonts w:ascii="Arial" w:cs="Arial" w:eastAsia="Arial" w:hAnsi="Arial"/>
          <w:color w:val="1E293B"/>
          <w:sz w:val="22"/>
          <w:szCs w:val="22"/>
        </w:rPr>
        <w:t xml:space="preserve">Dashboard remains stable and responsive across all 12 scenario runs</w:t>
      </w:r>
    </w:p>
    <w:p>
      <w:pPr>
        <w:pStyle w:val="ListParagraph"/>
        <w:numPr>
          <w:ilvl w:val="0"/>
          <w:numId w:val="2"/>
        </w:numPr>
        <w:spacing w:after="90"/>
      </w:pPr>
      <w:r>
        <w:rPr>
          <w:rFonts w:ascii="Arial" w:cs="Arial" w:eastAsia="Arial" w:hAnsi="Arial"/>
          <w:color w:val="1E293B"/>
          <w:sz w:val="22"/>
          <w:szCs w:val="22"/>
        </w:rPr>
        <w:t xml:space="preserve">Simulation declared READY for demo and Phase 4 hardware transition</w:t>
      </w:r>
    </w:p>
    <w:p>
      <w:pPr>
        <w:spacing w:after="280"/>
      </w:pPr>
      <w:r>
        <w:t xml:space="preserve"/>
      </w:r>
    </w:p>
    <w:p>
      <w:pPr>
        <w:pBdr>
          <w:bottom w:val="single" w:color="2563EB" w:sz="10" w:space="8"/>
        </w:pBdr>
        <w:spacing w:before="440" w:after="180"/>
      </w:pPr>
      <w:r>
        <w:rPr>
          <w:rFonts w:ascii="Arial" w:cs="Arial" w:eastAsia="Arial" w:hAnsi="Arial"/>
          <w:b/>
          <w:bCs/>
          <w:color w:val="0F1F3D"/>
          <w:sz w:val="40"/>
          <w:szCs w:val="40"/>
        </w:rPr>
        <w:t xml:space="preserve">Full Timeline Summary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920"/>
        <w:gridCol w:w="3000"/>
      </w:tblGrid>
      <w:tr>
        <w:tc>
          <w:tcPr>
            <w:tcW w:type="dxa" w:w="10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Phase</w:t>
            </w:r>
          </w:p>
        </w:tc>
        <w:tc>
          <w:tcPr>
            <w:tcW w:type="dxa" w:w="18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Days</w:t>
            </w:r>
          </w:p>
        </w:tc>
        <w:tc>
          <w:tcPr>
            <w:tcW w:type="dxa" w:w="392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Focus</w:t>
            </w:r>
          </w:p>
        </w:tc>
        <w:tc>
          <w:tcPr>
            <w:tcW w:type="dxa" w:w="30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Key Output</w:t>
            </w:r>
          </w:p>
        </w:tc>
      </w:tr>
      <w:tr>
        <w:tc>
          <w:tcPr>
            <w:tcW w:type="dxa" w:w="10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P1</w:t>
            </w:r>
          </w:p>
        </w:tc>
        <w:tc>
          <w:tcPr>
            <w:tcW w:type="dxa" w:w="1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Days 1–3</w:t>
            </w:r>
          </w:p>
        </w:tc>
        <w:tc>
          <w:tcPr>
            <w:tcW w:type="dxa" w:w="39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Environment Setup &amp; Webcam Pipeline</w:t>
            </w:r>
          </w:p>
        </w:tc>
        <w:tc>
          <w:tcPr>
            <w:tcW w:type="dxa" w:w="300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left"/>
            </w:pPr>
            <w:r>
              <w:rPr>
                <w:rFonts w:ascii="Arial" w:cs="Arial" w:eastAsia="Arial" w:hAnsi="Arial"/>
                <w:b w:val="false"/>
                <w:bCs w:val="false"/>
                <w:color w:val="14532D"/>
                <w:sz w:val="20"/>
                <w:szCs w:val="20"/>
              </w:rPr>
              <w:t xml:space="preserve">Stable webcam stream, frame buffer, keyboard controls</w:t>
            </w:r>
          </w:p>
        </w:tc>
      </w:tr>
      <w:tr>
        <w:tc>
          <w:tcPr>
            <w:tcW w:type="dxa" w:w="10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P2</w:t>
            </w:r>
          </w:p>
        </w:tc>
        <w:tc>
          <w:tcPr>
            <w:tcW w:type="dxa" w:w="18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Days 4–8</w:t>
            </w:r>
          </w:p>
        </w:tc>
        <w:tc>
          <w:tcPr>
            <w:tcW w:type="dxa" w:w="39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ML Model Integration</w:t>
            </w:r>
          </w:p>
        </w:tc>
        <w:tc>
          <w:tcPr>
            <w:tcW w:type="dxa" w:w="3000"/>
            <w:tcBorders>
              <w:top w:val="single" w:color="CBD5E1" w:sz="1"/>
              <w:left w:val="single" w:color="CBD5E1" w:sz="1"/>
              <w:bottom w:val="single" w:color="CBD5E1" w:sz="1"/>
              <w:right w:val="single" w:color="CBD5E1" w:sz="1"/>
            </w:tcBorders>
            <w:shd w:fill="EDFFF4" w:val="clear"/>
            <w:tcMar>
              <w:top w:type="dxa" w:w="90"/>
              <w:left w:type="dxa" w:w="150"/>
              <w:bottom w:type="dxa" w:w="90"/>
              <w:right w:type="dxa" w:w="150"/>
            </w:tcMar>
            <w:vAlign w:val="center"/>
          </w:tcPr>
          <w:p>
            <w:pPr>
              <w:jc w:val="left"/>
            </w:pPr>
            <w:r>
              <w:rPr>
                <w:rFonts w:ascii="Arial" w:cs="Arial" w:eastAsia="Arial" w:hAnsi="Arial"/>
                <w:b w:val="false"/>
                <w:bCs w:val="false"/>
                <w:color w:val="14532D"/>
                <w:sz w:val="20"/>
                <w:szCs w:val="20"/>
              </w:rPr>
              <w:t xml:space="preserve">Live threat detection with bounding boxes on webcam feed</w:t>
            </w:r>
          </w:p>
        </w:tc>
      </w:tr>
      <w:tr>
        <w:tc>
          <w:tcPr>
            <w:tcW w:type="dxa" w:w="10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P3</w:t>
            </w:r>
          </w:p>
        </w:tc>
        <w:tc>
          <w:tcPr>
            <w:tcW w:type="dxa" w:w="1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Days 9–11</w:t>
            </w:r>
          </w:p>
        </w:tc>
        <w:tc>
          <w:tcPr>
            <w:tcW w:type="dxa" w:w="39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Corroboration Engine + Simulated Sensors</w:t>
            </w:r>
          </w:p>
        </w:tc>
        <w:tc>
          <w:tcPr>
            <w:tcW w:type="dxa" w:w="300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left"/>
            </w:pPr>
            <w:r>
              <w:rPr>
                <w:rFonts w:ascii="Arial" w:cs="Arial" w:eastAsia="Arial" w:hAnsi="Arial"/>
                <w:b w:val="false"/>
                <w:bCs w:val="false"/>
                <w:color w:val="14532D"/>
                <w:sz w:val="20"/>
                <w:szCs w:val="20"/>
              </w:rPr>
              <w:t xml:space="preserve">Multi-layer threat confirmation; Panic PIN + Tamper sims</w:t>
            </w:r>
          </w:p>
        </w:tc>
      </w:tr>
      <w:tr>
        <w:tc>
          <w:tcPr>
            <w:tcW w:type="dxa" w:w="10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P4</w:t>
            </w:r>
          </w:p>
        </w:tc>
        <w:tc>
          <w:tcPr>
            <w:tcW w:type="dxa" w:w="18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Days 12–14</w:t>
            </w:r>
          </w:p>
        </w:tc>
        <w:tc>
          <w:tcPr>
            <w:tcW w:type="dxa" w:w="39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Claude Sonnet 4.6 AI Integration</w:t>
            </w:r>
          </w:p>
        </w:tc>
        <w:tc>
          <w:tcPr>
            <w:tcW w:type="dxa" w:w="3000"/>
            <w:tcBorders>
              <w:top w:val="single" w:color="CBD5E1" w:sz="1"/>
              <w:left w:val="single" w:color="CBD5E1" w:sz="1"/>
              <w:bottom w:val="single" w:color="CBD5E1" w:sz="1"/>
              <w:right w:val="single" w:color="CBD5E1" w:sz="1"/>
            </w:tcBorders>
            <w:shd w:fill="EDFFF4" w:val="clear"/>
            <w:tcMar>
              <w:top w:type="dxa" w:w="90"/>
              <w:left w:type="dxa" w:w="150"/>
              <w:bottom w:type="dxa" w:w="90"/>
              <w:right w:type="dxa" w:w="150"/>
            </w:tcMar>
            <w:vAlign w:val="center"/>
          </w:tcPr>
          <w:p>
            <w:pPr>
              <w:jc w:val="left"/>
            </w:pPr>
            <w:r>
              <w:rPr>
                <w:rFonts w:ascii="Arial" w:cs="Arial" w:eastAsia="Arial" w:hAnsi="Arial"/>
                <w:b w:val="false"/>
                <w:bCs w:val="false"/>
                <w:color w:val="14532D"/>
                <w:sz w:val="20"/>
                <w:szCs w:val="20"/>
              </w:rPr>
              <w:t xml:space="preserve">AI incident summaries + SMS text generation per alert</w:t>
            </w:r>
          </w:p>
        </w:tc>
      </w:tr>
      <w:tr>
        <w:tc>
          <w:tcPr>
            <w:tcW w:type="dxa" w:w="10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P5</w:t>
            </w:r>
          </w:p>
        </w:tc>
        <w:tc>
          <w:tcPr>
            <w:tcW w:type="dxa" w:w="1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Days 15–16</w:t>
            </w:r>
          </w:p>
        </w:tc>
        <w:tc>
          <w:tcPr>
            <w:tcW w:type="dxa" w:w="39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Evidence Clip Extraction + Local Storage</w:t>
            </w:r>
          </w:p>
        </w:tc>
        <w:tc>
          <w:tcPr>
            <w:tcW w:type="dxa" w:w="300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left"/>
            </w:pPr>
            <w:r>
              <w:rPr>
                <w:rFonts w:ascii="Arial" w:cs="Arial" w:eastAsia="Arial" w:hAnsi="Arial"/>
                <w:b w:val="false"/>
                <w:bCs w:val="false"/>
                <w:color w:val="14532D"/>
                <w:sz w:val="20"/>
                <w:szCs w:val="20"/>
              </w:rPr>
              <w:t xml:space="preserve">Auto-extracted .mp4 clips + encrypted + JSON metadata</w:t>
            </w:r>
          </w:p>
        </w:tc>
      </w:tr>
      <w:tr>
        <w:tc>
          <w:tcPr>
            <w:tcW w:type="dxa" w:w="10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P6</w:t>
            </w:r>
          </w:p>
        </w:tc>
        <w:tc>
          <w:tcPr>
            <w:tcW w:type="dxa" w:w="18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Days 17–20</w:t>
            </w:r>
          </w:p>
        </w:tc>
        <w:tc>
          <w:tcPr>
            <w:tcW w:type="dxa" w:w="39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Local Dashboard (Flask + WebSocket)</w:t>
            </w:r>
          </w:p>
        </w:tc>
        <w:tc>
          <w:tcPr>
            <w:tcW w:type="dxa" w:w="3000"/>
            <w:tcBorders>
              <w:top w:val="single" w:color="CBD5E1" w:sz="1"/>
              <w:left w:val="single" w:color="CBD5E1" w:sz="1"/>
              <w:bottom w:val="single" w:color="CBD5E1" w:sz="1"/>
              <w:right w:val="single" w:color="CBD5E1" w:sz="1"/>
            </w:tcBorders>
            <w:shd w:fill="EDFFF4" w:val="clear"/>
            <w:tcMar>
              <w:top w:type="dxa" w:w="90"/>
              <w:left w:type="dxa" w:w="150"/>
              <w:bottom w:type="dxa" w:w="90"/>
              <w:right w:type="dxa" w:w="150"/>
            </w:tcMar>
            <w:vAlign w:val="center"/>
          </w:tcPr>
          <w:p>
            <w:pPr>
              <w:jc w:val="left"/>
            </w:pPr>
            <w:r>
              <w:rPr>
                <w:rFonts w:ascii="Arial" w:cs="Arial" w:eastAsia="Arial" w:hAnsi="Arial"/>
                <w:b w:val="false"/>
                <w:bCs w:val="false"/>
                <w:color w:val="14532D"/>
                <w:sz w:val="20"/>
                <w:szCs w:val="20"/>
              </w:rPr>
              <w:t xml:space="preserve">Live browser dashboard with incidents, clips, and stats</w:t>
            </w:r>
          </w:p>
        </w:tc>
      </w:tr>
      <w:tr>
        <w:tc>
          <w:tcPr>
            <w:tcW w:type="dxa" w:w="10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center"/>
            </w:pPr>
            <w:r>
              <w:rPr>
                <w:rFonts w:ascii="Arial" w:cs="Arial" w:eastAsia="Arial" w:hAnsi="Arial"/>
                <w:b/>
                <w:bCs/>
                <w:color w:val="1E293B"/>
                <w:sz w:val="20"/>
                <w:szCs w:val="20"/>
              </w:rPr>
              <w:t xml:space="preserve">P7</w:t>
            </w:r>
          </w:p>
        </w:tc>
        <w:tc>
          <w:tcPr>
            <w:tcW w:type="dxa" w:w="1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Days 21–23</w:t>
            </w:r>
          </w:p>
        </w:tc>
        <w:tc>
          <w:tcPr>
            <w:tcW w:type="dxa" w:w="39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End-to-End Validation &amp; Scenario Testing</w:t>
            </w:r>
          </w:p>
        </w:tc>
        <w:tc>
          <w:tcPr>
            <w:tcW w:type="dxa" w:w="300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left"/>
            </w:pPr>
            <w:r>
              <w:rPr>
                <w:rFonts w:ascii="Arial" w:cs="Arial" w:eastAsia="Arial" w:hAnsi="Arial"/>
                <w:b w:val="false"/>
                <w:bCs w:val="false"/>
                <w:color w:val="14532D"/>
                <w:sz w:val="20"/>
                <w:szCs w:val="20"/>
              </w:rPr>
              <w:t xml:space="preserve">All 12 test scenarios pass; simulation demo-ready</w:t>
            </w:r>
          </w:p>
        </w:tc>
      </w:tr>
      <w:tr>
        <w:tc>
          <w:tcPr>
            <w:tcW w:type="dxa" w:w="1000"/>
            <w:tcBorders>
              <w:top w:val="single" w:color="CBD5E1" w:sz="1"/>
              <w:left w:val="single" w:color="CBD5E1" w:sz="1"/>
              <w:bottom w:val="single" w:color="CBD5E1" w:sz="1"/>
              <w:right w:val="single" w:color="CBD5E1" w:sz="1"/>
            </w:tcBorders>
            <w:shd w:fill="0F1F3D" w:val="clear"/>
            <w:tcMar>
              <w:top w:type="dxa" w:w="90"/>
              <w:left w:type="dxa" w:w="150"/>
              <w:bottom w:type="dxa" w:w="90"/>
              <w:right w:type="dxa" w:w="150"/>
            </w:tcMar>
            <w:vAlign w:val="center"/>
          </w:tcPr>
          <w:p>
            <w:pPr>
              <w:jc w:val="center"/>
            </w:pPr>
            <w:r>
              <w:rPr>
                <w:rFonts w:ascii="Arial" w:cs="Arial" w:eastAsia="Arial" w:hAnsi="Arial"/>
                <w:b/>
                <w:bCs/>
                <w:color w:val="FFFFFF"/>
                <w:sz w:val="20"/>
                <w:szCs w:val="20"/>
              </w:rPr>
              <w:t xml:space="preserve">TOTAL</w:t>
            </w:r>
          </w:p>
        </w:tc>
        <w:tc>
          <w:tcPr>
            <w:tcW w:type="dxa" w:w="1800"/>
            <w:tcBorders>
              <w:top w:val="single" w:color="CBD5E1" w:sz="1"/>
              <w:left w:val="single" w:color="CBD5E1" w:sz="1"/>
              <w:bottom w:val="single" w:color="CBD5E1" w:sz="1"/>
              <w:right w:val="single" w:color="CBD5E1" w:sz="1"/>
            </w:tcBorders>
            <w:shd w:fill="0F1F3D" w:val="clear"/>
            <w:tcMar>
              <w:top w:type="dxa" w:w="90"/>
              <w:left w:type="dxa" w:w="150"/>
              <w:bottom w:type="dxa" w:w="90"/>
              <w:right w:type="dxa" w:w="150"/>
            </w:tcMar>
            <w:vAlign w:val="center"/>
          </w:tcPr>
          <w:p>
            <w:pPr>
              <w:jc w:val="center"/>
            </w:pPr>
            <w:r>
              <w:rPr>
                <w:rFonts w:ascii="Arial" w:cs="Arial" w:eastAsia="Arial" w:hAnsi="Arial"/>
                <w:b/>
                <w:bCs/>
                <w:color w:val="FFFFFF"/>
                <w:sz w:val="20"/>
                <w:szCs w:val="20"/>
              </w:rPr>
              <w:t xml:space="preserve">23 Days</w:t>
            </w:r>
          </w:p>
        </w:tc>
        <w:tc>
          <w:tcPr>
            <w:tcW w:type="dxa" w:w="3920"/>
            <w:tcBorders>
              <w:top w:val="single" w:color="CBD5E1" w:sz="1"/>
              <w:left w:val="single" w:color="CBD5E1" w:sz="1"/>
              <w:bottom w:val="single" w:color="CBD5E1" w:sz="1"/>
              <w:right w:val="single" w:color="CBD5E1" w:sz="1"/>
            </w:tcBorders>
            <w:shd w:fill="0F1F3D" w:val="clear"/>
            <w:tcMar>
              <w:top w:type="dxa" w:w="90"/>
              <w:left w:type="dxa" w:w="150"/>
              <w:bottom w:type="dxa" w:w="90"/>
              <w:right w:type="dxa" w:w="150"/>
            </w:tcMar>
            <w:vAlign w:val="center"/>
          </w:tcPr>
          <w:p>
            <w:pPr>
              <w:jc w:val="left"/>
            </w:pPr>
            <w:r>
              <w:rPr>
                <w:rFonts w:ascii="Arial" w:cs="Arial" w:eastAsia="Arial" w:hAnsi="Arial"/>
                <w:b w:val="false"/>
                <w:bCs w:val="false"/>
                <w:color w:val="93C5FD"/>
                <w:sz w:val="20"/>
                <w:szCs w:val="20"/>
              </w:rPr>
              <w:t xml:space="preserve">Full Webcam CCTV Simulation</w:t>
            </w:r>
          </w:p>
        </w:tc>
        <w:tc>
          <w:tcPr>
            <w:tcW w:type="dxa" w:w="3000"/>
            <w:tcBorders>
              <w:top w:val="single" w:color="CBD5E1" w:sz="1"/>
              <w:left w:val="single" w:color="CBD5E1" w:sz="1"/>
              <w:bottom w:val="single" w:color="CBD5E1" w:sz="1"/>
              <w:right w:val="single" w:color="CBD5E1" w:sz="1"/>
            </w:tcBorders>
            <w:shd w:fill="0F1F3D" w:val="clear"/>
            <w:tcMar>
              <w:top w:type="dxa" w:w="90"/>
              <w:left w:type="dxa" w:w="150"/>
              <w:bottom w:type="dxa" w:w="90"/>
              <w:right w:type="dxa" w:w="150"/>
            </w:tcMar>
            <w:vAlign w:val="center"/>
          </w:tcPr>
          <w:p>
            <w:pPr>
              <w:jc w:val="left"/>
            </w:pPr>
            <w:r>
              <w:rPr>
                <w:rFonts w:ascii="Arial" w:cs="Arial" w:eastAsia="Arial" w:hAnsi="Arial"/>
                <w:b w:val="false"/>
                <w:bCs w:val="false"/>
                <w:color w:val="93C5FD"/>
                <w:sz w:val="20"/>
                <w:szCs w:val="20"/>
              </w:rPr>
              <w:t xml:space="preserve">Production-equivalent pipeline validated on laptop</w:t>
            </w:r>
          </w:p>
        </w:tc>
      </w:tr>
    </w:tbl>
    <w:p>
      <w:pPr>
        <w:spacing w:after="280"/>
      </w:pPr>
      <w:r>
        <w:t xml:space="preserve"/>
      </w:r>
    </w:p>
    <w:p>
      <w:pPr>
        <w:pBdr>
          <w:bottom w:val="single" w:color="2563EB" w:sz="10" w:space="8"/>
        </w:pBdr>
        <w:spacing w:before="440" w:after="180"/>
      </w:pPr>
      <w:r>
        <w:rPr>
          <w:rFonts w:ascii="Arial" w:cs="Arial" w:eastAsia="Arial" w:hAnsi="Arial"/>
          <w:b/>
          <w:bCs/>
          <w:color w:val="0F1F3D"/>
          <w:sz w:val="40"/>
          <w:szCs w:val="40"/>
        </w:rPr>
        <w:t xml:space="preserve">Python Dependencies</w:t>
      </w:r>
    </w:p>
    <w:p>
      <w:pPr>
        <w:spacing w:after="130"/>
      </w:pPr>
      <w:r>
        <w:rPr>
          <w:rFonts w:ascii="Arial" w:cs="Arial" w:eastAsia="Arial" w:hAnsi="Arial"/>
          <w:color w:val="1E293B"/>
          <w:sz w:val="22"/>
          <w:szCs w:val="22"/>
        </w:rPr>
        <w:t xml:space="preserve">All packages installable via pip. No hardware drivers required for simulation. Estimated total install size: ~2.1 GB (primarily PyTorch/ultralytics).</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320"/>
      </w:tblGrid>
      <w:tr>
        <w:tc>
          <w:tcPr>
            <w:tcW w:type="dxa" w:w="26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Package</w:t>
            </w:r>
          </w:p>
        </w:tc>
        <w:tc>
          <w:tcPr>
            <w:tcW w:type="dxa" w:w="18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Version</w:t>
            </w:r>
          </w:p>
        </w:tc>
        <w:tc>
          <w:tcPr>
            <w:tcW w:type="dxa" w:w="532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Purpose in SADRS Simulation</w:t>
            </w:r>
          </w:p>
        </w:tc>
      </w:tr>
      <w:tr>
        <w:tc>
          <w:tcPr>
            <w:tcW w:type="dxa" w:w="26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opencv-python</w:t>
            </w:r>
          </w:p>
        </w:tc>
        <w:tc>
          <w:tcPr>
            <w:tcW w:type="dxa" w:w="1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4.9+</w:t>
            </w:r>
          </w:p>
        </w:tc>
        <w:tc>
          <w:tcPr>
            <w:tcW w:type="dxa" w:w="53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Webcam capture, frame processing, bounding box drawing, VideoWriter (clips)</w:t>
            </w:r>
          </w:p>
        </w:tc>
      </w:tr>
      <w:tr>
        <w:tc>
          <w:tcPr>
            <w:tcW w:type="dxa" w:w="26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ultralytics</w:t>
            </w:r>
          </w:p>
        </w:tc>
        <w:tc>
          <w:tcPr>
            <w:tcW w:type="dxa" w:w="1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8.1+</w:t>
            </w:r>
          </w:p>
        </w:tc>
        <w:tc>
          <w:tcPr>
            <w:tcW w:type="dxa" w:w="53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YOLOv8-nano model loading, inference, and TFLite export</w:t>
            </w:r>
          </w:p>
        </w:tc>
      </w:tr>
      <w:tr>
        <w:tc>
          <w:tcPr>
            <w:tcW w:type="dxa" w:w="26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anthropic</w:t>
            </w:r>
          </w:p>
        </w:tc>
        <w:tc>
          <w:tcPr>
            <w:tcW w:type="dxa" w:w="1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0.25+</w:t>
            </w:r>
          </w:p>
        </w:tc>
        <w:tc>
          <w:tcPr>
            <w:tcW w:type="dxa" w:w="53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Claude Sonnet 4.6 API calls for incident summaries and SMS text</w:t>
            </w:r>
          </w:p>
        </w:tc>
      </w:tr>
      <w:tr>
        <w:tc>
          <w:tcPr>
            <w:tcW w:type="dxa" w:w="26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flask</w:t>
            </w:r>
          </w:p>
        </w:tc>
        <w:tc>
          <w:tcPr>
            <w:tcW w:type="dxa" w:w="1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3.0+</w:t>
            </w:r>
          </w:p>
        </w:tc>
        <w:tc>
          <w:tcPr>
            <w:tcW w:type="dxa" w:w="53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Dashboard web server and REST API for operator actions</w:t>
            </w:r>
          </w:p>
        </w:tc>
      </w:tr>
      <w:tr>
        <w:tc>
          <w:tcPr>
            <w:tcW w:type="dxa" w:w="26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flask-socketio</w:t>
            </w:r>
          </w:p>
        </w:tc>
        <w:tc>
          <w:tcPr>
            <w:tcW w:type="dxa" w:w="1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5.3+</w:t>
            </w:r>
          </w:p>
        </w:tc>
        <w:tc>
          <w:tcPr>
            <w:tcW w:type="dxa" w:w="53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Real-time WebSocket push of incident events to browser dashboard</w:t>
            </w:r>
          </w:p>
        </w:tc>
      </w:tr>
      <w:tr>
        <w:tc>
          <w:tcPr>
            <w:tcW w:type="dxa" w:w="26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pynput</w:t>
            </w:r>
          </w:p>
        </w:tc>
        <w:tc>
          <w:tcPr>
            <w:tcW w:type="dxa" w:w="1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1.7+</w:t>
            </w:r>
          </w:p>
        </w:tc>
        <w:tc>
          <w:tcPr>
            <w:tcW w:type="dxa" w:w="53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Keyboard listener for simulation hotkeys (P, T, R, Q, S, D, E)</w:t>
            </w:r>
          </w:p>
        </w:tc>
      </w:tr>
      <w:tr>
        <w:tc>
          <w:tcPr>
            <w:tcW w:type="dxa" w:w="26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cryptography</w:t>
            </w:r>
          </w:p>
        </w:tc>
        <w:tc>
          <w:tcPr>
            <w:tcW w:type="dxa" w:w="1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42+</w:t>
            </w:r>
          </w:p>
        </w:tc>
        <w:tc>
          <w:tcPr>
            <w:tcW w:type="dxa" w:w="53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AES-256-GCM encryption of evidence clips (Fernet or raw AES)</w:t>
            </w:r>
          </w:p>
        </w:tc>
      </w:tr>
      <w:tr>
        <w:tc>
          <w:tcPr>
            <w:tcW w:type="dxa" w:w="26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mediapipe</w:t>
            </w:r>
          </w:p>
        </w:tc>
        <w:tc>
          <w:tcPr>
            <w:tcW w:type="dxa" w:w="1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0.10+</w:t>
            </w:r>
          </w:p>
        </w:tc>
        <w:tc>
          <w:tcPr>
            <w:tcW w:type="dxa" w:w="53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Face landmark detection for MASK/face-occlusion heuristic</w:t>
            </w:r>
          </w:p>
        </w:tc>
      </w:tr>
      <w:tr>
        <w:tc>
          <w:tcPr>
            <w:tcW w:type="dxa" w:w="26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numpy</w:t>
            </w:r>
          </w:p>
        </w:tc>
        <w:tc>
          <w:tcPr>
            <w:tcW w:type="dxa" w:w="1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1.26+</w:t>
            </w:r>
          </w:p>
        </w:tc>
        <w:tc>
          <w:tcPr>
            <w:tcW w:type="dxa" w:w="53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Frame array manipulation, optical flow delta computation</w:t>
            </w:r>
          </w:p>
        </w:tc>
      </w:tr>
      <w:tr>
        <w:tc>
          <w:tcPr>
            <w:tcW w:type="dxa" w:w="26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pillow</w:t>
            </w:r>
          </w:p>
        </w:tc>
        <w:tc>
          <w:tcPr>
            <w:tcW w:type="dxa" w:w="1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10+</w:t>
            </w:r>
          </w:p>
        </w:tc>
        <w:tc>
          <w:tcPr>
            <w:tcW w:type="dxa" w:w="53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Frame conversion between OpenCV BGR and PIL for MJPEG streaming</w:t>
            </w:r>
          </w:p>
        </w:tc>
      </w:tr>
      <w:tr>
        <w:tc>
          <w:tcPr>
            <w:tcW w:type="dxa" w:w="26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python-dotenv</w:t>
            </w:r>
          </w:p>
        </w:tc>
        <w:tc>
          <w:tcPr>
            <w:tcW w:type="dxa" w:w="1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1.0+</w:t>
            </w:r>
          </w:p>
        </w:tc>
        <w:tc>
          <w:tcPr>
            <w:tcW w:type="dxa" w:w="532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Load ANTHROPIC_API_KEY from .env file safely</w:t>
            </w:r>
          </w:p>
        </w:tc>
      </w:tr>
      <w:tr>
        <w:tc>
          <w:tcPr>
            <w:tcW w:type="dxa" w:w="260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dataclasses-json</w:t>
            </w:r>
          </w:p>
        </w:tc>
        <w:tc>
          <w:tcPr>
            <w:tcW w:type="dxa" w:w="1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center"/>
            </w:pPr>
            <w:r>
              <w:rPr>
                <w:rFonts w:ascii="Arial" w:cs="Arial" w:eastAsia="Arial" w:hAnsi="Arial"/>
                <w:b w:val="false"/>
                <w:bCs w:val="false"/>
                <w:color w:val="1E293B"/>
                <w:sz w:val="20"/>
                <w:szCs w:val="20"/>
              </w:rPr>
              <w:t xml:space="preserve">0.6+</w:t>
            </w:r>
          </w:p>
        </w:tc>
        <w:tc>
          <w:tcPr>
            <w:tcW w:type="dxa" w:w="532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Serialize ThreatState and incident payloads to/from JSON</w:t>
            </w:r>
          </w:p>
        </w:tc>
      </w:tr>
    </w:tbl>
    <w:p>
      <w:pPr>
        <w:spacing w:after="280"/>
      </w:pPr>
      <w:r>
        <w:t xml:space="preserve"/>
      </w:r>
    </w:p>
    <w:p>
      <w:pPr>
        <w:pBdr>
          <w:bottom w:val="single" w:color="2563EB" w:sz="10" w:space="8"/>
        </w:pBdr>
        <w:spacing w:before="440" w:after="180"/>
      </w:pPr>
      <w:r>
        <w:rPr>
          <w:rFonts w:ascii="Arial" w:cs="Arial" w:eastAsia="Arial" w:hAnsi="Arial"/>
          <w:b/>
          <w:bCs/>
          <w:color w:val="0F1F3D"/>
          <w:sz w:val="40"/>
          <w:szCs w:val="40"/>
        </w:rPr>
        <w:t xml:space="preserve">Transition: Simulation → Production ATM</w:t>
      </w:r>
    </w:p>
    <w:p>
      <w:pPr>
        <w:spacing w:after="130"/>
      </w:pPr>
      <w:r>
        <w:rPr>
          <w:rFonts w:ascii="Arial" w:cs="Arial" w:eastAsia="Arial" w:hAnsi="Arial"/>
          <w:color w:val="1E293B"/>
          <w:sz w:val="22"/>
          <w:szCs w:val="22"/>
        </w:rPr>
        <w:t xml:space="preserve">Once the simulation passes all Phase 7 scenarios, transitioning to a real ATM deployment requires only hardware substitutions. The Python codebase is unchanged.</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760"/>
      </w:tblGrid>
      <w:tr>
        <w:tc>
          <w:tcPr>
            <w:tcW w:type="dxa" w:w="280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Simulation Component</w:t>
            </w:r>
          </w:p>
        </w:tc>
        <w:tc>
          <w:tcPr>
            <w:tcW w:type="dxa" w:w="316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Production Replacement</w:t>
            </w:r>
          </w:p>
        </w:tc>
        <w:tc>
          <w:tcPr>
            <w:tcW w:type="dxa" w:w="3760"/>
            <w:tcBorders>
              <w:top w:val="single" w:color="9DB4D8" w:sz="1"/>
              <w:left w:val="single" w:color="9DB4D8" w:sz="1"/>
              <w:bottom w:val="single" w:color="9DB4D8" w:sz="1"/>
              <w:right w:val="single" w:color="9DB4D8" w:sz="1"/>
            </w:tcBorders>
            <w:shd w:fill="1A3A6B" w:val="clear"/>
            <w:tcMar>
              <w:top w:type="dxa" w:w="110"/>
              <w:left w:type="dxa" w:w="150"/>
              <w:bottom w:type="dxa" w:w="110"/>
              <w:right w:type="dxa" w:w="150"/>
            </w:tcMar>
            <w:vAlign w:val="center"/>
          </w:tcPr>
          <w:p>
            <w:pPr>
              <w:jc w:val="center"/>
            </w:pPr>
            <w:r>
              <w:rPr>
                <w:rFonts w:ascii="Arial" w:cs="Arial" w:eastAsia="Arial" w:hAnsi="Arial"/>
                <w:b/>
                <w:bCs/>
                <w:color w:val="FFFFFF"/>
                <w:sz w:val="20"/>
                <w:szCs w:val="20"/>
              </w:rPr>
              <w:t xml:space="preserve">Code Change Required</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VideoCapture(0) — laptop webcam</w:t>
            </w:r>
          </w:p>
        </w:tc>
        <w:tc>
          <w:tcPr>
            <w:tcW w:type="dxa" w:w="316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VideoCapture('rtsp://...') — ATM IP camera RTSP stream</w:t>
            </w:r>
          </w:p>
        </w:tc>
        <w:tc>
          <w:tcPr>
            <w:tcW w:type="dxa" w:w="376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left"/>
            </w:pPr>
            <w:r>
              <w:rPr>
                <w:rFonts w:ascii="Arial" w:cs="Arial" w:eastAsia="Arial" w:hAnsi="Arial"/>
                <w:b w:val="false"/>
                <w:bCs w:val="false"/>
                <w:color w:val="14532D"/>
                <w:sz w:val="20"/>
                <w:szCs w:val="20"/>
              </w:rPr>
              <w:t xml:space="preserve">Change one config value: CAMERA_SOURCE in config.py</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'P' keyboard hotkey</w:t>
            </w:r>
          </w:p>
        </w:tc>
        <w:tc>
          <w:tcPr>
            <w:tcW w:type="dxa" w:w="3160"/>
            <w:tcBorders>
              <w:top w:val="single" w:color="CBD5E1" w:sz="1"/>
              <w:left w:val="single" w:color="CBD5E1" w:sz="1"/>
              <w:bottom w:val="single" w:color="CBD5E1" w:sz="1"/>
              <w:right w:val="single" w:color="CBD5E1" w:sz="1"/>
            </w:tcBorders>
            <w:shd w:fill="F0F6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GPIO pin read from ATM keypad + hash verification</w:t>
            </w:r>
          </w:p>
        </w:tc>
        <w:tc>
          <w:tcPr>
            <w:tcW w:type="dxa" w:w="376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left"/>
            </w:pPr>
            <w:r>
              <w:rPr>
                <w:rFonts w:ascii="Arial" w:cs="Arial" w:eastAsia="Arial" w:hAnsi="Arial"/>
                <w:b w:val="false"/>
                <w:bCs w:val="false"/>
                <w:color w:val="14532D"/>
                <w:sz w:val="20"/>
                <w:szCs w:val="20"/>
              </w:rPr>
              <w:t xml:space="preserve">Replace keyboard listener with RPi.GPIO pin event handler</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'T' keyboard hotkey</w:t>
            </w:r>
          </w:p>
        </w:tc>
        <w:tc>
          <w:tcPr>
            <w:tcW w:type="dxa" w:w="316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Arduino serial data from MEMS + tilt sensors</w:t>
            </w:r>
          </w:p>
        </w:tc>
        <w:tc>
          <w:tcPr>
            <w:tcW w:type="dxa" w:w="376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left"/>
            </w:pPr>
            <w:r>
              <w:rPr>
                <w:rFonts w:ascii="Arial" w:cs="Arial" w:eastAsia="Arial" w:hAnsi="Arial"/>
                <w:b w:val="false"/>
                <w:bCs w:val="false"/>
                <w:color w:val="14532D"/>
                <w:sz w:val="20"/>
                <w:szCs w:val="20"/>
              </w:rPr>
              <w:t xml:space="preserve">Replace keyboard listener with PySerial read from Arduino</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Console print (GSM simulation)</w:t>
            </w:r>
          </w:p>
        </w:tc>
        <w:tc>
          <w:tcPr>
            <w:tcW w:type="dxa" w:w="3160"/>
            <w:tcBorders>
              <w:top w:val="single" w:color="CBD5E1" w:sz="1"/>
              <w:left w:val="single" w:color="CBD5E1" w:sz="1"/>
              <w:bottom w:val="single" w:color="CBD5E1" w:sz="1"/>
              <w:right w:val="single" w:color="CBD5E1" w:sz="1"/>
            </w:tcBorders>
            <w:shd w:fill="F0F6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SIM800C AT commands via PySerial UART</w:t>
            </w:r>
          </w:p>
        </w:tc>
        <w:tc>
          <w:tcPr>
            <w:tcW w:type="dxa" w:w="376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left"/>
            </w:pPr>
            <w:r>
              <w:rPr>
                <w:rFonts w:ascii="Arial" w:cs="Arial" w:eastAsia="Arial" w:hAnsi="Arial"/>
                <w:b w:val="false"/>
                <w:bCs w:val="false"/>
                <w:color w:val="14532D"/>
                <w:sz w:val="20"/>
                <w:szCs w:val="20"/>
              </w:rPr>
              <w:t xml:space="preserve">Replace print() with gsm_send() function using PySerial</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On-screen LOCKDOWN overlay</w:t>
            </w:r>
          </w:p>
        </w:tc>
        <w:tc>
          <w:tcPr>
            <w:tcW w:type="dxa" w:w="316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RPi GPIO relay → servo/solenoid lock actuation</w:t>
            </w:r>
          </w:p>
        </w:tc>
        <w:tc>
          <w:tcPr>
            <w:tcW w:type="dxa" w:w="376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left"/>
            </w:pPr>
            <w:r>
              <w:rPr>
                <w:rFonts w:ascii="Arial" w:cs="Arial" w:eastAsia="Arial" w:hAnsi="Arial"/>
                <w:b w:val="false"/>
                <w:bCs w:val="false"/>
                <w:color w:val="14532D"/>
                <w:sz w:val="20"/>
                <w:szCs w:val="20"/>
              </w:rPr>
              <w:t xml:space="preserve">Add GPIO.output() call alongside the existing overlay</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localhost:5000 dashboard</w:t>
            </w:r>
          </w:p>
        </w:tc>
        <w:tc>
          <w:tcPr>
            <w:tcW w:type="dxa" w:w="3160"/>
            <w:tcBorders>
              <w:top w:val="single" w:color="CBD5E1" w:sz="1"/>
              <w:left w:val="single" w:color="CBD5E1" w:sz="1"/>
              <w:bottom w:val="single" w:color="CBD5E1" w:sz="1"/>
              <w:right w:val="single" w:color="CBD5E1" w:sz="1"/>
            </w:tcBorders>
            <w:shd w:fill="F0F6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Same Flask app, accessible on bank LAN or via VPN</w:t>
            </w:r>
          </w:p>
        </w:tc>
        <w:tc>
          <w:tcPr>
            <w:tcW w:type="dxa" w:w="376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left"/>
            </w:pPr>
            <w:r>
              <w:rPr>
                <w:rFonts w:ascii="Arial" w:cs="Arial" w:eastAsia="Arial" w:hAnsi="Arial"/>
                <w:b w:val="false"/>
                <w:bCs w:val="false"/>
                <w:color w:val="14532D"/>
                <w:sz w:val="20"/>
                <w:szCs w:val="20"/>
              </w:rPr>
              <w:t xml:space="preserve">Change FLASK_HOST from 127.0.0.1 to 0.0.0.0</w:t>
            </w:r>
          </w:p>
        </w:tc>
      </w:tr>
      <w:tr>
        <w:tc>
          <w:tcPr>
            <w:tcW w:type="dxa" w:w="2800"/>
            <w:tcBorders>
              <w:top w:val="single" w:color="CBD5E1" w:sz="1"/>
              <w:left w:val="single" w:color="CBD5E1" w:sz="1"/>
              <w:bottom w:val="single" w:color="CBD5E1" w:sz="1"/>
              <w:right w:val="single" w:color="CBD5E1" w:sz="1"/>
            </w:tcBorders>
            <w:shd w:fill="FFFFFF"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/evidence/ local folder</w:t>
            </w:r>
          </w:p>
        </w:tc>
        <w:tc>
          <w:tcPr>
            <w:tcW w:type="dxa" w:w="3160"/>
            <w:tcBorders>
              <w:top w:val="single" w:color="CBD5E1" w:sz="1"/>
              <w:left w:val="single" w:color="CBD5E1" w:sz="1"/>
              <w:bottom w:val="single" w:color="CBD5E1" w:sz="1"/>
              <w:right w:val="single" w:color="CBD5E1" w:sz="1"/>
            </w:tcBorders>
            <w:shd w:fill="DBEAFE"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boto3 S3 upload to AWS bucket</w:t>
            </w:r>
          </w:p>
        </w:tc>
        <w:tc>
          <w:tcPr>
            <w:tcW w:type="dxa" w:w="376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left"/>
            </w:pPr>
            <w:r>
              <w:rPr>
                <w:rFonts w:ascii="Arial" w:cs="Arial" w:eastAsia="Arial" w:hAnsi="Arial"/>
                <w:b w:val="false"/>
                <w:bCs w:val="false"/>
                <w:color w:val="14532D"/>
                <w:sz w:val="20"/>
                <w:szCs w:val="20"/>
              </w:rPr>
              <w:t xml:space="preserve">Replace local file write with S3 put_object() call</w:t>
            </w:r>
          </w:p>
        </w:tc>
      </w:tr>
      <w:tr>
        <w:tc>
          <w:tcPr>
            <w:tcW w:type="dxa" w:w="2800"/>
            <w:tcBorders>
              <w:top w:val="single" w:color="CBD5E1" w:sz="1"/>
              <w:left w:val="single" w:color="CBD5E1" w:sz="1"/>
              <w:bottom w:val="single" w:color="CBD5E1" w:sz="1"/>
              <w:right w:val="single" w:color="CBD5E1" w:sz="1"/>
            </w:tcBorders>
            <w:shd w:fill="F8FAFC" w:val="clear"/>
            <w:tcMar>
              <w:top w:type="dxa" w:w="90"/>
              <w:left w:type="dxa" w:w="150"/>
              <w:bottom w:type="dxa" w:w="90"/>
              <w:right w:type="dxa" w:w="150"/>
            </w:tcMar>
            <w:vAlign w:val="center"/>
          </w:tcPr>
          <w:p>
            <w:pPr>
              <w:jc w:val="left"/>
            </w:pPr>
            <w:r>
              <w:rPr>
                <w:rFonts w:ascii="Arial" w:cs="Arial" w:eastAsia="Arial" w:hAnsi="Arial"/>
                <w:b/>
                <w:bCs/>
                <w:color w:val="1E293B"/>
                <w:sz w:val="20"/>
                <w:szCs w:val="20"/>
              </w:rPr>
              <w:t xml:space="preserve">Static GPS in config</w:t>
            </w:r>
          </w:p>
        </w:tc>
        <w:tc>
          <w:tcPr>
            <w:tcW w:type="dxa" w:w="3160"/>
            <w:tcBorders>
              <w:top w:val="single" w:color="CBD5E1" w:sz="1"/>
              <w:left w:val="single" w:color="CBD5E1" w:sz="1"/>
              <w:bottom w:val="single" w:color="CBD5E1" w:sz="1"/>
              <w:right w:val="single" w:color="CBD5E1" w:sz="1"/>
            </w:tcBorders>
            <w:shd w:fill="F0F6FF" w:val="clear"/>
            <w:tcMar>
              <w:top w:type="dxa" w:w="90"/>
              <w:left w:type="dxa" w:w="150"/>
              <w:bottom w:type="dxa" w:w="90"/>
              <w:right w:type="dxa" w:w="150"/>
            </w:tcMar>
            <w:vAlign w:val="center"/>
          </w:tcPr>
          <w:p>
            <w:pPr>
              <w:jc w:val="left"/>
            </w:pPr>
            <w:r>
              <w:rPr>
                <w:rFonts w:ascii="Arial" w:cs="Arial" w:eastAsia="Arial" w:hAnsi="Arial"/>
                <w:b w:val="false"/>
                <w:bCs w:val="false"/>
                <w:color w:val="1E293B"/>
                <w:sz w:val="20"/>
                <w:szCs w:val="20"/>
              </w:rPr>
              <w:t xml:space="preserve">GPSd daemon reading from USB GPS module</w:t>
            </w:r>
          </w:p>
        </w:tc>
        <w:tc>
          <w:tcPr>
            <w:tcW w:type="dxa" w:w="3760"/>
            <w:tcBorders>
              <w:top w:val="single" w:color="CBD5E1" w:sz="1"/>
              <w:left w:val="single" w:color="CBD5E1" w:sz="1"/>
              <w:bottom w:val="single" w:color="CBD5E1" w:sz="1"/>
              <w:right w:val="single" w:color="CBD5E1" w:sz="1"/>
            </w:tcBorders>
            <w:shd w:fill="DCFCE7" w:val="clear"/>
            <w:tcMar>
              <w:top w:type="dxa" w:w="90"/>
              <w:left w:type="dxa" w:w="150"/>
              <w:bottom w:type="dxa" w:w="90"/>
              <w:right w:type="dxa" w:w="150"/>
            </w:tcMar>
            <w:vAlign w:val="center"/>
          </w:tcPr>
          <w:p>
            <w:pPr>
              <w:jc w:val="left"/>
            </w:pPr>
            <w:r>
              <w:rPr>
                <w:rFonts w:ascii="Arial" w:cs="Arial" w:eastAsia="Arial" w:hAnsi="Arial"/>
                <w:b w:val="false"/>
                <w:bCs w:val="false"/>
                <w:color w:val="14532D"/>
                <w:sz w:val="20"/>
                <w:szCs w:val="20"/>
              </w:rPr>
              <w:t xml:space="preserve">Replace config GPS with gpsd-py3 library read</w:t>
            </w:r>
          </w:p>
        </w:tc>
      </w:tr>
    </w:tbl>
    <w:p>
      <w:pPr>
        <w:spacing w:after="120"/>
      </w:pPr>
      <w:r>
        <w:t xml:space="preserve"/>
      </w:r>
    </w:p>
    <w:p>
      <w:pPr>
        <w:spacing w:after="130"/>
      </w:pPr>
      <w:r>
        <w:rPr>
          <w:rFonts w:ascii="Arial" w:cs="Arial" w:eastAsia="Arial" w:hAnsi="Arial"/>
          <w:i/>
          <w:iCs/>
          <w:color w:val="475569"/>
          <w:sz w:val="22"/>
          <w:szCs w:val="22"/>
        </w:rPr>
        <w:t xml:space="preserve">Key insight: because the simulation was designed to be production-equivalent from Day 1, the transition to a real ATM is purely a hardware wiring exercise. The ML model, threat engine, corroboration logic, Claude integration, clip extraction, and dashboard are all deployed unchanged.</w:t>
      </w:r>
    </w:p>
    <w:p>
      <w:pPr>
        <w:spacing w:after="280"/>
      </w:pPr>
      <w:r>
        <w:t xml:space="preserve"/>
      </w:r>
    </w:p>
    <w:p>
      <w:pPr>
        <w:pBdr>
          <w:top w:val="single" w:color="CBD5E1" w:sz="4" w:space="10"/>
        </w:pBdr>
        <w:spacing w:before="140"/>
        <w:jc w:val="center"/>
      </w:pPr>
      <w:r>
        <w:rPr>
          <w:rFonts w:ascii="Arial" w:cs="Arial" w:eastAsia="Arial" w:hAnsi="Arial"/>
          <w:color w:val="94A3B8"/>
          <w:sz w:val="16"/>
          <w:szCs w:val="16"/>
        </w:rPr>
        <w:t xml:space="preserve">SADRS Webcam Simulation Implementation Plan  |  Claude Sonnet 4.6 Powered  |  Smart India Hackathon 2024</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80"/>
      <w:outlineLvl w:val="0"/>
    </w:pPr>
    <w:rPr>
      <w:rFonts w:ascii="Arial" w:cs="Arial" w:eastAsia="Arial" w:hAnsi="Arial"/>
      <w:b/>
      <w:bCs/>
      <w:color w:val="0F1F3D"/>
      <w:sz w:val="40"/>
      <w:szCs w:val="40"/>
    </w:rPr>
  </w:style>
  <w:style w:type="paragraph" w:styleId="Heading2">
    <w:name w:val="Heading 2"/>
    <w:basedOn w:val="Normal"/>
    <w:next w:val="Normal"/>
    <w:qFormat/>
    <w:pPr>
      <w:spacing w:before="300" w:after="130"/>
      <w:outlineLvl w:val="1"/>
    </w:pPr>
    <w:rPr>
      <w:rFonts w:ascii="Arial" w:cs="Arial" w:eastAsia="Arial" w:hAnsi="Arial"/>
      <w:b/>
      <w:bCs/>
      <w:color w:val="1A3A6B"/>
      <w:sz w:val="28"/>
      <w:szCs w:val="28"/>
    </w:rPr>
  </w:style>
  <w:style w:type="paragraph" w:styleId="Heading3">
    <w:name w:val="Heading 3"/>
    <w:basedOn w:val="Normal"/>
    <w:next w:val="Normal"/>
    <w:qFormat/>
    <w:pPr>
      <w:spacing w:before="200" w:after="9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2026-02-26T06:38:54.967Z</dcterms:created>
  <dcterms:modified xsi:type="dcterms:W3CDTF">2026-02-26T06:38:54.969Z</dcterms:modified>
</cp:coreProperties>
</file>

<file path=docProps/custom.xml><?xml version="1.0" encoding="utf-8"?>
<Properties xmlns="http://schemas.openxmlformats.org/officeDocument/2006/custom-properties" xmlns:vt="http://schemas.openxmlformats.org/officeDocument/2006/docPropsVTypes"/>
</file>