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784D0" w14:textId="77777777" w:rsidR="001A588F" w:rsidRDefault="001A588F" w:rsidP="001A588F">
      <w:pPr>
        <w:jc w:val="center"/>
        <w:rPr>
          <w:rFonts w:ascii="Cambria" w:hAnsi="Cambria"/>
          <w:b/>
          <w:bCs/>
          <w:sz w:val="72"/>
          <w:szCs w:val="72"/>
          <w:lang w:val="en-US"/>
        </w:rPr>
      </w:pPr>
    </w:p>
    <w:p w14:paraId="1E7D8010" w14:textId="01841C1F" w:rsidR="00B02425" w:rsidRPr="001A588F" w:rsidRDefault="001A588F" w:rsidP="001A588F">
      <w:pPr>
        <w:jc w:val="center"/>
        <w:rPr>
          <w:rFonts w:ascii="Cambria" w:hAnsi="Cambria"/>
          <w:b/>
          <w:bCs/>
          <w:sz w:val="72"/>
          <w:szCs w:val="72"/>
          <w:lang w:val="en-US"/>
        </w:rPr>
      </w:pPr>
      <w:r w:rsidRPr="001A588F">
        <w:rPr>
          <w:rFonts w:ascii="Cambria" w:hAnsi="Cambria"/>
          <w:b/>
          <w:bCs/>
          <w:sz w:val="72"/>
          <w:szCs w:val="72"/>
          <w:lang w:val="en-US"/>
        </w:rPr>
        <w:t>PROJECT REPORT</w:t>
      </w:r>
    </w:p>
    <w:p w14:paraId="7CCFBDE8" w14:textId="6D1DECCE" w:rsidR="001B1DBF" w:rsidRDefault="001B1DBF" w:rsidP="001A588F">
      <w:pPr>
        <w:jc w:val="center"/>
        <w:rPr>
          <w:rFonts w:ascii="Cambria" w:hAnsi="Cambria"/>
          <w:sz w:val="28"/>
          <w:szCs w:val="28"/>
          <w:lang w:val="en-US"/>
        </w:rPr>
      </w:pPr>
      <w:r w:rsidRPr="001A588F">
        <w:rPr>
          <w:rFonts w:ascii="Cambria" w:hAnsi="Cambria"/>
          <w:sz w:val="28"/>
          <w:szCs w:val="28"/>
          <w:lang w:val="en-US"/>
        </w:rPr>
        <w:t>Electronics and Design Workshop (</w:t>
      </w:r>
      <w:r w:rsidR="001A588F" w:rsidRPr="001A588F">
        <w:rPr>
          <w:rFonts w:ascii="Cambria" w:hAnsi="Cambria"/>
          <w:sz w:val="28"/>
          <w:szCs w:val="28"/>
          <w:lang w:val="en-US"/>
        </w:rPr>
        <w:t>ECECC09</w:t>
      </w:r>
      <w:r w:rsidRPr="001A588F">
        <w:rPr>
          <w:rFonts w:ascii="Cambria" w:hAnsi="Cambria"/>
          <w:sz w:val="28"/>
          <w:szCs w:val="28"/>
          <w:lang w:val="en-US"/>
        </w:rPr>
        <w:t>)</w:t>
      </w:r>
    </w:p>
    <w:p w14:paraId="301296D8" w14:textId="77777777" w:rsidR="001A588F" w:rsidRPr="001A588F" w:rsidRDefault="001A588F" w:rsidP="001A588F">
      <w:pPr>
        <w:jc w:val="center"/>
        <w:rPr>
          <w:rFonts w:ascii="Cambria" w:hAnsi="Cambria"/>
          <w:sz w:val="28"/>
          <w:szCs w:val="28"/>
          <w:lang w:val="en-US"/>
        </w:rPr>
      </w:pPr>
    </w:p>
    <w:p w14:paraId="46B1009F" w14:textId="658061C5" w:rsidR="001B1DBF" w:rsidRDefault="001B1DBF" w:rsidP="001A588F">
      <w:pPr>
        <w:jc w:val="center"/>
        <w:rPr>
          <w:rFonts w:ascii="Cambria" w:hAnsi="Cambria"/>
          <w:sz w:val="24"/>
          <w:szCs w:val="24"/>
          <w:lang w:val="en-US"/>
        </w:rPr>
      </w:pPr>
      <w:r w:rsidRPr="00643DDD">
        <w:rPr>
          <w:rFonts w:ascii="Cambria" w:hAnsi="Cambria"/>
          <w:noProof/>
          <w:sz w:val="24"/>
          <w:szCs w:val="24"/>
          <w:lang w:val="en-US"/>
        </w:rPr>
        <w:drawing>
          <wp:inline distT="0" distB="0" distL="0" distR="0" wp14:anchorId="27FD1677" wp14:editId="513A98D2">
            <wp:extent cx="363855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0933BA28" w14:textId="2079401D" w:rsidR="001A588F" w:rsidRDefault="001A588F" w:rsidP="001A588F">
      <w:pPr>
        <w:jc w:val="center"/>
        <w:rPr>
          <w:rFonts w:ascii="Cambria" w:hAnsi="Cambria"/>
          <w:sz w:val="24"/>
          <w:szCs w:val="24"/>
          <w:lang w:val="en-US"/>
        </w:rPr>
      </w:pPr>
    </w:p>
    <w:p w14:paraId="669D591F" w14:textId="75D41F6B" w:rsidR="001A588F" w:rsidRDefault="001A588F" w:rsidP="001A588F">
      <w:pPr>
        <w:jc w:val="center"/>
        <w:rPr>
          <w:rFonts w:ascii="Cambria" w:hAnsi="Cambria"/>
          <w:sz w:val="24"/>
          <w:szCs w:val="24"/>
          <w:lang w:val="en-US"/>
        </w:rPr>
      </w:pPr>
    </w:p>
    <w:p w14:paraId="65C63FA2" w14:textId="77777777" w:rsidR="001A588F" w:rsidRPr="00643DDD" w:rsidRDefault="001A588F" w:rsidP="001A588F">
      <w:pPr>
        <w:jc w:val="center"/>
        <w:rPr>
          <w:rFonts w:ascii="Cambria" w:hAnsi="Cambria"/>
          <w:sz w:val="24"/>
          <w:szCs w:val="24"/>
          <w:lang w:val="en-US"/>
        </w:rPr>
      </w:pPr>
    </w:p>
    <w:p w14:paraId="78D1393F" w14:textId="1FFDC522" w:rsidR="001B1DBF" w:rsidRPr="00643DDD" w:rsidRDefault="001B1DBF" w:rsidP="001A588F">
      <w:pPr>
        <w:rPr>
          <w:rFonts w:ascii="Cambria" w:hAnsi="Cambria"/>
          <w:sz w:val="24"/>
          <w:szCs w:val="24"/>
          <w:lang w:val="en-US"/>
        </w:rPr>
      </w:pPr>
      <w:r w:rsidRPr="001A588F">
        <w:rPr>
          <w:rFonts w:ascii="Cambria" w:hAnsi="Cambria"/>
          <w:b/>
          <w:bCs/>
          <w:sz w:val="24"/>
          <w:szCs w:val="24"/>
          <w:lang w:val="en-US"/>
        </w:rPr>
        <w:t xml:space="preserve">Submitted to: </w:t>
      </w:r>
      <w:r w:rsidRPr="001A588F">
        <w:rPr>
          <w:rFonts w:ascii="Cambria" w:hAnsi="Cambria"/>
          <w:b/>
          <w:bCs/>
          <w:sz w:val="24"/>
          <w:szCs w:val="24"/>
          <w:lang w:val="en-US"/>
        </w:rPr>
        <w:tab/>
      </w:r>
      <w:r w:rsidRPr="00643DDD">
        <w:rPr>
          <w:rFonts w:ascii="Cambria" w:hAnsi="Cambria"/>
          <w:sz w:val="24"/>
          <w:szCs w:val="24"/>
          <w:lang w:val="en-US"/>
        </w:rPr>
        <w:t>Prof</w:t>
      </w:r>
      <w:r w:rsidR="001A588F" w:rsidRPr="00643DDD">
        <w:rPr>
          <w:rFonts w:ascii="Cambria" w:hAnsi="Cambria"/>
          <w:sz w:val="24"/>
          <w:szCs w:val="24"/>
          <w:lang w:val="en-US"/>
        </w:rPr>
        <w:t>. D.</w:t>
      </w:r>
      <w:r w:rsidR="001A588F">
        <w:rPr>
          <w:rFonts w:ascii="Cambria" w:hAnsi="Cambria"/>
          <w:sz w:val="24"/>
          <w:szCs w:val="24"/>
          <w:lang w:val="en-US"/>
        </w:rPr>
        <w:t xml:space="preserve"> </w:t>
      </w:r>
      <w:r w:rsidR="001A588F" w:rsidRPr="00643DDD">
        <w:rPr>
          <w:rFonts w:ascii="Cambria" w:hAnsi="Cambria"/>
          <w:sz w:val="24"/>
          <w:szCs w:val="24"/>
          <w:lang w:val="en-US"/>
        </w:rPr>
        <w:t>V.</w:t>
      </w:r>
      <w:r w:rsidR="001A588F">
        <w:rPr>
          <w:rFonts w:ascii="Cambria" w:hAnsi="Cambria"/>
          <w:sz w:val="24"/>
          <w:szCs w:val="24"/>
          <w:lang w:val="en-US"/>
        </w:rPr>
        <w:t xml:space="preserve"> </w:t>
      </w:r>
      <w:r w:rsidR="001A588F" w:rsidRPr="00643DDD">
        <w:rPr>
          <w:rFonts w:ascii="Cambria" w:hAnsi="Cambria"/>
          <w:sz w:val="24"/>
          <w:szCs w:val="24"/>
          <w:lang w:val="en-US"/>
        </w:rPr>
        <w:t>Gadre</w:t>
      </w:r>
    </w:p>
    <w:p w14:paraId="7B51D053" w14:textId="340DF9FB" w:rsidR="001B1DBF" w:rsidRPr="00643DDD" w:rsidRDefault="001B1DBF" w:rsidP="001A588F">
      <w:pPr>
        <w:rPr>
          <w:rFonts w:ascii="Cambria" w:hAnsi="Cambria"/>
          <w:sz w:val="24"/>
          <w:szCs w:val="24"/>
          <w:lang w:val="en-US"/>
        </w:rPr>
      </w:pPr>
      <w:r w:rsidRPr="001A588F">
        <w:rPr>
          <w:rFonts w:ascii="Cambria" w:hAnsi="Cambria"/>
          <w:b/>
          <w:bCs/>
          <w:sz w:val="24"/>
          <w:szCs w:val="24"/>
          <w:lang w:val="en-US"/>
        </w:rPr>
        <w:t>Submitted By:</w:t>
      </w:r>
      <w:r w:rsidRPr="00643DDD">
        <w:rPr>
          <w:rFonts w:ascii="Cambria" w:hAnsi="Cambria"/>
          <w:sz w:val="24"/>
          <w:szCs w:val="24"/>
          <w:lang w:val="en-US"/>
        </w:rPr>
        <w:t xml:space="preserve"> </w:t>
      </w:r>
      <w:r w:rsidR="00643DDD">
        <w:rPr>
          <w:rFonts w:ascii="Cambria" w:hAnsi="Cambria"/>
          <w:sz w:val="24"/>
          <w:szCs w:val="24"/>
          <w:lang w:val="en-US"/>
        </w:rPr>
        <w:tab/>
      </w:r>
      <w:r w:rsidR="001A588F">
        <w:rPr>
          <w:rFonts w:ascii="Cambria" w:hAnsi="Cambria"/>
          <w:sz w:val="24"/>
          <w:szCs w:val="24"/>
          <w:lang w:val="en-US"/>
        </w:rPr>
        <w:t>R</w:t>
      </w:r>
      <w:r w:rsidRPr="00643DDD">
        <w:rPr>
          <w:rFonts w:ascii="Cambria" w:hAnsi="Cambria"/>
          <w:sz w:val="24"/>
          <w:szCs w:val="24"/>
          <w:lang w:val="en-US"/>
        </w:rPr>
        <w:t xml:space="preserve">ishabh </w:t>
      </w:r>
      <w:r w:rsidR="001A588F" w:rsidRPr="00643DDD">
        <w:rPr>
          <w:rFonts w:ascii="Cambria" w:hAnsi="Cambria"/>
          <w:sz w:val="24"/>
          <w:szCs w:val="24"/>
          <w:lang w:val="en-US"/>
        </w:rPr>
        <w:t>Thakur (</w:t>
      </w:r>
      <w:r w:rsidRPr="00643DDD">
        <w:rPr>
          <w:rFonts w:ascii="Cambria" w:hAnsi="Cambria"/>
          <w:sz w:val="24"/>
          <w:szCs w:val="24"/>
          <w:lang w:val="en-US"/>
        </w:rPr>
        <w:t>2020UEC2529</w:t>
      </w:r>
      <w:r w:rsidR="001A588F" w:rsidRPr="00643DDD">
        <w:rPr>
          <w:rFonts w:ascii="Cambria" w:hAnsi="Cambria"/>
          <w:sz w:val="24"/>
          <w:szCs w:val="24"/>
          <w:lang w:val="en-US"/>
        </w:rPr>
        <w:t>)</w:t>
      </w:r>
    </w:p>
    <w:p w14:paraId="5A24F99C" w14:textId="6622BEBF" w:rsidR="001B1DBF" w:rsidRPr="00643DDD" w:rsidRDefault="001B1DBF" w:rsidP="001A588F">
      <w:pPr>
        <w:ind w:left="1440" w:firstLine="720"/>
        <w:rPr>
          <w:rFonts w:ascii="Cambria" w:hAnsi="Cambria"/>
          <w:sz w:val="24"/>
          <w:szCs w:val="24"/>
          <w:lang w:val="en-US"/>
        </w:rPr>
      </w:pPr>
      <w:r w:rsidRPr="00643DDD">
        <w:rPr>
          <w:rFonts w:ascii="Cambria" w:hAnsi="Cambria"/>
          <w:sz w:val="24"/>
          <w:szCs w:val="24"/>
          <w:lang w:val="en-US"/>
        </w:rPr>
        <w:t xml:space="preserve">Akshay </w:t>
      </w:r>
      <w:r w:rsidR="001A588F" w:rsidRPr="00643DDD">
        <w:rPr>
          <w:rFonts w:ascii="Cambria" w:hAnsi="Cambria"/>
          <w:sz w:val="24"/>
          <w:szCs w:val="24"/>
          <w:lang w:val="en-US"/>
        </w:rPr>
        <w:t>Gupta (</w:t>
      </w:r>
      <w:r w:rsidRPr="00643DDD">
        <w:rPr>
          <w:rFonts w:ascii="Cambria" w:hAnsi="Cambria"/>
          <w:sz w:val="24"/>
          <w:szCs w:val="24"/>
          <w:lang w:val="en-US"/>
        </w:rPr>
        <w:t>2020UEC2548</w:t>
      </w:r>
      <w:r w:rsidR="001A588F" w:rsidRPr="00643DDD">
        <w:rPr>
          <w:rFonts w:ascii="Cambria" w:hAnsi="Cambria"/>
          <w:sz w:val="24"/>
          <w:szCs w:val="24"/>
          <w:lang w:val="en-US"/>
        </w:rPr>
        <w:t>)</w:t>
      </w:r>
    </w:p>
    <w:p w14:paraId="5A02C78A" w14:textId="71966F7A" w:rsidR="001B1DBF" w:rsidRPr="00643DDD" w:rsidRDefault="001B1DBF" w:rsidP="001A588F">
      <w:pPr>
        <w:ind w:left="1440" w:firstLine="720"/>
        <w:rPr>
          <w:rFonts w:ascii="Cambria" w:hAnsi="Cambria"/>
          <w:sz w:val="24"/>
          <w:szCs w:val="24"/>
          <w:lang w:val="en-US"/>
        </w:rPr>
      </w:pPr>
      <w:r w:rsidRPr="00643DDD">
        <w:rPr>
          <w:rFonts w:ascii="Cambria" w:hAnsi="Cambria"/>
          <w:sz w:val="24"/>
          <w:szCs w:val="24"/>
          <w:lang w:val="en-US"/>
        </w:rPr>
        <w:t xml:space="preserve">Dev </w:t>
      </w:r>
      <w:r w:rsidR="001A588F" w:rsidRPr="00643DDD">
        <w:rPr>
          <w:rFonts w:ascii="Cambria" w:hAnsi="Cambria"/>
          <w:sz w:val="24"/>
          <w:szCs w:val="24"/>
          <w:lang w:val="en-US"/>
        </w:rPr>
        <w:t>Sharma (</w:t>
      </w:r>
      <w:r w:rsidRPr="00643DDD">
        <w:rPr>
          <w:rFonts w:ascii="Cambria" w:hAnsi="Cambria"/>
          <w:sz w:val="24"/>
          <w:szCs w:val="24"/>
          <w:lang w:val="en-US"/>
        </w:rPr>
        <w:t>2020UEC2560</w:t>
      </w:r>
      <w:r w:rsidR="001A588F" w:rsidRPr="00643DDD">
        <w:rPr>
          <w:rFonts w:ascii="Cambria" w:hAnsi="Cambria"/>
          <w:sz w:val="24"/>
          <w:szCs w:val="24"/>
          <w:lang w:val="en-US"/>
        </w:rPr>
        <w:t>)</w:t>
      </w:r>
    </w:p>
    <w:p w14:paraId="7955B161" w14:textId="625FDC93" w:rsidR="001B1DBF" w:rsidRPr="00643DDD" w:rsidRDefault="001B1DBF" w:rsidP="001A588F">
      <w:pPr>
        <w:jc w:val="center"/>
        <w:rPr>
          <w:rFonts w:ascii="Cambria" w:hAnsi="Cambria"/>
          <w:sz w:val="24"/>
          <w:szCs w:val="24"/>
          <w:lang w:val="en-US"/>
        </w:rPr>
      </w:pPr>
    </w:p>
    <w:p w14:paraId="129DF003" w14:textId="500D5930" w:rsidR="00367BE9" w:rsidRPr="00643DDD" w:rsidRDefault="00367BE9" w:rsidP="001A588F">
      <w:pPr>
        <w:jc w:val="center"/>
        <w:rPr>
          <w:rFonts w:ascii="Cambria" w:hAnsi="Cambria"/>
          <w:sz w:val="24"/>
          <w:szCs w:val="24"/>
          <w:lang w:val="en-US"/>
        </w:rPr>
      </w:pPr>
    </w:p>
    <w:p w14:paraId="2B2365D3" w14:textId="08060BE6" w:rsidR="00367BE9" w:rsidRPr="00643DDD" w:rsidRDefault="00367BE9" w:rsidP="001A588F">
      <w:pPr>
        <w:jc w:val="center"/>
        <w:rPr>
          <w:rFonts w:ascii="Cambria" w:hAnsi="Cambria"/>
          <w:sz w:val="24"/>
          <w:szCs w:val="24"/>
          <w:lang w:val="en-US"/>
        </w:rPr>
      </w:pPr>
    </w:p>
    <w:p w14:paraId="28CA8ED8" w14:textId="13677A25" w:rsidR="00367BE9" w:rsidRPr="001A588F" w:rsidRDefault="001A588F" w:rsidP="00FA46BC">
      <w:pPr>
        <w:jc w:val="both"/>
        <w:rPr>
          <w:rFonts w:ascii="Cambria" w:hAnsi="Cambria"/>
          <w:b/>
          <w:bCs/>
          <w:sz w:val="44"/>
          <w:szCs w:val="44"/>
          <w:lang w:val="en-US"/>
        </w:rPr>
      </w:pPr>
      <w:r w:rsidRPr="001A588F">
        <w:rPr>
          <w:rFonts w:ascii="Cambria" w:hAnsi="Cambria"/>
          <w:b/>
          <w:bCs/>
          <w:sz w:val="44"/>
          <w:szCs w:val="44"/>
          <w:lang w:val="en-US"/>
        </w:rPr>
        <w:lastRenderedPageBreak/>
        <w:t>BLUETOOTH PULSE OXIMETER</w:t>
      </w:r>
    </w:p>
    <w:p w14:paraId="670DBA3F" w14:textId="5BD1BC54" w:rsidR="001B1DBF" w:rsidRPr="00643DDD" w:rsidRDefault="00367BE9" w:rsidP="00FA46BC">
      <w:pPr>
        <w:jc w:val="both"/>
        <w:rPr>
          <w:rFonts w:ascii="Cambria" w:hAnsi="Cambria"/>
          <w:sz w:val="24"/>
          <w:szCs w:val="24"/>
        </w:rPr>
      </w:pPr>
      <w:r w:rsidRPr="00643DDD">
        <w:rPr>
          <w:rFonts w:ascii="Cambria" w:hAnsi="Cambria"/>
          <w:sz w:val="24"/>
          <w:szCs w:val="24"/>
          <w:lang w:val="en-US"/>
        </w:rPr>
        <w:t xml:space="preserve">This project is our attempt to implement the functionality of a basic pulse oximeter having Bluetooth </w:t>
      </w:r>
      <w:r w:rsidRPr="00643DDD">
        <w:rPr>
          <w:rFonts w:ascii="Cambria" w:hAnsi="Cambria"/>
          <w:sz w:val="24"/>
          <w:szCs w:val="24"/>
        </w:rPr>
        <w:t>data transfer capabilities</w:t>
      </w:r>
      <w:r w:rsidRPr="00643DDD">
        <w:rPr>
          <w:rFonts w:ascii="Cambria" w:hAnsi="Cambria"/>
          <w:sz w:val="24"/>
          <w:szCs w:val="24"/>
        </w:rPr>
        <w:t xml:space="preserve">. Using a MAX30100 pulse oximetry sensor and the HC-05 </w:t>
      </w:r>
      <w:r w:rsidR="00FA46BC" w:rsidRPr="00643DDD">
        <w:rPr>
          <w:rFonts w:ascii="Cambria" w:hAnsi="Cambria"/>
          <w:sz w:val="24"/>
          <w:szCs w:val="24"/>
        </w:rPr>
        <w:t>Bluetooth</w:t>
      </w:r>
      <w:r w:rsidRPr="00643DDD">
        <w:rPr>
          <w:rFonts w:ascii="Cambria" w:hAnsi="Cambria"/>
          <w:sz w:val="24"/>
          <w:szCs w:val="24"/>
        </w:rPr>
        <w:t xml:space="preserve"> module. Controlled by Arduino Nano and powered by a 9v battery. The PCB and the enclosure for the project are designed and fabricated </w:t>
      </w:r>
      <w:r w:rsidR="00923187" w:rsidRPr="00643DDD">
        <w:rPr>
          <w:rFonts w:ascii="Cambria" w:hAnsi="Cambria"/>
          <w:sz w:val="24"/>
          <w:szCs w:val="24"/>
        </w:rPr>
        <w:t>in the laboratory itself.</w:t>
      </w:r>
    </w:p>
    <w:p w14:paraId="24C295EB" w14:textId="03C59E42" w:rsidR="00923187" w:rsidRDefault="00923187" w:rsidP="00FA46BC">
      <w:pPr>
        <w:jc w:val="both"/>
        <w:rPr>
          <w:rFonts w:ascii="Cambria" w:hAnsi="Cambria"/>
          <w:sz w:val="24"/>
          <w:szCs w:val="24"/>
        </w:rPr>
      </w:pPr>
      <w:r w:rsidRPr="00643DDD">
        <w:rPr>
          <w:rFonts w:ascii="Cambria" w:hAnsi="Cambria"/>
          <w:sz w:val="24"/>
          <w:szCs w:val="24"/>
        </w:rPr>
        <w:t>The device pairs with a mobile phone and can display the data on a mobile app, also the readings of the sensor are displayed on an OLED screen.</w:t>
      </w:r>
    </w:p>
    <w:p w14:paraId="4F550206" w14:textId="0B3B74ED" w:rsidR="001A588F" w:rsidRDefault="001A588F" w:rsidP="00FA46BC">
      <w:pPr>
        <w:jc w:val="both"/>
        <w:rPr>
          <w:rFonts w:ascii="Cambria" w:hAnsi="Cambria"/>
          <w:sz w:val="24"/>
          <w:szCs w:val="24"/>
        </w:rPr>
      </w:pPr>
    </w:p>
    <w:p w14:paraId="03016C49" w14:textId="77777777" w:rsidR="001A588F" w:rsidRPr="00643DDD" w:rsidRDefault="001A588F" w:rsidP="00FA46BC">
      <w:pPr>
        <w:jc w:val="both"/>
        <w:rPr>
          <w:rFonts w:ascii="Cambria" w:hAnsi="Cambria"/>
          <w:sz w:val="24"/>
          <w:szCs w:val="24"/>
        </w:rPr>
      </w:pPr>
    </w:p>
    <w:p w14:paraId="42066385" w14:textId="50DFCE3A" w:rsidR="00923187" w:rsidRPr="001A588F" w:rsidRDefault="001A588F" w:rsidP="00FA46BC">
      <w:pPr>
        <w:jc w:val="both"/>
        <w:rPr>
          <w:rFonts w:ascii="Cambria" w:hAnsi="Cambria"/>
          <w:b/>
          <w:bCs/>
          <w:i/>
          <w:iCs/>
          <w:sz w:val="32"/>
          <w:szCs w:val="32"/>
        </w:rPr>
      </w:pPr>
      <w:r w:rsidRPr="001A588F">
        <w:rPr>
          <w:rFonts w:ascii="Cambria" w:hAnsi="Cambria"/>
          <w:b/>
          <w:bCs/>
          <w:sz w:val="32"/>
          <w:szCs w:val="32"/>
        </w:rPr>
        <w:t xml:space="preserve"> </w:t>
      </w:r>
      <w:r w:rsidRPr="001A588F">
        <w:rPr>
          <w:rFonts w:ascii="Cambria" w:hAnsi="Cambria"/>
          <w:b/>
          <w:bCs/>
          <w:i/>
          <w:iCs/>
          <w:sz w:val="32"/>
          <w:szCs w:val="32"/>
        </w:rPr>
        <w:t xml:space="preserve">ACKNOWLEDGEMENT </w:t>
      </w:r>
    </w:p>
    <w:p w14:paraId="035F9772" w14:textId="673FB1D8" w:rsidR="00923187" w:rsidRPr="001A588F" w:rsidRDefault="00923187" w:rsidP="00FA46BC">
      <w:pPr>
        <w:jc w:val="both"/>
        <w:rPr>
          <w:rFonts w:ascii="Cambria" w:hAnsi="Cambria"/>
          <w:i/>
          <w:iCs/>
          <w:sz w:val="24"/>
          <w:szCs w:val="24"/>
        </w:rPr>
      </w:pPr>
      <w:r w:rsidRPr="001A588F">
        <w:rPr>
          <w:rFonts w:ascii="Cambria" w:hAnsi="Cambria"/>
          <w:i/>
          <w:iCs/>
          <w:sz w:val="24"/>
          <w:szCs w:val="24"/>
        </w:rPr>
        <w:t xml:space="preserve">Before we dive deeper into the project, we would like to thank professor </w:t>
      </w:r>
      <w:r w:rsidR="00FA46BC" w:rsidRPr="001A588F">
        <w:rPr>
          <w:rFonts w:ascii="Cambria" w:hAnsi="Cambria"/>
          <w:i/>
          <w:iCs/>
          <w:sz w:val="24"/>
          <w:szCs w:val="24"/>
        </w:rPr>
        <w:t xml:space="preserve">D.V. Gadre </w:t>
      </w:r>
      <w:r w:rsidRPr="001A588F">
        <w:rPr>
          <w:rFonts w:ascii="Cambria" w:hAnsi="Cambria"/>
          <w:i/>
          <w:iCs/>
          <w:sz w:val="24"/>
          <w:szCs w:val="24"/>
        </w:rPr>
        <w:t>without whom this project would still be an idea. We would like to thank for giving us this opportunity to explore the world of applied electronics and gui</w:t>
      </w:r>
      <w:r w:rsidR="00970A08" w:rsidRPr="001A588F">
        <w:rPr>
          <w:rFonts w:ascii="Cambria" w:hAnsi="Cambria"/>
          <w:i/>
          <w:iCs/>
          <w:sz w:val="24"/>
          <w:szCs w:val="24"/>
        </w:rPr>
        <w:t>ding</w:t>
      </w:r>
      <w:r w:rsidRPr="001A588F">
        <w:rPr>
          <w:rFonts w:ascii="Cambria" w:hAnsi="Cambria"/>
          <w:i/>
          <w:iCs/>
          <w:sz w:val="24"/>
          <w:szCs w:val="24"/>
        </w:rPr>
        <w:t xml:space="preserve"> us with his valuable feedback</w:t>
      </w:r>
      <w:r w:rsidR="00970A08" w:rsidRPr="001A588F">
        <w:rPr>
          <w:rFonts w:ascii="Cambria" w:hAnsi="Cambria"/>
          <w:i/>
          <w:iCs/>
          <w:sz w:val="24"/>
          <w:szCs w:val="24"/>
        </w:rPr>
        <w:t xml:space="preserve"> throughout the ideation, conceptualisation and prototyping phases of the project.</w:t>
      </w:r>
    </w:p>
    <w:p w14:paraId="455ACB4A" w14:textId="4735A754" w:rsidR="00970A08" w:rsidRPr="00643DDD" w:rsidRDefault="00970A08">
      <w:pPr>
        <w:rPr>
          <w:rFonts w:ascii="Cambria" w:hAnsi="Cambria"/>
          <w:sz w:val="24"/>
          <w:szCs w:val="24"/>
        </w:rPr>
      </w:pPr>
    </w:p>
    <w:p w14:paraId="70612C5C" w14:textId="5AEFC65F" w:rsidR="00970A08" w:rsidRPr="00643DDD" w:rsidRDefault="00970A08">
      <w:pPr>
        <w:rPr>
          <w:rFonts w:ascii="Cambria" w:hAnsi="Cambria"/>
          <w:sz w:val="24"/>
          <w:szCs w:val="24"/>
        </w:rPr>
      </w:pPr>
    </w:p>
    <w:p w14:paraId="3B9A1B94" w14:textId="2220DA47" w:rsidR="00970A08" w:rsidRPr="00643DDD" w:rsidRDefault="00970A08">
      <w:pPr>
        <w:rPr>
          <w:rFonts w:ascii="Cambria" w:hAnsi="Cambria"/>
          <w:sz w:val="24"/>
          <w:szCs w:val="24"/>
        </w:rPr>
      </w:pPr>
    </w:p>
    <w:p w14:paraId="6162A3A4" w14:textId="202CC038" w:rsidR="00970A08" w:rsidRPr="00643DDD" w:rsidRDefault="00970A08">
      <w:pPr>
        <w:rPr>
          <w:rFonts w:ascii="Cambria" w:hAnsi="Cambria"/>
          <w:sz w:val="24"/>
          <w:szCs w:val="24"/>
        </w:rPr>
      </w:pPr>
    </w:p>
    <w:p w14:paraId="6FD6DE8F" w14:textId="21251953" w:rsidR="00970A08" w:rsidRPr="00643DDD" w:rsidRDefault="00970A08">
      <w:pPr>
        <w:rPr>
          <w:rFonts w:ascii="Cambria" w:hAnsi="Cambria"/>
          <w:sz w:val="24"/>
          <w:szCs w:val="24"/>
        </w:rPr>
      </w:pPr>
    </w:p>
    <w:p w14:paraId="274944EB" w14:textId="40E5B4F3" w:rsidR="00970A08" w:rsidRPr="00643DDD" w:rsidRDefault="00970A08">
      <w:pPr>
        <w:rPr>
          <w:rFonts w:ascii="Cambria" w:hAnsi="Cambria"/>
          <w:sz w:val="24"/>
          <w:szCs w:val="24"/>
        </w:rPr>
      </w:pPr>
    </w:p>
    <w:p w14:paraId="475BB65A" w14:textId="246F8000" w:rsidR="00970A08" w:rsidRPr="00643DDD" w:rsidRDefault="00970A08">
      <w:pPr>
        <w:rPr>
          <w:rFonts w:ascii="Cambria" w:hAnsi="Cambria"/>
          <w:sz w:val="24"/>
          <w:szCs w:val="24"/>
        </w:rPr>
      </w:pPr>
    </w:p>
    <w:p w14:paraId="648E49A7" w14:textId="41AC7AB6" w:rsidR="00970A08" w:rsidRPr="00643DDD" w:rsidRDefault="00970A08">
      <w:pPr>
        <w:rPr>
          <w:rFonts w:ascii="Cambria" w:hAnsi="Cambria"/>
          <w:sz w:val="24"/>
          <w:szCs w:val="24"/>
        </w:rPr>
      </w:pPr>
    </w:p>
    <w:p w14:paraId="10EC794D" w14:textId="5AF64900" w:rsidR="00970A08" w:rsidRPr="00643DDD" w:rsidRDefault="00970A08">
      <w:pPr>
        <w:rPr>
          <w:rFonts w:ascii="Cambria" w:hAnsi="Cambria"/>
          <w:sz w:val="24"/>
          <w:szCs w:val="24"/>
        </w:rPr>
      </w:pPr>
    </w:p>
    <w:p w14:paraId="355B7086" w14:textId="0FF89142" w:rsidR="00970A08" w:rsidRPr="00643DDD" w:rsidRDefault="00970A08">
      <w:pPr>
        <w:rPr>
          <w:rFonts w:ascii="Cambria" w:hAnsi="Cambria"/>
          <w:sz w:val="24"/>
          <w:szCs w:val="24"/>
        </w:rPr>
      </w:pPr>
    </w:p>
    <w:p w14:paraId="4DE95CE1" w14:textId="0C9CFDA8" w:rsidR="00970A08" w:rsidRPr="00643DDD" w:rsidRDefault="00970A08">
      <w:pPr>
        <w:rPr>
          <w:rFonts w:ascii="Cambria" w:hAnsi="Cambria"/>
          <w:sz w:val="24"/>
          <w:szCs w:val="24"/>
        </w:rPr>
      </w:pPr>
    </w:p>
    <w:p w14:paraId="7DBBC84E" w14:textId="280053F8" w:rsidR="00970A08" w:rsidRPr="00643DDD" w:rsidRDefault="00970A08">
      <w:pPr>
        <w:rPr>
          <w:rFonts w:ascii="Cambria" w:hAnsi="Cambria"/>
          <w:sz w:val="24"/>
          <w:szCs w:val="24"/>
        </w:rPr>
      </w:pPr>
    </w:p>
    <w:p w14:paraId="2FA21FD8" w14:textId="79AC77A2" w:rsidR="00970A08" w:rsidRPr="00643DDD" w:rsidRDefault="00970A08">
      <w:pPr>
        <w:rPr>
          <w:rFonts w:ascii="Cambria" w:hAnsi="Cambria"/>
          <w:sz w:val="24"/>
          <w:szCs w:val="24"/>
        </w:rPr>
      </w:pPr>
    </w:p>
    <w:p w14:paraId="68767DB5" w14:textId="24C16C56" w:rsidR="00970A08" w:rsidRPr="00643DDD" w:rsidRDefault="00970A08">
      <w:pPr>
        <w:rPr>
          <w:rFonts w:ascii="Cambria" w:hAnsi="Cambria"/>
          <w:sz w:val="24"/>
          <w:szCs w:val="24"/>
        </w:rPr>
      </w:pPr>
    </w:p>
    <w:p w14:paraId="2B65E214" w14:textId="7E9EF400" w:rsidR="00970A08" w:rsidRPr="00643DDD" w:rsidRDefault="00970A08">
      <w:pPr>
        <w:rPr>
          <w:rFonts w:ascii="Cambria" w:hAnsi="Cambria"/>
          <w:sz w:val="24"/>
          <w:szCs w:val="24"/>
        </w:rPr>
      </w:pPr>
    </w:p>
    <w:p w14:paraId="3303A2EE" w14:textId="2D8E52EA" w:rsidR="00970A08" w:rsidRPr="00643DDD" w:rsidRDefault="00970A08">
      <w:pPr>
        <w:rPr>
          <w:rFonts w:ascii="Cambria" w:hAnsi="Cambria"/>
          <w:sz w:val="24"/>
          <w:szCs w:val="24"/>
        </w:rPr>
      </w:pPr>
    </w:p>
    <w:p w14:paraId="4A6BBBBE" w14:textId="3D653B56" w:rsidR="00970A08" w:rsidRDefault="00970A08">
      <w:pPr>
        <w:rPr>
          <w:rFonts w:ascii="Cambria" w:hAnsi="Cambria"/>
          <w:sz w:val="24"/>
          <w:szCs w:val="24"/>
        </w:rPr>
      </w:pPr>
    </w:p>
    <w:p w14:paraId="744F2E9A" w14:textId="2CFAAAD1" w:rsidR="00970A08" w:rsidRPr="00FA46BC" w:rsidRDefault="00970A08">
      <w:pPr>
        <w:rPr>
          <w:rFonts w:ascii="Cambria" w:hAnsi="Cambria"/>
          <w:b/>
          <w:bCs/>
          <w:sz w:val="28"/>
          <w:szCs w:val="28"/>
        </w:rPr>
      </w:pPr>
      <w:r w:rsidRPr="00FA46BC">
        <w:rPr>
          <w:rFonts w:ascii="Cambria" w:hAnsi="Cambria"/>
          <w:b/>
          <w:bCs/>
          <w:sz w:val="28"/>
          <w:szCs w:val="28"/>
        </w:rPr>
        <w:lastRenderedPageBreak/>
        <w:t>Brief description of the electronic components used in the project</w:t>
      </w:r>
    </w:p>
    <w:p w14:paraId="30C61080" w14:textId="0CDF574E" w:rsidR="00970A08" w:rsidRPr="00FA46BC" w:rsidRDefault="00970A08" w:rsidP="00970A08">
      <w:pPr>
        <w:pStyle w:val="ListParagraph"/>
        <w:numPr>
          <w:ilvl w:val="0"/>
          <w:numId w:val="1"/>
        </w:numPr>
        <w:rPr>
          <w:rFonts w:ascii="Cambria" w:hAnsi="Cambria"/>
          <w:b/>
          <w:bCs/>
          <w:sz w:val="28"/>
          <w:szCs w:val="28"/>
          <w:lang w:val="en-US"/>
        </w:rPr>
      </w:pPr>
      <w:r w:rsidRPr="00FA46BC">
        <w:rPr>
          <w:rFonts w:ascii="Cambria" w:hAnsi="Cambria"/>
          <w:b/>
          <w:bCs/>
          <w:sz w:val="28"/>
          <w:szCs w:val="28"/>
          <w:lang w:val="en-US"/>
        </w:rPr>
        <w:t>Arduino nano</w:t>
      </w:r>
      <w:r w:rsidR="00FA46BC">
        <w:rPr>
          <w:rFonts w:ascii="Cambria" w:hAnsi="Cambria"/>
          <w:b/>
          <w:bCs/>
          <w:sz w:val="28"/>
          <w:szCs w:val="28"/>
          <w:lang w:val="en-US"/>
        </w:rPr>
        <w:t>:</w:t>
      </w:r>
    </w:p>
    <w:p w14:paraId="1F7F3098" w14:textId="77777777" w:rsidR="00992E30" w:rsidRPr="00643DDD"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r w:rsidRPr="00643DDD">
        <w:rPr>
          <w:rFonts w:ascii="Cambria" w:hAnsi="Cambria" w:cstheme="minorHAnsi"/>
          <w:color w:val="333E48"/>
        </w:rPr>
        <w:t>This Arduino Nano is Original Arduino Nano Board. It is a breadboard-friendly board based on the ATmega328P from Arduino officials made in Italy. It has more or less the same functionality of the Arduino Duemilanove but in a different package. It lacks only a DC power jack and works with a Mini-B USB cable instead of a standard one.</w:t>
      </w:r>
    </w:p>
    <w:p w14:paraId="6D780B49" w14:textId="77777777" w:rsidR="00992E30" w:rsidRPr="00643DDD"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r w:rsidRPr="00643DDD">
        <w:rPr>
          <w:rFonts w:ascii="Cambria" w:hAnsi="Cambria" w:cstheme="minorHAnsi"/>
          <w:color w:val="333E48"/>
        </w:rPr>
        <w:t>Original Arduino Nano is a surface mount breadboard embedded version with integrated USB. It is the smallest, complete, and breadboard-friendly. It has everything that Diecimila/Duemilanove has (electrically) with more analog input pins and onboard +5V AREF jumper. Physically, it is missing power jack. The Nano is automatically sensing and switch to the higher potential source of power, there is no need for the power select jumper.</w:t>
      </w:r>
    </w:p>
    <w:p w14:paraId="3155E815" w14:textId="3C927320" w:rsidR="00992E30"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r w:rsidRPr="00643DDD">
        <w:rPr>
          <w:rFonts w:ascii="Cambria" w:hAnsi="Cambria" w:cstheme="minorHAnsi"/>
          <w:color w:val="333E48"/>
        </w:rPr>
        <w:t>Nano’s got the breadboard-ability of the Boarduino and the Mini+USB with a smaller footprint than either, so users have more breadboard space. It’s got a pin layout that works well with the Mini or the Basic Stamp (TX, RX, ATN, GND on one top, power and ground on the other). This new version 3.0 comes with ATMEGA328 which offers more programming and data memory space. It is two layers. That makes it easier to hack and more affordable.</w:t>
      </w:r>
    </w:p>
    <w:p w14:paraId="59577468" w14:textId="77777777" w:rsidR="00FA46BC" w:rsidRPr="00643DDD" w:rsidRDefault="00FA46BC" w:rsidP="00FA46BC">
      <w:pPr>
        <w:pStyle w:val="NormalWeb"/>
        <w:shd w:val="clear" w:color="auto" w:fill="FFFFFF"/>
        <w:spacing w:before="0" w:beforeAutospacing="0" w:after="75" w:afterAutospacing="0"/>
        <w:ind w:left="720"/>
        <w:jc w:val="both"/>
        <w:rPr>
          <w:rFonts w:ascii="Cambria" w:hAnsi="Cambria" w:cstheme="minorHAnsi"/>
          <w:color w:val="333E48"/>
        </w:rPr>
      </w:pPr>
    </w:p>
    <w:p w14:paraId="6F1DF924" w14:textId="7A3DF41F" w:rsidR="0002151E" w:rsidRDefault="00992E30" w:rsidP="00FA46BC">
      <w:pPr>
        <w:pStyle w:val="ListParagraph"/>
        <w:jc w:val="center"/>
        <w:rPr>
          <w:rFonts w:ascii="Cambria" w:hAnsi="Cambria"/>
          <w:sz w:val="24"/>
          <w:szCs w:val="24"/>
          <w:lang w:val="en-US"/>
        </w:rPr>
      </w:pPr>
      <w:r w:rsidRPr="00643DDD">
        <w:rPr>
          <w:rFonts w:ascii="Cambria" w:hAnsi="Cambria"/>
          <w:noProof/>
          <w:sz w:val="24"/>
          <w:szCs w:val="24"/>
        </w:rPr>
        <w:drawing>
          <wp:inline distT="0" distB="0" distL="0" distR="0" wp14:anchorId="11DA2DFE" wp14:editId="56921091">
            <wp:extent cx="5134353" cy="27298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8443" cy="2732040"/>
                    </a:xfrm>
                    <a:prstGeom prst="rect">
                      <a:avLst/>
                    </a:prstGeom>
                  </pic:spPr>
                </pic:pic>
              </a:graphicData>
            </a:graphic>
          </wp:inline>
        </w:drawing>
      </w:r>
    </w:p>
    <w:p w14:paraId="517DF559" w14:textId="77777777" w:rsidR="0002151E" w:rsidRDefault="0002151E" w:rsidP="00FA46BC">
      <w:pPr>
        <w:pStyle w:val="ListParagraph"/>
        <w:jc w:val="center"/>
        <w:rPr>
          <w:rFonts w:ascii="Cambria" w:hAnsi="Cambria"/>
          <w:sz w:val="24"/>
          <w:szCs w:val="24"/>
          <w:lang w:val="en-US"/>
        </w:rPr>
      </w:pPr>
    </w:p>
    <w:p w14:paraId="6F7D69B7" w14:textId="77777777" w:rsidR="00FA46BC" w:rsidRPr="00643DDD" w:rsidRDefault="00FA46BC" w:rsidP="00FA46BC">
      <w:pPr>
        <w:pStyle w:val="ListParagraph"/>
        <w:jc w:val="center"/>
        <w:rPr>
          <w:rFonts w:ascii="Cambria" w:hAnsi="Cambria"/>
          <w:sz w:val="24"/>
          <w:szCs w:val="24"/>
          <w:lang w:val="en-US"/>
        </w:rPr>
      </w:pPr>
    </w:p>
    <w:p w14:paraId="259ECF9F" w14:textId="081D3205" w:rsidR="00992E30" w:rsidRPr="00FA46BC" w:rsidRDefault="00992E30" w:rsidP="00992E30">
      <w:pPr>
        <w:pStyle w:val="ListParagraph"/>
        <w:numPr>
          <w:ilvl w:val="0"/>
          <w:numId w:val="1"/>
        </w:numPr>
        <w:rPr>
          <w:rFonts w:ascii="Cambria" w:hAnsi="Cambria"/>
          <w:b/>
          <w:bCs/>
          <w:sz w:val="28"/>
          <w:szCs w:val="28"/>
          <w:lang w:val="en-US"/>
        </w:rPr>
      </w:pPr>
      <w:r w:rsidRPr="00FA46BC">
        <w:rPr>
          <w:rFonts w:ascii="Cambria" w:hAnsi="Cambria"/>
          <w:b/>
          <w:bCs/>
          <w:sz w:val="28"/>
          <w:szCs w:val="28"/>
          <w:lang w:val="en-US"/>
        </w:rPr>
        <w:t>Max30100 pulse oximetry sensor</w:t>
      </w:r>
      <w:r w:rsidR="00FA46BC">
        <w:rPr>
          <w:rFonts w:ascii="Cambria" w:hAnsi="Cambria"/>
          <w:b/>
          <w:bCs/>
          <w:sz w:val="28"/>
          <w:szCs w:val="28"/>
          <w:lang w:val="en-US"/>
        </w:rPr>
        <w:t>:</w:t>
      </w:r>
    </w:p>
    <w:p w14:paraId="209AAF5E" w14:textId="77777777" w:rsidR="00F9309A" w:rsidRPr="00FA46BC" w:rsidRDefault="00F9309A" w:rsidP="00F9309A">
      <w:pPr>
        <w:pStyle w:val="NormalWeb"/>
        <w:shd w:val="clear" w:color="auto" w:fill="FFFFFF"/>
        <w:spacing w:before="0" w:beforeAutospacing="0" w:after="0" w:afterAutospacing="0"/>
        <w:ind w:left="720"/>
        <w:jc w:val="both"/>
        <w:rPr>
          <w:rFonts w:ascii="Cambria" w:hAnsi="Cambria" w:cs="Open Sans"/>
          <w:color w:val="333E48"/>
        </w:rPr>
      </w:pPr>
      <w:r w:rsidRPr="00FA46BC">
        <w:rPr>
          <w:rFonts w:ascii="Cambria" w:hAnsi="Cambria" w:cs="Open Sans"/>
          <w:color w:val="333E48"/>
        </w:rPr>
        <w:t>Maxim’s</w:t>
      </w:r>
      <w:r w:rsidRPr="00FA46BC">
        <w:rPr>
          <w:rStyle w:val="Strong"/>
          <w:rFonts w:ascii="Cambria" w:hAnsi="Cambria" w:cs="Open Sans"/>
          <w:color w:val="333E48"/>
        </w:rPr>
        <w:t> MAX30100</w:t>
      </w:r>
      <w:r w:rsidRPr="00FA46BC">
        <w:rPr>
          <w:rFonts w:ascii="Cambria" w:hAnsi="Cambria" w:cs="Open Sans"/>
          <w:color w:val="333E48"/>
        </w:rPr>
        <w:t> integrated pulse oximetry and a heart-rate sensor. It’s an </w:t>
      </w:r>
      <w:r w:rsidRPr="00FA46BC">
        <w:rPr>
          <w:rStyle w:val="Strong"/>
          <w:rFonts w:ascii="Cambria" w:hAnsi="Cambria" w:cs="Open Sans"/>
          <w:color w:val="333E48"/>
        </w:rPr>
        <w:t>optical sensor that derives its readings from emitting two wavelengths of light from two LED</w:t>
      </w:r>
      <w:r w:rsidRPr="00FA46BC">
        <w:rPr>
          <w:rFonts w:ascii="Cambria" w:hAnsi="Cambria" w:cs="Open Sans"/>
          <w:color w:val="333E48"/>
        </w:rPr>
        <w:t>s – a red and an infrared one – then </w:t>
      </w:r>
      <w:r w:rsidRPr="00FA46BC">
        <w:rPr>
          <w:rStyle w:val="Strong"/>
          <w:rFonts w:ascii="Cambria" w:hAnsi="Cambria" w:cs="Open Sans"/>
          <w:color w:val="333E48"/>
        </w:rPr>
        <w:t>measuring the absorbance of pulsing blood through a photodetector</w:t>
      </w:r>
      <w:r w:rsidRPr="00FA46BC">
        <w:rPr>
          <w:rFonts w:ascii="Cambria" w:hAnsi="Cambria" w:cs="Open Sans"/>
          <w:color w:val="333E48"/>
        </w:rPr>
        <w:t>. This particular LED color combination is optimized for reading the data through the tip of one’s finger.</w:t>
      </w:r>
    </w:p>
    <w:p w14:paraId="694673A1" w14:textId="1D9354DE" w:rsidR="00F9309A" w:rsidRDefault="00F9309A" w:rsidP="00F9309A">
      <w:pPr>
        <w:pStyle w:val="NormalWeb"/>
        <w:shd w:val="clear" w:color="auto" w:fill="FFFFFF"/>
        <w:spacing w:before="0" w:beforeAutospacing="0" w:after="0" w:afterAutospacing="0"/>
        <w:ind w:left="720"/>
        <w:jc w:val="both"/>
        <w:rPr>
          <w:rFonts w:ascii="Cambria" w:hAnsi="Cambria" w:cs="Open Sans"/>
          <w:color w:val="333E48"/>
        </w:rPr>
      </w:pPr>
      <w:r w:rsidRPr="00FA46BC">
        <w:rPr>
          <w:rFonts w:ascii="Cambria" w:hAnsi="Cambria" w:cs="Open Sans"/>
          <w:color w:val="333E48"/>
        </w:rPr>
        <w:t>The signal is processed by a </w:t>
      </w:r>
      <w:r w:rsidRPr="00FA46BC">
        <w:rPr>
          <w:rStyle w:val="Strong"/>
          <w:rFonts w:ascii="Cambria" w:hAnsi="Cambria" w:cs="Open Sans"/>
          <w:color w:val="333E48"/>
        </w:rPr>
        <w:t>low-noise analog signal processing unit and communicated to the target MCU through the mikroBUS I2C interface</w:t>
      </w:r>
      <w:r w:rsidRPr="00FA46BC">
        <w:rPr>
          <w:rFonts w:ascii="Cambria" w:hAnsi="Cambria" w:cs="Open Sans"/>
          <w:color w:val="333E48"/>
        </w:rPr>
        <w:t xml:space="preserve">. </w:t>
      </w:r>
      <w:r w:rsidRPr="00FA46BC">
        <w:rPr>
          <w:rFonts w:ascii="Cambria" w:hAnsi="Cambria" w:cs="Open Sans"/>
          <w:color w:val="333E48"/>
        </w:rPr>
        <w:lastRenderedPageBreak/>
        <w:t>Developers of end-user applications should note that the readings can be</w:t>
      </w:r>
      <w:r w:rsidRPr="00643DDD">
        <w:rPr>
          <w:rFonts w:ascii="Cambria" w:hAnsi="Cambria" w:cs="Open Sans"/>
          <w:color w:val="333E48"/>
        </w:rPr>
        <w:t xml:space="preserve"> negatively impacted by excess motion and changes in temperature. Also, too much pressure can constrict capillary blood flow and therefore diminish the reliability of the data. A programmable </w:t>
      </w:r>
      <w:r w:rsidRPr="00643DDD">
        <w:rPr>
          <w:rStyle w:val="Strong"/>
          <w:rFonts w:ascii="Cambria" w:hAnsi="Cambria" w:cs="Open Sans"/>
          <w:color w:val="333E48"/>
        </w:rPr>
        <w:t>INT pin</w:t>
      </w:r>
      <w:r w:rsidRPr="00643DDD">
        <w:rPr>
          <w:rFonts w:ascii="Cambria" w:hAnsi="Cambria" w:cs="Open Sans"/>
          <w:color w:val="333E48"/>
        </w:rPr>
        <w:t> is also available. The </w:t>
      </w:r>
      <w:r w:rsidRPr="00643DDD">
        <w:rPr>
          <w:rStyle w:val="Strong"/>
          <w:rFonts w:ascii="Cambria" w:hAnsi="Cambria" w:cs="Open Sans"/>
          <w:color w:val="333E48"/>
        </w:rPr>
        <w:t>operates at the 3.3V power supply</w:t>
      </w:r>
      <w:r w:rsidRPr="00643DDD">
        <w:rPr>
          <w:rFonts w:ascii="Cambria" w:hAnsi="Cambria" w:cs="Open Sans"/>
          <w:color w:val="333E48"/>
        </w:rPr>
        <w:t>.</w:t>
      </w:r>
    </w:p>
    <w:p w14:paraId="382B8CAF" w14:textId="77777777" w:rsidR="00FA46BC" w:rsidRPr="00643DDD" w:rsidRDefault="00FA46BC" w:rsidP="00F9309A">
      <w:pPr>
        <w:pStyle w:val="NormalWeb"/>
        <w:shd w:val="clear" w:color="auto" w:fill="FFFFFF"/>
        <w:spacing w:before="0" w:beforeAutospacing="0" w:after="0" w:afterAutospacing="0"/>
        <w:ind w:left="720"/>
        <w:jc w:val="both"/>
        <w:rPr>
          <w:rFonts w:ascii="Cambria" w:hAnsi="Cambria" w:cs="Open Sans"/>
          <w:color w:val="333E48"/>
        </w:rPr>
      </w:pPr>
    </w:p>
    <w:p w14:paraId="12F8C599" w14:textId="683A4374" w:rsidR="00F9309A" w:rsidRDefault="00F9309A" w:rsidP="00FA46BC">
      <w:pPr>
        <w:pStyle w:val="NormalWeb"/>
        <w:shd w:val="clear" w:color="auto" w:fill="FFFFFF"/>
        <w:spacing w:before="0" w:beforeAutospacing="0" w:after="0" w:afterAutospacing="0"/>
        <w:ind w:left="720"/>
        <w:jc w:val="center"/>
        <w:rPr>
          <w:rFonts w:ascii="Cambria" w:hAnsi="Cambria" w:cs="Open Sans"/>
          <w:color w:val="333E48"/>
        </w:rPr>
      </w:pPr>
      <w:r w:rsidRPr="00643DDD">
        <w:rPr>
          <w:rFonts w:ascii="Cambria" w:hAnsi="Cambria"/>
          <w:noProof/>
        </w:rPr>
        <w:drawing>
          <wp:inline distT="0" distB="0" distL="0" distR="0" wp14:anchorId="45EBA108" wp14:editId="693E7ECC">
            <wp:extent cx="3505200" cy="300895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6983" cy="3010489"/>
                    </a:xfrm>
                    <a:prstGeom prst="rect">
                      <a:avLst/>
                    </a:prstGeom>
                  </pic:spPr>
                </pic:pic>
              </a:graphicData>
            </a:graphic>
          </wp:inline>
        </w:drawing>
      </w:r>
    </w:p>
    <w:p w14:paraId="1E3A971A" w14:textId="48C391BE" w:rsidR="0002151E" w:rsidRDefault="0002151E" w:rsidP="00FA46BC">
      <w:pPr>
        <w:pStyle w:val="NormalWeb"/>
        <w:shd w:val="clear" w:color="auto" w:fill="FFFFFF"/>
        <w:spacing w:before="0" w:beforeAutospacing="0" w:after="0" w:afterAutospacing="0"/>
        <w:ind w:left="720"/>
        <w:jc w:val="center"/>
        <w:rPr>
          <w:rFonts w:ascii="Cambria" w:hAnsi="Cambria" w:cs="Open Sans"/>
          <w:color w:val="333E48"/>
        </w:rPr>
      </w:pPr>
    </w:p>
    <w:p w14:paraId="08D39B42" w14:textId="77777777" w:rsidR="0002151E" w:rsidRDefault="0002151E" w:rsidP="00FA46BC">
      <w:pPr>
        <w:pStyle w:val="NormalWeb"/>
        <w:shd w:val="clear" w:color="auto" w:fill="FFFFFF"/>
        <w:spacing w:before="0" w:beforeAutospacing="0" w:after="0" w:afterAutospacing="0"/>
        <w:ind w:left="720"/>
        <w:jc w:val="center"/>
        <w:rPr>
          <w:rFonts w:ascii="Cambria" w:hAnsi="Cambria" w:cs="Open Sans"/>
          <w:color w:val="333E48"/>
        </w:rPr>
      </w:pPr>
    </w:p>
    <w:p w14:paraId="79460BD5" w14:textId="77777777" w:rsidR="00FA46BC" w:rsidRPr="00643DDD" w:rsidRDefault="00FA46BC" w:rsidP="00FA46BC">
      <w:pPr>
        <w:pStyle w:val="NormalWeb"/>
        <w:shd w:val="clear" w:color="auto" w:fill="FFFFFF"/>
        <w:spacing w:before="0" w:beforeAutospacing="0" w:after="0" w:afterAutospacing="0"/>
        <w:ind w:left="720"/>
        <w:jc w:val="center"/>
        <w:rPr>
          <w:rFonts w:ascii="Cambria" w:hAnsi="Cambria" w:cs="Open Sans"/>
          <w:color w:val="333E48"/>
        </w:rPr>
      </w:pPr>
    </w:p>
    <w:p w14:paraId="51BEFC65" w14:textId="5D444DD1" w:rsidR="00F9309A" w:rsidRDefault="00F9309A" w:rsidP="00F9309A">
      <w:pPr>
        <w:pStyle w:val="NormalWeb"/>
        <w:numPr>
          <w:ilvl w:val="0"/>
          <w:numId w:val="1"/>
        </w:numPr>
        <w:shd w:val="clear" w:color="auto" w:fill="FFFFFF"/>
        <w:spacing w:before="0" w:beforeAutospacing="0" w:after="0" w:afterAutospacing="0"/>
        <w:jc w:val="both"/>
        <w:rPr>
          <w:rFonts w:ascii="Cambria" w:hAnsi="Cambria" w:cs="Open Sans"/>
          <w:b/>
          <w:bCs/>
          <w:color w:val="333E48"/>
          <w:sz w:val="28"/>
          <w:szCs w:val="28"/>
        </w:rPr>
      </w:pPr>
      <w:r w:rsidRPr="00FA46BC">
        <w:rPr>
          <w:rFonts w:ascii="Cambria" w:hAnsi="Cambria" w:cs="Open Sans"/>
          <w:b/>
          <w:bCs/>
          <w:color w:val="333E48"/>
          <w:sz w:val="28"/>
          <w:szCs w:val="28"/>
        </w:rPr>
        <w:t>Hc-05 bluetooth module</w:t>
      </w:r>
      <w:r w:rsidR="00FA46BC">
        <w:rPr>
          <w:rFonts w:ascii="Cambria" w:hAnsi="Cambria" w:cs="Open Sans"/>
          <w:b/>
          <w:bCs/>
          <w:color w:val="333E48"/>
          <w:sz w:val="28"/>
          <w:szCs w:val="28"/>
        </w:rPr>
        <w:t>:</w:t>
      </w:r>
    </w:p>
    <w:p w14:paraId="206A26A4" w14:textId="77777777" w:rsidR="00FA46BC" w:rsidRPr="00FA46BC" w:rsidRDefault="00FA46BC" w:rsidP="00FA46BC">
      <w:pPr>
        <w:pStyle w:val="NormalWeb"/>
        <w:shd w:val="clear" w:color="auto" w:fill="FFFFFF"/>
        <w:spacing w:before="0" w:beforeAutospacing="0" w:after="0" w:afterAutospacing="0"/>
        <w:ind w:left="720"/>
        <w:jc w:val="both"/>
        <w:rPr>
          <w:rFonts w:ascii="Cambria" w:hAnsi="Cambria" w:cs="Open Sans"/>
          <w:b/>
          <w:bCs/>
          <w:color w:val="333E48"/>
          <w:sz w:val="28"/>
          <w:szCs w:val="28"/>
        </w:rPr>
      </w:pPr>
    </w:p>
    <w:p w14:paraId="4D3FF023" w14:textId="77777777" w:rsidR="00F9309A" w:rsidRPr="00643DDD" w:rsidRDefault="00F9309A" w:rsidP="00F9309A">
      <w:pPr>
        <w:pStyle w:val="NormalWeb"/>
        <w:shd w:val="clear" w:color="auto" w:fill="FFFFFF"/>
        <w:spacing w:before="0" w:beforeAutospacing="0" w:after="75" w:afterAutospacing="0"/>
        <w:ind w:left="720"/>
        <w:jc w:val="both"/>
        <w:rPr>
          <w:rFonts w:ascii="Cambria" w:hAnsi="Cambria" w:cs="Open Sans"/>
          <w:color w:val="333E48"/>
        </w:rPr>
      </w:pPr>
      <w:r w:rsidRPr="00643DDD">
        <w:rPr>
          <w:rFonts w:ascii="Cambria" w:hAnsi="Cambria" w:cs="Open Sans"/>
          <w:color w:val="333E48"/>
        </w:rPr>
        <w:t>HC-05 6 Pin Wireless Serial Bluetooth Module is a Bluetooth module for use with any microcontroller.  It uses the UART protocol to make it easy to send and receive data wirelessly.</w:t>
      </w:r>
    </w:p>
    <w:p w14:paraId="28EC560B" w14:textId="58BE6EFE" w:rsidR="00F9309A" w:rsidRPr="00643DDD" w:rsidRDefault="00F9309A" w:rsidP="00F9309A">
      <w:pPr>
        <w:pStyle w:val="NormalWeb"/>
        <w:shd w:val="clear" w:color="auto" w:fill="FFFFFF"/>
        <w:spacing w:before="0" w:beforeAutospacing="0" w:after="75" w:afterAutospacing="0"/>
        <w:ind w:left="720"/>
        <w:jc w:val="both"/>
        <w:rPr>
          <w:rFonts w:ascii="Cambria" w:hAnsi="Cambria" w:cs="Open Sans"/>
          <w:color w:val="333E48"/>
        </w:rPr>
      </w:pPr>
      <w:r w:rsidRPr="00643DDD">
        <w:rPr>
          <w:rFonts w:ascii="Cambria" w:hAnsi="Cambria" w:cs="Open Sans"/>
          <w:color w:val="333E48"/>
        </w:rPr>
        <w:t>The HC-06 module is a slave only device.  This means that it can connect to most phones and computers with Bluetooth but it cannot connect to another slave-only device such as keyboards and other HC-06 modules.  To connect with other slave devices a master module would be necessary such as the HC-05 version which can do both master and slave.</w:t>
      </w:r>
    </w:p>
    <w:p w14:paraId="1CB4EEA7" w14:textId="4A150BDC" w:rsidR="00F9309A" w:rsidRPr="00643DDD" w:rsidRDefault="00F9309A"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7C5F5370" wp14:editId="16927E45">
            <wp:extent cx="3346450" cy="22563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232" cy="2260274"/>
                    </a:xfrm>
                    <a:prstGeom prst="rect">
                      <a:avLst/>
                    </a:prstGeom>
                  </pic:spPr>
                </pic:pic>
              </a:graphicData>
            </a:graphic>
          </wp:inline>
        </w:drawing>
      </w:r>
    </w:p>
    <w:p w14:paraId="2474E358" w14:textId="54C42E66" w:rsidR="00F9309A" w:rsidRPr="00FA46BC" w:rsidRDefault="00F9309A" w:rsidP="00F9309A">
      <w:pPr>
        <w:pStyle w:val="NormalWeb"/>
        <w:numPr>
          <w:ilvl w:val="0"/>
          <w:numId w:val="1"/>
        </w:numPr>
        <w:shd w:val="clear" w:color="auto" w:fill="FFFFFF"/>
        <w:spacing w:before="0" w:beforeAutospacing="0" w:after="75" w:afterAutospacing="0"/>
        <w:jc w:val="both"/>
        <w:rPr>
          <w:rFonts w:ascii="Cambria" w:hAnsi="Cambria" w:cs="Open Sans"/>
          <w:b/>
          <w:bCs/>
          <w:color w:val="333E48"/>
          <w:sz w:val="28"/>
          <w:szCs w:val="28"/>
        </w:rPr>
      </w:pPr>
      <w:r w:rsidRPr="00FA46BC">
        <w:rPr>
          <w:rFonts w:ascii="Cambria" w:hAnsi="Cambria"/>
          <w:b/>
          <w:bCs/>
          <w:sz w:val="28"/>
          <w:szCs w:val="28"/>
        </w:rPr>
        <w:lastRenderedPageBreak/>
        <w:t>I2C 0.96” OLED screen</w:t>
      </w:r>
    </w:p>
    <w:p w14:paraId="0534DEBE" w14:textId="2416E6F9" w:rsidR="00F9309A" w:rsidRPr="00643DDD" w:rsidRDefault="00643DDD" w:rsidP="00F9309A">
      <w:pPr>
        <w:pStyle w:val="NormalWeb"/>
        <w:shd w:val="clear" w:color="auto" w:fill="FFFFFF"/>
        <w:spacing w:before="0" w:beforeAutospacing="0" w:after="75" w:afterAutospacing="0"/>
        <w:ind w:left="720"/>
        <w:jc w:val="both"/>
        <w:rPr>
          <w:rFonts w:ascii="Cambria" w:hAnsi="Cambria" w:cs="Open Sans"/>
          <w:color w:val="333E48"/>
          <w:shd w:val="clear" w:color="auto" w:fill="FFFFFF"/>
        </w:rPr>
      </w:pPr>
      <w:r w:rsidRPr="00643DDD">
        <w:rPr>
          <w:rFonts w:ascii="Cambria" w:hAnsi="Cambria" w:cs="Open Sans"/>
          <w:color w:val="333E48"/>
          <w:shd w:val="clear" w:color="auto" w:fill="FFFFFF"/>
        </w:rPr>
        <w:t>This 0.96” I2C OLED Display is an OLED monochrome 128×64 dot matrix display module with I2C Interface. It is perfect when you need an ultra-small display. Comparing to LCD, OLED screens are way more competitive, which has a number of advantages such as high brightness, self-emission, high contrast ratio, slim outline, wide viewing angle, wide temperature range, and low power consumption. It is compatible with any 3.3V-5V microcontroller, such as Arduino.</w:t>
      </w:r>
    </w:p>
    <w:p w14:paraId="1DA79D40" w14:textId="7E8ECB97" w:rsidR="00643DDD" w:rsidRPr="00643DDD" w:rsidRDefault="00643DDD"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746DC6F5" wp14:editId="32769326">
            <wp:extent cx="381952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525" cy="3314700"/>
                    </a:xfrm>
                    <a:prstGeom prst="rect">
                      <a:avLst/>
                    </a:prstGeom>
                  </pic:spPr>
                </pic:pic>
              </a:graphicData>
            </a:graphic>
          </wp:inline>
        </w:drawing>
      </w:r>
    </w:p>
    <w:p w14:paraId="47256753" w14:textId="7165AB89" w:rsidR="00643DDD" w:rsidRDefault="00643DDD" w:rsidP="00643DDD">
      <w:pPr>
        <w:pStyle w:val="NormalWeb"/>
        <w:numPr>
          <w:ilvl w:val="0"/>
          <w:numId w:val="1"/>
        </w:numPr>
        <w:shd w:val="clear" w:color="auto" w:fill="FFFFFF"/>
        <w:spacing w:before="0" w:beforeAutospacing="0" w:after="75" w:afterAutospacing="0"/>
        <w:jc w:val="both"/>
        <w:rPr>
          <w:rFonts w:ascii="Cambria" w:hAnsi="Cambria" w:cs="Open Sans"/>
          <w:b/>
          <w:bCs/>
          <w:color w:val="333E48"/>
          <w:sz w:val="28"/>
          <w:szCs w:val="28"/>
        </w:rPr>
      </w:pPr>
      <w:r w:rsidRPr="00FA46BC">
        <w:rPr>
          <w:rFonts w:ascii="Cambria" w:hAnsi="Cambria" w:cs="Open Sans"/>
          <w:b/>
          <w:bCs/>
          <w:color w:val="333E48"/>
          <w:sz w:val="28"/>
          <w:szCs w:val="28"/>
        </w:rPr>
        <w:t>9v battery</w:t>
      </w:r>
    </w:p>
    <w:p w14:paraId="6472A313" w14:textId="77777777" w:rsidR="00FA46BC" w:rsidRPr="00FA46BC" w:rsidRDefault="00FA46BC" w:rsidP="00FA46BC">
      <w:pPr>
        <w:pStyle w:val="NormalWeb"/>
        <w:shd w:val="clear" w:color="auto" w:fill="FFFFFF"/>
        <w:spacing w:before="0" w:beforeAutospacing="0" w:after="75" w:afterAutospacing="0"/>
        <w:ind w:left="720"/>
        <w:jc w:val="both"/>
        <w:rPr>
          <w:rFonts w:ascii="Cambria" w:hAnsi="Cambria" w:cs="Open Sans"/>
          <w:b/>
          <w:bCs/>
          <w:color w:val="333E48"/>
          <w:sz w:val="28"/>
          <w:szCs w:val="28"/>
        </w:rPr>
      </w:pPr>
    </w:p>
    <w:p w14:paraId="6F66B701" w14:textId="75215109" w:rsidR="00643DDD" w:rsidRPr="00643DDD" w:rsidRDefault="00643DDD" w:rsidP="00643DDD">
      <w:pPr>
        <w:pStyle w:val="NormalWeb"/>
        <w:shd w:val="clear" w:color="auto" w:fill="FFFFFF"/>
        <w:spacing w:before="0" w:beforeAutospacing="0" w:after="75" w:afterAutospacing="0"/>
        <w:ind w:left="720"/>
        <w:jc w:val="both"/>
        <w:rPr>
          <w:rFonts w:ascii="Cambria" w:hAnsi="Cambria" w:cs="Open Sans"/>
          <w:color w:val="333E48"/>
          <w:shd w:val="clear" w:color="auto" w:fill="FFFFFF"/>
        </w:rPr>
      </w:pPr>
      <w:r w:rsidRPr="00643DDD">
        <w:rPr>
          <w:rFonts w:ascii="Cambria" w:hAnsi="Cambria" w:cs="Open Sans"/>
          <w:color w:val="333E48"/>
          <w:shd w:val="clear" w:color="auto" w:fill="FFFFFF"/>
        </w:rPr>
        <w:t>This is General purpose 9V Original HW marked Non-Rechargeable Battery</w:t>
      </w:r>
      <w:r w:rsidRPr="00643DDD">
        <w:rPr>
          <w:rFonts w:ascii="Cambria" w:hAnsi="Cambria" w:cs="Open Sans"/>
          <w:color w:val="333E48"/>
          <w:shd w:val="clear" w:color="auto" w:fill="FFFFFF"/>
        </w:rPr>
        <w:t xml:space="preserve">. </w:t>
      </w:r>
      <w:r w:rsidRPr="00643DDD">
        <w:rPr>
          <w:rFonts w:ascii="Cambria" w:hAnsi="Cambria" w:cs="Open Sans"/>
          <w:color w:val="333E48"/>
          <w:shd w:val="clear" w:color="auto" w:fill="FFFFFF"/>
        </w:rPr>
        <w:t>Its Universal 9V battery size and connecting points; it is useful in many DIY projects as well as household applications and they can easily be replaced and installed; the same as you would an AA battery or an AAA battery.</w:t>
      </w:r>
    </w:p>
    <w:p w14:paraId="617936ED" w14:textId="77777777" w:rsidR="00643DDD" w:rsidRPr="00643DDD" w:rsidRDefault="00643DDD" w:rsidP="00643DDD">
      <w:pPr>
        <w:pStyle w:val="NormalWeb"/>
        <w:shd w:val="clear" w:color="auto" w:fill="FFFFFF"/>
        <w:spacing w:before="0" w:beforeAutospacing="0" w:after="75" w:afterAutospacing="0"/>
        <w:ind w:left="720"/>
        <w:jc w:val="both"/>
        <w:rPr>
          <w:rFonts w:ascii="Cambria" w:hAnsi="Cambria"/>
          <w:noProof/>
        </w:rPr>
      </w:pPr>
    </w:p>
    <w:p w14:paraId="7BF8510F" w14:textId="77777777" w:rsidR="00643DDD" w:rsidRPr="00643DDD" w:rsidRDefault="00643DDD" w:rsidP="00643DDD">
      <w:pPr>
        <w:pStyle w:val="NormalWeb"/>
        <w:shd w:val="clear" w:color="auto" w:fill="FFFFFF"/>
        <w:spacing w:before="0" w:beforeAutospacing="0" w:after="75" w:afterAutospacing="0"/>
        <w:ind w:left="720"/>
        <w:jc w:val="both"/>
        <w:rPr>
          <w:rFonts w:ascii="Cambria" w:hAnsi="Cambria"/>
          <w:noProof/>
        </w:rPr>
      </w:pPr>
    </w:p>
    <w:p w14:paraId="1A2EC1E7" w14:textId="3B6A68A2" w:rsidR="00643DDD" w:rsidRPr="00643DDD" w:rsidRDefault="00643DDD"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351A33DB" wp14:editId="54D815F8">
            <wp:extent cx="1428750" cy="1871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1783" cy="1875531"/>
                    </a:xfrm>
                    <a:prstGeom prst="rect">
                      <a:avLst/>
                    </a:prstGeom>
                  </pic:spPr>
                </pic:pic>
              </a:graphicData>
            </a:graphic>
          </wp:inline>
        </w:drawing>
      </w:r>
    </w:p>
    <w:p w14:paraId="5C3D316E" w14:textId="4727E670" w:rsidR="00F9309A" w:rsidRPr="00643DDD" w:rsidRDefault="00F9309A" w:rsidP="00F9309A">
      <w:pPr>
        <w:pStyle w:val="NormalWeb"/>
        <w:shd w:val="clear" w:color="auto" w:fill="FFFFFF"/>
        <w:spacing w:before="0" w:beforeAutospacing="0" w:after="0" w:afterAutospacing="0"/>
        <w:ind w:left="720"/>
        <w:jc w:val="both"/>
        <w:rPr>
          <w:rFonts w:ascii="Cambria" w:hAnsi="Cambria" w:cs="Open Sans"/>
          <w:color w:val="333E48"/>
        </w:rPr>
      </w:pPr>
    </w:p>
    <w:p w14:paraId="4426549D" w14:textId="77777777" w:rsidR="00685906" w:rsidRPr="00685906" w:rsidRDefault="00685906" w:rsidP="00685906">
      <w:pPr>
        <w:pStyle w:val="ListParagraph"/>
        <w:rPr>
          <w:rFonts w:ascii="Cambria" w:hAnsi="Cambria"/>
          <w:sz w:val="24"/>
          <w:szCs w:val="24"/>
        </w:rPr>
      </w:pPr>
    </w:p>
    <w:p w14:paraId="5589CC7E" w14:textId="7AA30901" w:rsidR="00685906" w:rsidRDefault="00643DDD" w:rsidP="00685906">
      <w:pPr>
        <w:pStyle w:val="ListParagraph"/>
        <w:numPr>
          <w:ilvl w:val="0"/>
          <w:numId w:val="1"/>
        </w:numPr>
        <w:rPr>
          <w:rFonts w:ascii="Cambria" w:hAnsi="Cambria"/>
          <w:sz w:val="24"/>
          <w:szCs w:val="24"/>
        </w:rPr>
      </w:pPr>
      <w:r w:rsidRPr="00685906">
        <w:rPr>
          <w:rFonts w:ascii="Cambria" w:hAnsi="Cambria"/>
          <w:b/>
          <w:bCs/>
          <w:sz w:val="28"/>
          <w:szCs w:val="28"/>
        </w:rPr>
        <w:lastRenderedPageBreak/>
        <w:t>Misc. components:</w:t>
      </w:r>
      <w:r w:rsidRPr="00685906">
        <w:rPr>
          <w:rFonts w:ascii="Cambria" w:hAnsi="Cambria"/>
          <w:sz w:val="24"/>
          <w:szCs w:val="24"/>
        </w:rPr>
        <w:t xml:space="preserve"> </w:t>
      </w:r>
    </w:p>
    <w:p w14:paraId="4FD8C51F" w14:textId="132912B7" w:rsidR="00643DDD" w:rsidRDefault="00643DDD" w:rsidP="00685906">
      <w:pPr>
        <w:pStyle w:val="ListParagraph"/>
        <w:rPr>
          <w:rFonts w:ascii="Cambria" w:hAnsi="Cambria"/>
          <w:sz w:val="24"/>
          <w:szCs w:val="24"/>
        </w:rPr>
      </w:pPr>
      <w:r w:rsidRPr="00685906">
        <w:rPr>
          <w:rFonts w:ascii="Cambria" w:hAnsi="Cambria"/>
          <w:sz w:val="24"/>
          <w:szCs w:val="24"/>
        </w:rPr>
        <w:t>10K resistors, 0.1uF ceramic capacitor, 10uF cylindrical capacitor</w:t>
      </w:r>
      <w:r w:rsidR="00685906">
        <w:rPr>
          <w:rFonts w:ascii="Cambria" w:hAnsi="Cambria"/>
          <w:sz w:val="24"/>
          <w:szCs w:val="24"/>
        </w:rPr>
        <w:t>.</w:t>
      </w:r>
    </w:p>
    <w:p w14:paraId="29BF9FD8" w14:textId="3763DF23" w:rsidR="00685906" w:rsidRDefault="00685906" w:rsidP="00685906">
      <w:pPr>
        <w:pStyle w:val="ListParagraph"/>
        <w:rPr>
          <w:rFonts w:ascii="Cambria" w:hAnsi="Cambria"/>
          <w:sz w:val="24"/>
          <w:szCs w:val="24"/>
        </w:rPr>
      </w:pPr>
    </w:p>
    <w:p w14:paraId="0D740800" w14:textId="77777777" w:rsidR="00685906" w:rsidRPr="00685906" w:rsidRDefault="00685906" w:rsidP="00685906">
      <w:pPr>
        <w:pStyle w:val="ListParagraph"/>
        <w:rPr>
          <w:rFonts w:ascii="Cambria" w:hAnsi="Cambria"/>
          <w:sz w:val="24"/>
          <w:szCs w:val="24"/>
        </w:rPr>
      </w:pPr>
    </w:p>
    <w:p w14:paraId="7D8FCFBD" w14:textId="77777777" w:rsidR="00685906" w:rsidRDefault="00643DDD" w:rsidP="00643DDD">
      <w:pPr>
        <w:rPr>
          <w:rFonts w:ascii="Cambria" w:hAnsi="Cambria"/>
          <w:b/>
          <w:bCs/>
          <w:sz w:val="36"/>
          <w:szCs w:val="36"/>
        </w:rPr>
      </w:pPr>
      <w:r w:rsidRPr="00643DDD">
        <w:rPr>
          <w:rFonts w:ascii="Cambria" w:hAnsi="Cambria"/>
          <w:sz w:val="24"/>
          <w:szCs w:val="24"/>
        </w:rPr>
        <w:t xml:space="preserve"> </w:t>
      </w:r>
      <w:r w:rsidR="00685906" w:rsidRPr="00685906">
        <w:rPr>
          <w:rFonts w:ascii="Cambria" w:hAnsi="Cambria"/>
          <w:b/>
          <w:bCs/>
          <w:sz w:val="36"/>
          <w:szCs w:val="36"/>
        </w:rPr>
        <w:t>SCHEMATIC:</w:t>
      </w:r>
    </w:p>
    <w:p w14:paraId="4C4A75EE" w14:textId="77777777" w:rsidR="00685906" w:rsidRDefault="00685906" w:rsidP="00643DDD">
      <w:pPr>
        <w:rPr>
          <w:rFonts w:ascii="Cambria" w:hAnsi="Cambria"/>
          <w:b/>
          <w:bCs/>
          <w:sz w:val="36"/>
          <w:szCs w:val="36"/>
        </w:rPr>
      </w:pPr>
    </w:p>
    <w:p w14:paraId="3F1D44CA" w14:textId="0CF7BB9A" w:rsidR="00643DDD" w:rsidRDefault="00643DDD" w:rsidP="00643DDD">
      <w:pPr>
        <w:rPr>
          <w:rFonts w:ascii="Cambria" w:hAnsi="Cambria"/>
          <w:b/>
          <w:bCs/>
          <w:sz w:val="36"/>
          <w:szCs w:val="36"/>
        </w:rPr>
      </w:pPr>
      <w:r w:rsidRPr="00685906">
        <w:rPr>
          <w:rFonts w:ascii="Cambria" w:hAnsi="Cambria"/>
          <w:b/>
          <w:bCs/>
          <w:noProof/>
          <w:sz w:val="36"/>
          <w:szCs w:val="36"/>
        </w:rPr>
        <w:drawing>
          <wp:inline distT="0" distB="0" distL="0" distR="0" wp14:anchorId="3B5E9BFD" wp14:editId="379318AB">
            <wp:extent cx="5731510" cy="3623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16E4AAF6" w14:textId="77777777" w:rsidR="00685906" w:rsidRPr="00685906" w:rsidRDefault="00685906" w:rsidP="00643DDD">
      <w:pPr>
        <w:rPr>
          <w:rFonts w:ascii="Cambria" w:hAnsi="Cambria"/>
          <w:b/>
          <w:bCs/>
          <w:sz w:val="36"/>
          <w:szCs w:val="36"/>
        </w:rPr>
      </w:pPr>
    </w:p>
    <w:p w14:paraId="60E4D551" w14:textId="77777777" w:rsidR="00643DDD" w:rsidRPr="00685906" w:rsidRDefault="00643DDD" w:rsidP="00643DDD">
      <w:pPr>
        <w:rPr>
          <w:rFonts w:ascii="Cambria" w:hAnsi="Cambria"/>
          <w:b/>
          <w:bCs/>
          <w:sz w:val="28"/>
          <w:szCs w:val="28"/>
        </w:rPr>
      </w:pPr>
      <w:r w:rsidRPr="00685906">
        <w:rPr>
          <w:rFonts w:ascii="Cambria" w:hAnsi="Cambria"/>
          <w:b/>
          <w:bCs/>
          <w:sz w:val="28"/>
          <w:szCs w:val="28"/>
        </w:rPr>
        <w:t>Brief description of the schematic:</w:t>
      </w:r>
    </w:p>
    <w:p w14:paraId="45D87FC2" w14:textId="77777777" w:rsidR="00643DDD" w:rsidRPr="00643DDD" w:rsidRDefault="00643DDD" w:rsidP="00685906">
      <w:pPr>
        <w:jc w:val="both"/>
        <w:rPr>
          <w:rFonts w:ascii="Cambria" w:hAnsi="Cambria"/>
          <w:sz w:val="24"/>
          <w:szCs w:val="24"/>
        </w:rPr>
      </w:pPr>
      <w:r w:rsidRPr="00643DDD">
        <w:rPr>
          <w:rFonts w:ascii="Cambria" w:hAnsi="Cambria"/>
          <w:sz w:val="24"/>
          <w:szCs w:val="24"/>
        </w:rPr>
        <w:t>The connections of all the above-mentioned components are as shown in the schematic.</w:t>
      </w:r>
    </w:p>
    <w:p w14:paraId="1DAA0E92" w14:textId="40231B5A" w:rsidR="00643DDD" w:rsidRPr="00643DDD" w:rsidRDefault="00643DDD" w:rsidP="00685906">
      <w:pPr>
        <w:jc w:val="both"/>
        <w:rPr>
          <w:rFonts w:ascii="Cambria" w:hAnsi="Cambria"/>
          <w:sz w:val="24"/>
          <w:szCs w:val="24"/>
        </w:rPr>
      </w:pPr>
      <w:r w:rsidRPr="00643DDD">
        <w:rPr>
          <w:rFonts w:ascii="Cambria" w:hAnsi="Cambria"/>
          <w:sz w:val="24"/>
          <w:szCs w:val="24"/>
        </w:rPr>
        <w:t>Elaboration is however required for the exact use of the misc. components mentioned above (resistors</w:t>
      </w:r>
      <w:r w:rsidR="00685906">
        <w:rPr>
          <w:rFonts w:ascii="Cambria" w:hAnsi="Cambria"/>
          <w:sz w:val="24"/>
          <w:szCs w:val="24"/>
        </w:rPr>
        <w:t xml:space="preserve"> and </w:t>
      </w:r>
      <w:r w:rsidRPr="00643DDD">
        <w:rPr>
          <w:rFonts w:ascii="Cambria" w:hAnsi="Cambria"/>
          <w:sz w:val="24"/>
          <w:szCs w:val="24"/>
        </w:rPr>
        <w:t>capacitors</w:t>
      </w:r>
      <w:r w:rsidR="00685906">
        <w:rPr>
          <w:rFonts w:ascii="Cambria" w:hAnsi="Cambria"/>
          <w:sz w:val="24"/>
          <w:szCs w:val="24"/>
        </w:rPr>
        <w:t>)</w:t>
      </w:r>
    </w:p>
    <w:p w14:paraId="1FFDA965" w14:textId="77777777" w:rsidR="00643DDD" w:rsidRPr="00643DDD" w:rsidRDefault="00643DDD" w:rsidP="00685906">
      <w:pPr>
        <w:jc w:val="both"/>
        <w:rPr>
          <w:rFonts w:ascii="Cambria" w:hAnsi="Cambria"/>
          <w:sz w:val="24"/>
          <w:szCs w:val="24"/>
        </w:rPr>
      </w:pPr>
      <w:r w:rsidRPr="00643DDD">
        <w:rPr>
          <w:rFonts w:ascii="Cambria" w:hAnsi="Cambria"/>
          <w:sz w:val="24"/>
          <w:szCs w:val="24"/>
        </w:rPr>
        <w:t>The two 10K resistors are the pull-up resistors (without which we found out that the sensor wouldn’t work in a desired way)</w:t>
      </w:r>
    </w:p>
    <w:p w14:paraId="61583D90" w14:textId="77777777" w:rsidR="00643DDD" w:rsidRPr="00685906" w:rsidRDefault="00643DDD" w:rsidP="00643DDD">
      <w:pPr>
        <w:rPr>
          <w:rFonts w:ascii="Cambria" w:hAnsi="Cambria"/>
          <w:b/>
          <w:bCs/>
          <w:sz w:val="24"/>
          <w:szCs w:val="24"/>
        </w:rPr>
      </w:pPr>
      <w:r w:rsidRPr="00685906">
        <w:rPr>
          <w:rFonts w:ascii="Cambria" w:hAnsi="Cambria"/>
          <w:b/>
          <w:bCs/>
          <w:sz w:val="24"/>
          <w:szCs w:val="24"/>
        </w:rPr>
        <w:t>What are pull-up resistors?</w:t>
      </w:r>
    </w:p>
    <w:p w14:paraId="113EAE28" w14:textId="10FB1F98"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t>In electronic </w:t>
      </w:r>
      <w:r w:rsidRPr="00685906">
        <w:rPr>
          <w:rFonts w:ascii="Cambria" w:hAnsi="Cambria" w:cstheme="minorHAnsi"/>
          <w:sz w:val="24"/>
          <w:szCs w:val="24"/>
          <w:shd w:val="clear" w:color="auto" w:fill="FFFFFF"/>
        </w:rPr>
        <w:t>logic circuits</w:t>
      </w:r>
      <w:r w:rsidRPr="00643DDD">
        <w:rPr>
          <w:rFonts w:ascii="Cambria" w:hAnsi="Cambria" w:cstheme="minorHAnsi"/>
          <w:color w:val="000000" w:themeColor="text1"/>
          <w:sz w:val="24"/>
          <w:szCs w:val="24"/>
          <w:shd w:val="clear" w:color="auto" w:fill="FFFFFF"/>
        </w:rPr>
        <w:t>, a </w:t>
      </w:r>
      <w:r w:rsidRPr="00643DDD">
        <w:rPr>
          <w:rFonts w:ascii="Cambria" w:hAnsi="Cambria" w:cstheme="minorHAnsi"/>
          <w:b/>
          <w:bCs/>
          <w:color w:val="000000" w:themeColor="text1"/>
          <w:sz w:val="24"/>
          <w:szCs w:val="24"/>
          <w:shd w:val="clear" w:color="auto" w:fill="FFFFFF"/>
        </w:rPr>
        <w:t>pull-up resistor</w:t>
      </w:r>
      <w:r w:rsidRPr="00643DDD">
        <w:rPr>
          <w:rFonts w:ascii="Cambria" w:hAnsi="Cambria" w:cstheme="minorHAnsi"/>
          <w:color w:val="000000" w:themeColor="text1"/>
          <w:sz w:val="24"/>
          <w:szCs w:val="24"/>
          <w:shd w:val="clear" w:color="auto" w:fill="FFFFFF"/>
        </w:rPr>
        <w:t> or </w:t>
      </w:r>
      <w:r w:rsidRPr="00643DDD">
        <w:rPr>
          <w:rFonts w:ascii="Cambria" w:hAnsi="Cambria" w:cstheme="minorHAnsi"/>
          <w:b/>
          <w:bCs/>
          <w:color w:val="000000" w:themeColor="text1"/>
          <w:sz w:val="24"/>
          <w:szCs w:val="24"/>
          <w:shd w:val="clear" w:color="auto" w:fill="FFFFFF"/>
        </w:rPr>
        <w:t>pull-down resistor</w:t>
      </w:r>
      <w:r w:rsidRPr="00643DDD">
        <w:rPr>
          <w:rFonts w:ascii="Cambria" w:hAnsi="Cambria" w:cstheme="minorHAnsi"/>
          <w:color w:val="000000" w:themeColor="text1"/>
          <w:sz w:val="24"/>
          <w:szCs w:val="24"/>
          <w:shd w:val="clear" w:color="auto" w:fill="FFFFFF"/>
        </w:rPr>
        <w:t> is a </w:t>
      </w:r>
      <w:r w:rsidRPr="00685906">
        <w:rPr>
          <w:rFonts w:ascii="Cambria" w:hAnsi="Cambria" w:cstheme="minorHAnsi"/>
          <w:sz w:val="24"/>
          <w:szCs w:val="24"/>
          <w:shd w:val="clear" w:color="auto" w:fill="FFFFFF"/>
        </w:rPr>
        <w:t>resistor</w:t>
      </w:r>
      <w:r w:rsidRPr="00643DDD">
        <w:rPr>
          <w:rFonts w:ascii="Cambria" w:hAnsi="Cambria" w:cstheme="minorHAnsi"/>
          <w:color w:val="000000" w:themeColor="text1"/>
          <w:sz w:val="24"/>
          <w:szCs w:val="24"/>
          <w:shd w:val="clear" w:color="auto" w:fill="FFFFFF"/>
        </w:rPr>
        <w:t> used to ensure a known state for a signal. It is typically used in combination with components such as </w:t>
      </w:r>
      <w:r w:rsidRPr="00685906">
        <w:rPr>
          <w:rFonts w:ascii="Cambria" w:hAnsi="Cambria" w:cstheme="minorHAnsi"/>
          <w:sz w:val="24"/>
          <w:szCs w:val="24"/>
          <w:shd w:val="clear" w:color="auto" w:fill="FFFFFF"/>
        </w:rPr>
        <w:t>switches</w:t>
      </w:r>
      <w:r w:rsidRPr="00643DDD">
        <w:rPr>
          <w:rFonts w:ascii="Cambria" w:hAnsi="Cambria" w:cstheme="minorHAnsi"/>
          <w:color w:val="000000" w:themeColor="text1"/>
          <w:sz w:val="24"/>
          <w:szCs w:val="24"/>
          <w:shd w:val="clear" w:color="auto" w:fill="FFFFFF"/>
        </w:rPr>
        <w:t> and </w:t>
      </w:r>
      <w:r w:rsidRPr="00685906">
        <w:rPr>
          <w:rFonts w:ascii="Cambria" w:hAnsi="Cambria" w:cstheme="minorHAnsi"/>
          <w:sz w:val="24"/>
          <w:szCs w:val="24"/>
          <w:shd w:val="clear" w:color="auto" w:fill="FFFFFF"/>
        </w:rPr>
        <w:t>transistors</w:t>
      </w:r>
      <w:r w:rsidRPr="00643DDD">
        <w:rPr>
          <w:rFonts w:ascii="Cambria" w:hAnsi="Cambria" w:cstheme="minorHAnsi"/>
          <w:color w:val="000000" w:themeColor="text1"/>
          <w:sz w:val="24"/>
          <w:szCs w:val="24"/>
          <w:shd w:val="clear" w:color="auto" w:fill="FFFFFF"/>
        </w:rPr>
        <w:t>, which physically interrupt the connection of subsequent components to </w:t>
      </w:r>
      <w:r w:rsidRPr="00685906">
        <w:rPr>
          <w:rFonts w:ascii="Cambria" w:hAnsi="Cambria" w:cstheme="minorHAnsi"/>
          <w:sz w:val="24"/>
          <w:szCs w:val="24"/>
          <w:shd w:val="clear" w:color="auto" w:fill="FFFFFF"/>
        </w:rPr>
        <w:t>ground</w:t>
      </w:r>
      <w:r w:rsidRPr="00643DDD">
        <w:rPr>
          <w:rFonts w:ascii="Cambria" w:hAnsi="Cambria" w:cstheme="minorHAnsi"/>
          <w:color w:val="000000" w:themeColor="text1"/>
          <w:sz w:val="24"/>
          <w:szCs w:val="24"/>
          <w:shd w:val="clear" w:color="auto" w:fill="FFFFFF"/>
        </w:rPr>
        <w:t> or to </w:t>
      </w:r>
      <w:r w:rsidRPr="00685906">
        <w:rPr>
          <w:rFonts w:ascii="Cambria" w:hAnsi="Cambria" w:cstheme="minorHAnsi"/>
          <w:sz w:val="24"/>
          <w:szCs w:val="24"/>
          <w:shd w:val="clear" w:color="auto" w:fill="FFFFFF"/>
        </w:rPr>
        <w:t>V</w:t>
      </w:r>
      <w:r w:rsidRPr="00685906">
        <w:rPr>
          <w:rFonts w:ascii="Cambria" w:hAnsi="Cambria" w:cstheme="minorHAnsi"/>
          <w:sz w:val="24"/>
          <w:szCs w:val="24"/>
          <w:shd w:val="clear" w:color="auto" w:fill="FFFFFF"/>
          <w:vertAlign w:val="subscript"/>
        </w:rPr>
        <w:t>CC</w:t>
      </w:r>
      <w:r w:rsidRPr="00643DDD">
        <w:rPr>
          <w:rFonts w:ascii="Cambria" w:hAnsi="Cambria" w:cstheme="minorHAnsi"/>
          <w:color w:val="000000" w:themeColor="text1"/>
          <w:sz w:val="24"/>
          <w:szCs w:val="24"/>
          <w:shd w:val="clear" w:color="auto" w:fill="FFFFFF"/>
        </w:rPr>
        <w:t>. Closing the switch creates a direct connection to ground or V</w:t>
      </w:r>
      <w:r w:rsidRPr="00643DDD">
        <w:rPr>
          <w:rFonts w:ascii="Cambria" w:hAnsi="Cambria" w:cstheme="minorHAnsi"/>
          <w:color w:val="000000" w:themeColor="text1"/>
          <w:sz w:val="24"/>
          <w:szCs w:val="24"/>
          <w:shd w:val="clear" w:color="auto" w:fill="FFFFFF"/>
          <w:vertAlign w:val="subscript"/>
        </w:rPr>
        <w:t>CC</w:t>
      </w:r>
      <w:r w:rsidRPr="00643DDD">
        <w:rPr>
          <w:rFonts w:ascii="Cambria" w:hAnsi="Cambria" w:cstheme="minorHAnsi"/>
          <w:color w:val="000000" w:themeColor="text1"/>
          <w:sz w:val="24"/>
          <w:szCs w:val="24"/>
          <w:shd w:val="clear" w:color="auto" w:fill="FFFFFF"/>
        </w:rPr>
        <w:t>, but when the switch is open, the rest of the circuit would be left floating (i.e., it would have an indeterminate voltage).</w:t>
      </w:r>
    </w:p>
    <w:p w14:paraId="2CABFD23" w14:textId="77777777"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lastRenderedPageBreak/>
        <w:t>Use of capacitors: there basic function is to reduce the high frequency and low frequency noise (filtering purposes).</w:t>
      </w:r>
    </w:p>
    <w:p w14:paraId="5D1B01ED" w14:textId="77777777"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t>The M02 is placed for the external power source to drive the circuit (which as of now is not decided, most probably a 9v battery).</w:t>
      </w:r>
    </w:p>
    <w:p w14:paraId="7025D59C" w14:textId="77777777" w:rsidR="00643DDD" w:rsidRPr="00643DDD" w:rsidRDefault="00643DDD" w:rsidP="00643DDD">
      <w:pPr>
        <w:rPr>
          <w:rFonts w:ascii="Cambria" w:hAnsi="Cambria" w:cstheme="minorHAnsi"/>
          <w:color w:val="000000" w:themeColor="text1"/>
          <w:sz w:val="24"/>
          <w:szCs w:val="24"/>
          <w:shd w:val="clear" w:color="auto" w:fill="FFFFFF"/>
        </w:rPr>
      </w:pPr>
    </w:p>
    <w:p w14:paraId="7680ACD1" w14:textId="241B7AEF" w:rsidR="00643DDD" w:rsidRDefault="00685906" w:rsidP="00643DDD">
      <w:pPr>
        <w:rPr>
          <w:rFonts w:ascii="Cambria" w:hAnsi="Cambria" w:cstheme="minorHAnsi"/>
          <w:b/>
          <w:bCs/>
          <w:color w:val="000000" w:themeColor="text1"/>
          <w:sz w:val="36"/>
          <w:szCs w:val="36"/>
          <w:shd w:val="clear" w:color="auto" w:fill="FFFFFF"/>
        </w:rPr>
      </w:pPr>
      <w:r w:rsidRPr="00685906">
        <w:rPr>
          <w:rFonts w:ascii="Cambria" w:hAnsi="Cambria" w:cstheme="minorHAnsi"/>
          <w:b/>
          <w:bCs/>
          <w:color w:val="000000" w:themeColor="text1"/>
          <w:sz w:val="36"/>
          <w:szCs w:val="36"/>
          <w:shd w:val="clear" w:color="auto" w:fill="FFFFFF"/>
        </w:rPr>
        <w:t>PCB LAYOUT</w:t>
      </w:r>
      <w:r>
        <w:rPr>
          <w:rFonts w:ascii="Cambria" w:hAnsi="Cambria" w:cstheme="minorHAnsi"/>
          <w:b/>
          <w:bCs/>
          <w:color w:val="000000" w:themeColor="text1"/>
          <w:sz w:val="36"/>
          <w:szCs w:val="36"/>
          <w:shd w:val="clear" w:color="auto" w:fill="FFFFFF"/>
        </w:rPr>
        <w:t>:</w:t>
      </w:r>
    </w:p>
    <w:p w14:paraId="4D47D912" w14:textId="77777777" w:rsidR="00685906" w:rsidRPr="00685906" w:rsidRDefault="00685906" w:rsidP="00643DDD">
      <w:pPr>
        <w:rPr>
          <w:rFonts w:ascii="Cambria" w:hAnsi="Cambria" w:cstheme="minorHAnsi"/>
          <w:b/>
          <w:bCs/>
          <w:color w:val="000000" w:themeColor="text1"/>
          <w:sz w:val="36"/>
          <w:szCs w:val="36"/>
          <w:shd w:val="clear" w:color="auto" w:fill="FFFFFF"/>
        </w:rPr>
      </w:pPr>
    </w:p>
    <w:p w14:paraId="4172C48A" w14:textId="77777777" w:rsidR="00643DDD" w:rsidRPr="00643DDD" w:rsidRDefault="00643DDD" w:rsidP="00685906">
      <w:pPr>
        <w:jc w:val="center"/>
        <w:rPr>
          <w:rFonts w:ascii="Cambria" w:hAnsi="Cambria" w:cstheme="minorHAnsi"/>
          <w:color w:val="000000" w:themeColor="text1"/>
          <w:sz w:val="24"/>
          <w:szCs w:val="24"/>
          <w:shd w:val="clear" w:color="auto" w:fill="FFFFFF"/>
        </w:rPr>
      </w:pPr>
      <w:r w:rsidRPr="00643DDD">
        <w:rPr>
          <w:rFonts w:ascii="Cambria" w:hAnsi="Cambria"/>
          <w:noProof/>
          <w:sz w:val="24"/>
          <w:szCs w:val="24"/>
        </w:rPr>
        <w:drawing>
          <wp:inline distT="0" distB="0" distL="0" distR="0" wp14:anchorId="21263735" wp14:editId="5220B2FC">
            <wp:extent cx="5731510" cy="4931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31410"/>
                    </a:xfrm>
                    <a:prstGeom prst="rect">
                      <a:avLst/>
                    </a:prstGeom>
                  </pic:spPr>
                </pic:pic>
              </a:graphicData>
            </a:graphic>
          </wp:inline>
        </w:drawing>
      </w:r>
    </w:p>
    <w:p w14:paraId="6AEAAA49" w14:textId="77777777" w:rsidR="00643DDD" w:rsidRPr="00643DDD" w:rsidRDefault="00643DDD" w:rsidP="00643DDD">
      <w:pPr>
        <w:rPr>
          <w:rFonts w:ascii="Cambria" w:hAnsi="Cambria" w:cstheme="minorHAnsi"/>
          <w:color w:val="000000" w:themeColor="text1"/>
          <w:sz w:val="24"/>
          <w:szCs w:val="24"/>
          <w:shd w:val="clear" w:color="auto" w:fill="FFFFFF"/>
        </w:rPr>
      </w:pPr>
    </w:p>
    <w:p w14:paraId="4793AFA6" w14:textId="77777777" w:rsidR="00643DDD" w:rsidRPr="00643DDD" w:rsidRDefault="00643DDD" w:rsidP="00643DDD">
      <w:pPr>
        <w:rPr>
          <w:rFonts w:ascii="Cambria" w:hAnsi="Cambria" w:cstheme="minorHAnsi"/>
          <w:color w:val="000000" w:themeColor="text1"/>
          <w:sz w:val="24"/>
          <w:szCs w:val="24"/>
          <w:shd w:val="clear" w:color="auto" w:fill="FFFFFF"/>
        </w:rPr>
      </w:pPr>
    </w:p>
    <w:p w14:paraId="07C65A56" w14:textId="77777777" w:rsidR="00643DDD" w:rsidRPr="00643DDD" w:rsidRDefault="00643DDD" w:rsidP="00643DDD">
      <w:pPr>
        <w:rPr>
          <w:rFonts w:ascii="Cambria" w:hAnsi="Cambria" w:cstheme="minorHAnsi"/>
          <w:color w:val="000000" w:themeColor="text1"/>
          <w:sz w:val="24"/>
          <w:szCs w:val="24"/>
          <w:shd w:val="clear" w:color="auto" w:fill="FFFFFF"/>
        </w:rPr>
      </w:pPr>
    </w:p>
    <w:p w14:paraId="5F843F5A" w14:textId="77777777" w:rsidR="00643DDD" w:rsidRPr="00643DDD" w:rsidRDefault="00643DDD" w:rsidP="00643DDD">
      <w:pPr>
        <w:rPr>
          <w:rFonts w:ascii="Cambria" w:hAnsi="Cambria" w:cstheme="minorHAnsi"/>
          <w:color w:val="000000" w:themeColor="text1"/>
          <w:sz w:val="24"/>
          <w:szCs w:val="24"/>
          <w:shd w:val="clear" w:color="auto" w:fill="FFFFFF"/>
        </w:rPr>
      </w:pPr>
    </w:p>
    <w:p w14:paraId="6F7F3CAE" w14:textId="77777777" w:rsidR="00643DDD" w:rsidRPr="00643DDD" w:rsidRDefault="00643DDD" w:rsidP="00643DDD">
      <w:pPr>
        <w:rPr>
          <w:rFonts w:ascii="Cambria" w:hAnsi="Cambria" w:cstheme="minorHAnsi"/>
          <w:color w:val="000000" w:themeColor="text1"/>
          <w:sz w:val="24"/>
          <w:szCs w:val="24"/>
          <w:shd w:val="clear" w:color="auto" w:fill="FFFFFF"/>
        </w:rPr>
      </w:pPr>
    </w:p>
    <w:p w14:paraId="7F47C902" w14:textId="77777777" w:rsidR="00643DDD" w:rsidRPr="00643DDD" w:rsidRDefault="00643DDD" w:rsidP="00643DDD">
      <w:pPr>
        <w:rPr>
          <w:rFonts w:ascii="Cambria" w:hAnsi="Cambria" w:cstheme="minorHAnsi"/>
          <w:color w:val="000000" w:themeColor="text1"/>
          <w:sz w:val="24"/>
          <w:szCs w:val="24"/>
          <w:shd w:val="clear" w:color="auto" w:fill="FFFFFF"/>
        </w:rPr>
      </w:pPr>
    </w:p>
    <w:p w14:paraId="7FF73DD8" w14:textId="1CC20E61" w:rsidR="00643DDD" w:rsidRPr="00685906" w:rsidRDefault="00685906" w:rsidP="00643DDD">
      <w:pPr>
        <w:rPr>
          <w:rFonts w:ascii="Cambria" w:hAnsi="Cambria" w:cstheme="minorHAnsi"/>
          <w:b/>
          <w:bCs/>
          <w:color w:val="000000" w:themeColor="text1"/>
          <w:sz w:val="36"/>
          <w:szCs w:val="36"/>
          <w:shd w:val="clear" w:color="auto" w:fill="FFFFFF"/>
        </w:rPr>
      </w:pPr>
      <w:r w:rsidRPr="00685906">
        <w:rPr>
          <w:rFonts w:ascii="Cambria" w:hAnsi="Cambria" w:cstheme="minorHAnsi"/>
          <w:b/>
          <w:bCs/>
          <w:color w:val="000000" w:themeColor="text1"/>
          <w:sz w:val="36"/>
          <w:szCs w:val="36"/>
          <w:shd w:val="clear" w:color="auto" w:fill="FFFFFF"/>
        </w:rPr>
        <w:lastRenderedPageBreak/>
        <w:t>FABRICATED PCB:</w:t>
      </w:r>
    </w:p>
    <w:p w14:paraId="00766693" w14:textId="77777777" w:rsidR="00685906" w:rsidRDefault="00643DDD" w:rsidP="00685906">
      <w:pPr>
        <w:jc w:val="center"/>
        <w:rPr>
          <w:rFonts w:ascii="Cambria" w:hAnsi="Cambria"/>
          <w:sz w:val="24"/>
          <w:szCs w:val="24"/>
          <w:lang w:val="en-US"/>
        </w:rPr>
      </w:pPr>
      <w:r w:rsidRPr="00643DDD">
        <w:rPr>
          <w:rFonts w:ascii="Cambria" w:hAnsi="Cambria"/>
          <w:noProof/>
          <w:sz w:val="24"/>
          <w:szCs w:val="24"/>
        </w:rPr>
        <w:drawing>
          <wp:inline distT="0" distB="0" distL="0" distR="0" wp14:anchorId="4B7F595E" wp14:editId="6F945399">
            <wp:extent cx="4648200" cy="3855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2403" cy="3858618"/>
                    </a:xfrm>
                    <a:prstGeom prst="rect">
                      <a:avLst/>
                    </a:prstGeom>
                  </pic:spPr>
                </pic:pic>
              </a:graphicData>
            </a:graphic>
          </wp:inline>
        </w:drawing>
      </w:r>
    </w:p>
    <w:p w14:paraId="7D5340ED" w14:textId="77777777" w:rsidR="00685906" w:rsidRDefault="00685906" w:rsidP="00685906">
      <w:pPr>
        <w:rPr>
          <w:rFonts w:ascii="Cambria" w:hAnsi="Cambria"/>
          <w:sz w:val="24"/>
          <w:szCs w:val="24"/>
          <w:lang w:val="en-US"/>
        </w:rPr>
      </w:pPr>
    </w:p>
    <w:p w14:paraId="74606310" w14:textId="09906A01" w:rsidR="00992E30" w:rsidRDefault="00685906" w:rsidP="00685906">
      <w:pPr>
        <w:jc w:val="center"/>
        <w:rPr>
          <w:rFonts w:ascii="Cambria" w:hAnsi="Cambria"/>
          <w:sz w:val="24"/>
          <w:szCs w:val="24"/>
          <w:lang w:val="en-US"/>
        </w:rPr>
      </w:pPr>
      <w:r>
        <w:rPr>
          <w:noProof/>
        </w:rPr>
        <w:drawing>
          <wp:inline distT="0" distB="0" distL="0" distR="0" wp14:anchorId="3AE69136" wp14:editId="3A5D9FBB">
            <wp:extent cx="2730500" cy="3642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025" cy="3646035"/>
                    </a:xfrm>
                    <a:prstGeom prst="rect">
                      <a:avLst/>
                    </a:prstGeom>
                  </pic:spPr>
                </pic:pic>
              </a:graphicData>
            </a:graphic>
          </wp:inline>
        </w:drawing>
      </w:r>
    </w:p>
    <w:p w14:paraId="043F661C" w14:textId="0F3CE710" w:rsidR="00D96C74" w:rsidRDefault="00D96C74" w:rsidP="00685906">
      <w:pPr>
        <w:jc w:val="center"/>
        <w:rPr>
          <w:rFonts w:ascii="Cambria" w:hAnsi="Cambria"/>
          <w:sz w:val="24"/>
          <w:szCs w:val="24"/>
          <w:lang w:val="en-US"/>
        </w:rPr>
      </w:pPr>
    </w:p>
    <w:p w14:paraId="2E790EB4" w14:textId="619C4DBB" w:rsidR="00D96C74" w:rsidRPr="00D96C74" w:rsidRDefault="00D96C74" w:rsidP="00D96C74">
      <w:pPr>
        <w:rPr>
          <w:rFonts w:ascii="Cambria" w:hAnsi="Cambria"/>
          <w:b/>
          <w:bCs/>
          <w:sz w:val="36"/>
          <w:szCs w:val="36"/>
          <w:lang w:val="en-US"/>
        </w:rPr>
      </w:pPr>
      <w:r w:rsidRPr="00D96C74">
        <w:rPr>
          <w:rFonts w:ascii="Cambria" w:hAnsi="Cambria"/>
          <w:b/>
          <w:bCs/>
          <w:sz w:val="36"/>
          <w:szCs w:val="36"/>
          <w:lang w:val="en-US"/>
        </w:rPr>
        <w:lastRenderedPageBreak/>
        <w:t>IMAGES OF THE ENCLOSURE</w:t>
      </w:r>
    </w:p>
    <w:p w14:paraId="4C666CBA" w14:textId="411CD49A" w:rsidR="00D96C74" w:rsidRDefault="00D96C74" w:rsidP="00D96C74">
      <w:pPr>
        <w:jc w:val="center"/>
        <w:rPr>
          <w:rFonts w:ascii="Cambria" w:hAnsi="Cambria"/>
          <w:sz w:val="24"/>
          <w:szCs w:val="24"/>
          <w:lang w:val="en-US"/>
        </w:rPr>
      </w:pPr>
      <w:r>
        <w:rPr>
          <w:noProof/>
        </w:rPr>
        <w:drawing>
          <wp:inline distT="0" distB="0" distL="0" distR="0" wp14:anchorId="75B096C1" wp14:editId="41B5108E">
            <wp:extent cx="5480050" cy="498705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81" cy="4992904"/>
                    </a:xfrm>
                    <a:prstGeom prst="rect">
                      <a:avLst/>
                    </a:prstGeom>
                  </pic:spPr>
                </pic:pic>
              </a:graphicData>
            </a:graphic>
          </wp:inline>
        </w:drawing>
      </w:r>
    </w:p>
    <w:p w14:paraId="0A14E473" w14:textId="5A48DF5E" w:rsidR="00D96C74" w:rsidRDefault="00D96C74" w:rsidP="00D96C74">
      <w:pPr>
        <w:jc w:val="center"/>
        <w:rPr>
          <w:rFonts w:ascii="Cambria" w:hAnsi="Cambria"/>
          <w:sz w:val="24"/>
          <w:szCs w:val="24"/>
          <w:lang w:val="en-US"/>
        </w:rPr>
      </w:pPr>
      <w:r>
        <w:rPr>
          <w:noProof/>
        </w:rPr>
        <w:drawing>
          <wp:inline distT="0" distB="0" distL="0" distR="0" wp14:anchorId="5D605E2F" wp14:editId="7F70ECDC">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5340"/>
                    </a:xfrm>
                    <a:prstGeom prst="rect">
                      <a:avLst/>
                    </a:prstGeom>
                  </pic:spPr>
                </pic:pic>
              </a:graphicData>
            </a:graphic>
          </wp:inline>
        </w:drawing>
      </w:r>
    </w:p>
    <w:p w14:paraId="0916B43C" w14:textId="1E1FDAFD" w:rsidR="00D96C74" w:rsidRDefault="00D96C74" w:rsidP="00D96C74">
      <w:pPr>
        <w:jc w:val="center"/>
        <w:rPr>
          <w:rFonts w:ascii="Cambria" w:hAnsi="Cambria"/>
          <w:sz w:val="24"/>
          <w:szCs w:val="24"/>
          <w:lang w:val="en-US"/>
        </w:rPr>
      </w:pPr>
      <w:r>
        <w:rPr>
          <w:noProof/>
        </w:rPr>
        <w:lastRenderedPageBreak/>
        <w:drawing>
          <wp:inline distT="0" distB="0" distL="0" distR="0" wp14:anchorId="321F73F1" wp14:editId="52790674">
            <wp:extent cx="5731510" cy="3288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88030"/>
                    </a:xfrm>
                    <a:prstGeom prst="rect">
                      <a:avLst/>
                    </a:prstGeom>
                  </pic:spPr>
                </pic:pic>
              </a:graphicData>
            </a:graphic>
          </wp:inline>
        </w:drawing>
      </w:r>
      <w:r>
        <w:rPr>
          <w:noProof/>
        </w:rPr>
        <w:drawing>
          <wp:inline distT="0" distB="0" distL="0" distR="0" wp14:anchorId="07098D6F" wp14:editId="44C5427F">
            <wp:extent cx="5731510" cy="5031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31105"/>
                    </a:xfrm>
                    <a:prstGeom prst="rect">
                      <a:avLst/>
                    </a:prstGeom>
                  </pic:spPr>
                </pic:pic>
              </a:graphicData>
            </a:graphic>
          </wp:inline>
        </w:drawing>
      </w:r>
    </w:p>
    <w:p w14:paraId="4720DD53" w14:textId="52D78295" w:rsidR="00D96C74" w:rsidRDefault="00D96C74" w:rsidP="00D96C74">
      <w:pPr>
        <w:jc w:val="center"/>
        <w:rPr>
          <w:rFonts w:ascii="Cambria" w:hAnsi="Cambria"/>
          <w:sz w:val="24"/>
          <w:szCs w:val="24"/>
          <w:lang w:val="en-US"/>
        </w:rPr>
      </w:pPr>
    </w:p>
    <w:p w14:paraId="30B96845" w14:textId="5C72E761" w:rsidR="00D96C74" w:rsidRPr="00D96C74" w:rsidRDefault="00D96C74" w:rsidP="00D96C74">
      <w:pPr>
        <w:rPr>
          <w:rFonts w:ascii="Cambria" w:hAnsi="Cambria"/>
          <w:b/>
          <w:bCs/>
          <w:sz w:val="36"/>
          <w:szCs w:val="36"/>
          <w:lang w:val="en-US"/>
        </w:rPr>
      </w:pPr>
      <w:r w:rsidRPr="00D96C74">
        <w:rPr>
          <w:rFonts w:ascii="Cambria" w:hAnsi="Cambria"/>
          <w:b/>
          <w:bCs/>
          <w:sz w:val="36"/>
          <w:szCs w:val="36"/>
          <w:lang w:val="en-US"/>
        </w:rPr>
        <w:lastRenderedPageBreak/>
        <w:t>GANTT CHART FOR THE PROJECT</w:t>
      </w:r>
    </w:p>
    <w:p w14:paraId="5F06ACCB" w14:textId="77777777" w:rsidR="00D96C74" w:rsidRDefault="00D96C74" w:rsidP="00D96C74">
      <w:pPr>
        <w:jc w:val="center"/>
        <w:rPr>
          <w:rFonts w:ascii="Cambria" w:hAnsi="Cambria"/>
          <w:noProof/>
          <w:sz w:val="24"/>
          <w:szCs w:val="24"/>
          <w:lang w:val="en-US"/>
        </w:rPr>
      </w:pPr>
    </w:p>
    <w:p w14:paraId="2FDB6E70" w14:textId="21D3B2CD" w:rsidR="00D96C74" w:rsidRDefault="00D96C74" w:rsidP="00D96C74">
      <w:pPr>
        <w:jc w:val="center"/>
        <w:rPr>
          <w:rFonts w:ascii="Cambria" w:hAnsi="Cambria"/>
          <w:sz w:val="24"/>
          <w:szCs w:val="24"/>
          <w:lang w:val="en-US"/>
        </w:rPr>
      </w:pPr>
      <w:r>
        <w:rPr>
          <w:rFonts w:ascii="Cambria" w:hAnsi="Cambria"/>
          <w:noProof/>
          <w:sz w:val="24"/>
          <w:szCs w:val="24"/>
          <w:lang w:val="en-US"/>
        </w:rPr>
        <w:drawing>
          <wp:inline distT="0" distB="0" distL="0" distR="0" wp14:anchorId="45D5C343" wp14:editId="65D56EA8">
            <wp:extent cx="5727700" cy="5207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207000"/>
                    </a:xfrm>
                    <a:prstGeom prst="rect">
                      <a:avLst/>
                    </a:prstGeom>
                    <a:noFill/>
                    <a:ln>
                      <a:noFill/>
                    </a:ln>
                  </pic:spPr>
                </pic:pic>
              </a:graphicData>
            </a:graphic>
          </wp:inline>
        </w:drawing>
      </w:r>
    </w:p>
    <w:p w14:paraId="517F1F04" w14:textId="14D5AD4E" w:rsidR="00DA5B9B" w:rsidRDefault="00DA5B9B" w:rsidP="00DA5B9B">
      <w:pPr>
        <w:rPr>
          <w:rFonts w:ascii="Cambria" w:hAnsi="Cambria"/>
          <w:sz w:val="24"/>
          <w:szCs w:val="24"/>
          <w:lang w:val="en-US"/>
        </w:rPr>
      </w:pPr>
    </w:p>
    <w:p w14:paraId="591EF4BD" w14:textId="767F35F4" w:rsidR="00DA5B9B" w:rsidRDefault="00DA5B9B" w:rsidP="00DA5B9B">
      <w:pPr>
        <w:rPr>
          <w:rFonts w:ascii="Cambria" w:hAnsi="Cambria"/>
          <w:sz w:val="24"/>
          <w:szCs w:val="24"/>
          <w:lang w:val="en-US"/>
        </w:rPr>
      </w:pPr>
      <w:r>
        <w:rPr>
          <w:rFonts w:ascii="Cambria" w:hAnsi="Cambria"/>
          <w:sz w:val="24"/>
          <w:szCs w:val="24"/>
          <w:lang w:val="en-US"/>
        </w:rPr>
        <w:lastRenderedPageBreak/>
        <w:t>Aduino code</w:t>
      </w:r>
      <w:r>
        <w:rPr>
          <w:noProof/>
        </w:rPr>
        <w:drawing>
          <wp:inline distT="0" distB="0" distL="0" distR="0" wp14:anchorId="79A8E004" wp14:editId="6FE61615">
            <wp:extent cx="5731510" cy="3773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3805"/>
                    </a:xfrm>
                    <a:prstGeom prst="rect">
                      <a:avLst/>
                    </a:prstGeom>
                  </pic:spPr>
                </pic:pic>
              </a:graphicData>
            </a:graphic>
          </wp:inline>
        </w:drawing>
      </w:r>
    </w:p>
    <w:p w14:paraId="0945BA65" w14:textId="59E48096" w:rsidR="00DA5B9B" w:rsidRDefault="00DA5B9B" w:rsidP="00DA5B9B">
      <w:pPr>
        <w:rPr>
          <w:rFonts w:ascii="Cambria" w:hAnsi="Cambria"/>
          <w:sz w:val="24"/>
          <w:szCs w:val="24"/>
          <w:lang w:val="en-US"/>
        </w:rPr>
      </w:pPr>
      <w:r>
        <w:rPr>
          <w:noProof/>
        </w:rPr>
        <w:drawing>
          <wp:inline distT="0" distB="0" distL="0" distR="0" wp14:anchorId="4AA62A75" wp14:editId="4042B347">
            <wp:extent cx="4445000" cy="447651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7397" cy="4478931"/>
                    </a:xfrm>
                    <a:prstGeom prst="rect">
                      <a:avLst/>
                    </a:prstGeom>
                  </pic:spPr>
                </pic:pic>
              </a:graphicData>
            </a:graphic>
          </wp:inline>
        </w:drawing>
      </w:r>
    </w:p>
    <w:p w14:paraId="2E25D382" w14:textId="7C2FF3F8" w:rsidR="00DA5B9B" w:rsidRDefault="00DA5B9B" w:rsidP="00DA5B9B">
      <w:pPr>
        <w:rPr>
          <w:rFonts w:ascii="Cambria" w:hAnsi="Cambria"/>
          <w:sz w:val="24"/>
          <w:szCs w:val="24"/>
          <w:lang w:val="en-US"/>
        </w:rPr>
      </w:pPr>
    </w:p>
    <w:p w14:paraId="56AF77D0" w14:textId="35EE388E" w:rsidR="00DA5B9B" w:rsidRDefault="00DA5B9B" w:rsidP="00DA5B9B">
      <w:pPr>
        <w:rPr>
          <w:rFonts w:ascii="Cambria" w:hAnsi="Cambria"/>
          <w:sz w:val="24"/>
          <w:szCs w:val="24"/>
          <w:lang w:val="en-US"/>
        </w:rPr>
      </w:pPr>
      <w:r>
        <w:rPr>
          <w:noProof/>
        </w:rPr>
        <w:lastRenderedPageBreak/>
        <w:drawing>
          <wp:inline distT="0" distB="0" distL="0" distR="0" wp14:anchorId="2896A6BD" wp14:editId="6483F8D7">
            <wp:extent cx="4184650" cy="424909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230" cy="4255774"/>
                    </a:xfrm>
                    <a:prstGeom prst="rect">
                      <a:avLst/>
                    </a:prstGeom>
                  </pic:spPr>
                </pic:pic>
              </a:graphicData>
            </a:graphic>
          </wp:inline>
        </w:drawing>
      </w:r>
    </w:p>
    <w:p w14:paraId="0EFC815F" w14:textId="4C56D49E" w:rsidR="00DA5B9B" w:rsidRDefault="00DA5B9B" w:rsidP="00DA5B9B">
      <w:pPr>
        <w:rPr>
          <w:rFonts w:ascii="Cambria" w:hAnsi="Cambria"/>
          <w:sz w:val="24"/>
          <w:szCs w:val="24"/>
          <w:lang w:val="en-US"/>
        </w:rPr>
      </w:pPr>
      <w:r>
        <w:rPr>
          <w:noProof/>
        </w:rPr>
        <w:drawing>
          <wp:inline distT="0" distB="0" distL="0" distR="0" wp14:anchorId="3A278685" wp14:editId="146D663F">
            <wp:extent cx="4019550" cy="41576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725" cy="4158817"/>
                    </a:xfrm>
                    <a:prstGeom prst="rect">
                      <a:avLst/>
                    </a:prstGeom>
                  </pic:spPr>
                </pic:pic>
              </a:graphicData>
            </a:graphic>
          </wp:inline>
        </w:drawing>
      </w:r>
    </w:p>
    <w:p w14:paraId="5367A854" w14:textId="4AB189AA" w:rsidR="00DA5B9B" w:rsidRDefault="00DA5B9B" w:rsidP="00DA5B9B">
      <w:pPr>
        <w:rPr>
          <w:rFonts w:ascii="Cambria" w:hAnsi="Cambria"/>
          <w:sz w:val="24"/>
          <w:szCs w:val="24"/>
          <w:lang w:val="en-US"/>
        </w:rPr>
      </w:pPr>
    </w:p>
    <w:p w14:paraId="0D3FC981" w14:textId="77777777" w:rsidR="00C20727" w:rsidRPr="00643DDD" w:rsidRDefault="00C20727" w:rsidP="00C20727">
      <w:pPr>
        <w:rPr>
          <w:rFonts w:ascii="Cambria" w:hAnsi="Cambria"/>
          <w:sz w:val="24"/>
          <w:szCs w:val="24"/>
        </w:rPr>
      </w:pPr>
      <w:r w:rsidRPr="00DF1D78">
        <w:rPr>
          <w:rFonts w:ascii="Cambria" w:hAnsi="Cambria"/>
          <w:b/>
          <w:bCs/>
          <w:sz w:val="32"/>
          <w:szCs w:val="32"/>
        </w:rPr>
        <w:lastRenderedPageBreak/>
        <w:t>SOFTWARE USED:</w:t>
      </w:r>
      <w:r>
        <w:rPr>
          <w:rFonts w:ascii="Cambria" w:hAnsi="Cambria"/>
          <w:sz w:val="24"/>
          <w:szCs w:val="24"/>
        </w:rPr>
        <w:br/>
      </w:r>
      <w:r w:rsidRPr="00DF1D78">
        <w:rPr>
          <w:rFonts w:ascii="Cambria" w:hAnsi="Cambria"/>
          <w:b/>
          <w:bCs/>
          <w:sz w:val="24"/>
          <w:szCs w:val="24"/>
        </w:rPr>
        <w:t>Autodesk Eagle</w:t>
      </w:r>
      <w:r>
        <w:rPr>
          <w:rFonts w:ascii="Cambria" w:hAnsi="Cambria"/>
          <w:sz w:val="24"/>
          <w:szCs w:val="24"/>
        </w:rPr>
        <w:t xml:space="preserve"> </w:t>
      </w:r>
      <w:r w:rsidRPr="00DF1D78">
        <w:rPr>
          <w:rFonts w:ascii="Cambria" w:hAnsi="Cambria"/>
          <w:b/>
          <w:bCs/>
          <w:sz w:val="24"/>
          <w:szCs w:val="24"/>
        </w:rPr>
        <w:t>CAD</w:t>
      </w:r>
      <w:r>
        <w:rPr>
          <w:rFonts w:ascii="Cambria" w:hAnsi="Cambria"/>
          <w:sz w:val="24"/>
          <w:szCs w:val="24"/>
        </w:rPr>
        <w:t xml:space="preserve"> for PCB designing</w:t>
      </w:r>
      <w:r>
        <w:rPr>
          <w:rFonts w:ascii="Cambria" w:hAnsi="Cambria"/>
          <w:sz w:val="24"/>
          <w:szCs w:val="24"/>
        </w:rPr>
        <w:br/>
      </w:r>
      <w:r w:rsidRPr="00DF1D78">
        <w:rPr>
          <w:rFonts w:ascii="Cambria" w:hAnsi="Cambria"/>
          <w:b/>
          <w:bCs/>
          <w:sz w:val="24"/>
          <w:szCs w:val="24"/>
        </w:rPr>
        <w:t>Autodesk Fusion 360</w:t>
      </w:r>
      <w:r>
        <w:rPr>
          <w:rFonts w:ascii="Cambria" w:hAnsi="Cambria"/>
          <w:sz w:val="24"/>
          <w:szCs w:val="24"/>
        </w:rPr>
        <w:t xml:space="preserve"> for enclosure designing</w:t>
      </w:r>
      <w:r>
        <w:rPr>
          <w:rFonts w:ascii="Cambria" w:hAnsi="Cambria"/>
          <w:sz w:val="24"/>
          <w:szCs w:val="24"/>
        </w:rPr>
        <w:br/>
      </w:r>
      <w:r w:rsidRPr="00DF1D78">
        <w:rPr>
          <w:rFonts w:ascii="Cambria" w:hAnsi="Cambria"/>
          <w:b/>
          <w:bCs/>
          <w:sz w:val="24"/>
          <w:szCs w:val="24"/>
        </w:rPr>
        <w:t>Arduino IDE</w:t>
      </w:r>
      <w:r>
        <w:rPr>
          <w:rFonts w:ascii="Cambria" w:hAnsi="Cambria"/>
          <w:sz w:val="24"/>
          <w:szCs w:val="24"/>
        </w:rPr>
        <w:t xml:space="preserve"> for the Arduino code</w:t>
      </w:r>
    </w:p>
    <w:p w14:paraId="343BADB0" w14:textId="632223E4" w:rsidR="00BC122E" w:rsidRDefault="00BC122E" w:rsidP="00C20727">
      <w:pPr>
        <w:rPr>
          <w:rFonts w:ascii="Cambria" w:hAnsi="Cambria"/>
          <w:sz w:val="24"/>
          <w:szCs w:val="24"/>
          <w:lang w:val="en-US"/>
        </w:rPr>
      </w:pPr>
    </w:p>
    <w:p w14:paraId="2FC7CD5A" w14:textId="1F1DC246" w:rsidR="00C20727" w:rsidRDefault="00C20727" w:rsidP="00C20727">
      <w:pPr>
        <w:rPr>
          <w:rFonts w:ascii="Cambria" w:hAnsi="Cambria"/>
          <w:sz w:val="24"/>
          <w:szCs w:val="24"/>
          <w:lang w:val="en-US"/>
        </w:rPr>
      </w:pPr>
    </w:p>
    <w:p w14:paraId="53B2C355" w14:textId="585C43B5" w:rsidR="00C20727" w:rsidRDefault="00C20727" w:rsidP="00C20727">
      <w:pPr>
        <w:rPr>
          <w:rFonts w:ascii="Cambria" w:hAnsi="Cambria"/>
          <w:sz w:val="24"/>
          <w:szCs w:val="24"/>
          <w:lang w:val="en-US"/>
        </w:rPr>
      </w:pPr>
      <w:r w:rsidRPr="00C20727">
        <w:rPr>
          <w:rFonts w:ascii="Cambria" w:hAnsi="Cambria"/>
          <w:b/>
          <w:bCs/>
          <w:sz w:val="24"/>
          <w:szCs w:val="24"/>
          <w:lang w:val="en-US"/>
        </w:rPr>
        <w:t>Note</w:t>
      </w:r>
      <w:r>
        <w:rPr>
          <w:rFonts w:ascii="Cambria" w:hAnsi="Cambria"/>
          <w:sz w:val="24"/>
          <w:szCs w:val="24"/>
          <w:lang w:val="en-US"/>
        </w:rPr>
        <w:t>: for more detailed information on the project and the how to replicate it checkout the GitHub repository link given below:</w:t>
      </w:r>
      <w:r>
        <w:rPr>
          <w:rFonts w:ascii="Cambria" w:hAnsi="Cambria"/>
          <w:sz w:val="24"/>
          <w:szCs w:val="24"/>
          <w:lang w:val="en-US"/>
        </w:rPr>
        <w:br/>
      </w:r>
      <w:hyperlink r:id="rId24" w:history="1">
        <w:r w:rsidRPr="00212720">
          <w:rPr>
            <w:rStyle w:val="Hyperlink"/>
            <w:rFonts w:ascii="Cambria" w:hAnsi="Cambria"/>
            <w:sz w:val="24"/>
            <w:szCs w:val="24"/>
            <w:lang w:val="en-US"/>
          </w:rPr>
          <w:t>https://github.com/Blackeye-101/EDW-Project</w:t>
        </w:r>
      </w:hyperlink>
    </w:p>
    <w:p w14:paraId="5484E8FF" w14:textId="77777777" w:rsidR="00C20727" w:rsidRPr="00643DDD" w:rsidRDefault="00C20727" w:rsidP="00C20727">
      <w:pPr>
        <w:rPr>
          <w:rFonts w:ascii="Cambria" w:hAnsi="Cambria"/>
          <w:sz w:val="24"/>
          <w:szCs w:val="24"/>
          <w:lang w:val="en-US"/>
        </w:rPr>
      </w:pPr>
    </w:p>
    <w:sectPr w:rsidR="00C20727" w:rsidRPr="00643DDD" w:rsidSect="001A588F">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D377E"/>
    <w:multiLevelType w:val="hybridMultilevel"/>
    <w:tmpl w:val="01CA0682"/>
    <w:lvl w:ilvl="0" w:tplc="871CBF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465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BF"/>
    <w:rsid w:val="0002151E"/>
    <w:rsid w:val="001A588F"/>
    <w:rsid w:val="001B1DBF"/>
    <w:rsid w:val="00367BE9"/>
    <w:rsid w:val="00643DDD"/>
    <w:rsid w:val="006811CD"/>
    <w:rsid w:val="00685906"/>
    <w:rsid w:val="00923187"/>
    <w:rsid w:val="00970A08"/>
    <w:rsid w:val="00992E30"/>
    <w:rsid w:val="00B02425"/>
    <w:rsid w:val="00BC122E"/>
    <w:rsid w:val="00C20727"/>
    <w:rsid w:val="00D96C74"/>
    <w:rsid w:val="00DA5B9B"/>
    <w:rsid w:val="00DF1D78"/>
    <w:rsid w:val="00F9309A"/>
    <w:rsid w:val="00FA4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2477"/>
  <w15:chartTrackingRefBased/>
  <w15:docId w15:val="{3749E44F-C931-4814-987B-507D7BD5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A08"/>
    <w:pPr>
      <w:ind w:left="720"/>
      <w:contextualSpacing/>
    </w:pPr>
  </w:style>
  <w:style w:type="paragraph" w:styleId="NormalWeb">
    <w:name w:val="Normal (Web)"/>
    <w:basedOn w:val="Normal"/>
    <w:uiPriority w:val="99"/>
    <w:semiHidden/>
    <w:unhideWhenUsed/>
    <w:rsid w:val="00992E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9309A"/>
    <w:rPr>
      <w:b/>
      <w:bCs/>
    </w:rPr>
  </w:style>
  <w:style w:type="character" w:styleId="Hyperlink">
    <w:name w:val="Hyperlink"/>
    <w:basedOn w:val="DefaultParagraphFont"/>
    <w:uiPriority w:val="99"/>
    <w:unhideWhenUsed/>
    <w:rsid w:val="00643DDD"/>
    <w:rPr>
      <w:color w:val="0000FF"/>
      <w:u w:val="single"/>
    </w:rPr>
  </w:style>
  <w:style w:type="character" w:styleId="UnresolvedMention">
    <w:name w:val="Unresolved Mention"/>
    <w:basedOn w:val="DefaultParagraphFont"/>
    <w:uiPriority w:val="99"/>
    <w:semiHidden/>
    <w:unhideWhenUsed/>
    <w:rsid w:val="00C207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723974">
      <w:bodyDiv w:val="1"/>
      <w:marLeft w:val="0"/>
      <w:marRight w:val="0"/>
      <w:marTop w:val="0"/>
      <w:marBottom w:val="0"/>
      <w:divBdr>
        <w:top w:val="none" w:sz="0" w:space="0" w:color="auto"/>
        <w:left w:val="none" w:sz="0" w:space="0" w:color="auto"/>
        <w:bottom w:val="none" w:sz="0" w:space="0" w:color="auto"/>
        <w:right w:val="none" w:sz="0" w:space="0" w:color="auto"/>
      </w:divBdr>
    </w:div>
    <w:div w:id="1104808649">
      <w:bodyDiv w:val="1"/>
      <w:marLeft w:val="0"/>
      <w:marRight w:val="0"/>
      <w:marTop w:val="0"/>
      <w:marBottom w:val="0"/>
      <w:divBdr>
        <w:top w:val="none" w:sz="0" w:space="0" w:color="auto"/>
        <w:left w:val="none" w:sz="0" w:space="0" w:color="auto"/>
        <w:bottom w:val="none" w:sz="0" w:space="0" w:color="auto"/>
        <w:right w:val="none" w:sz="0" w:space="0" w:color="auto"/>
      </w:divBdr>
    </w:div>
    <w:div w:id="119283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Blackeye-101/EDW-Projec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14</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dc:creator>
  <cp:keywords/>
  <dc:description/>
  <cp:lastModifiedBy>Rishabh</cp:lastModifiedBy>
  <cp:revision>6</cp:revision>
  <dcterms:created xsi:type="dcterms:W3CDTF">2022-05-16T16:11:00Z</dcterms:created>
  <dcterms:modified xsi:type="dcterms:W3CDTF">2022-05-16T17:28:00Z</dcterms:modified>
</cp:coreProperties>
</file>