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E318" w14:textId="77777777" w:rsidR="008D0B82" w:rsidRPr="00CE0617" w:rsidRDefault="008D0B82">
      <w:pPr>
        <w:spacing w:before="1000"/>
        <w:rPr>
          <w:color w:val="000000" w:themeColor="text1"/>
        </w:rPr>
      </w:pPr>
    </w:p>
    <w:p w14:paraId="04EB1386" w14:textId="76FBB225" w:rsidR="008D0B82" w:rsidRPr="00CE0617" w:rsidRDefault="00000000">
      <w:pPr>
        <w:spacing w:after="200"/>
        <w:jc w:val="center"/>
        <w:rPr>
          <w:color w:val="000000" w:themeColor="text1"/>
        </w:rPr>
      </w:pPr>
      <w:r w:rsidRPr="00CE0617">
        <w:rPr>
          <w:b/>
          <w:bCs/>
          <w:color w:val="000000" w:themeColor="text1"/>
          <w:sz w:val="40"/>
          <w:szCs w:val="40"/>
        </w:rPr>
        <w:t>DBMS Project Report</w:t>
      </w:r>
    </w:p>
    <w:p w14:paraId="49589C46" w14:textId="77777777" w:rsidR="008D0B82" w:rsidRPr="00CE0617" w:rsidRDefault="00000000">
      <w:pPr>
        <w:spacing w:after="600"/>
        <w:jc w:val="center"/>
        <w:rPr>
          <w:color w:val="000000" w:themeColor="text1"/>
        </w:rPr>
      </w:pPr>
      <w:r w:rsidRPr="00CE0617">
        <w:rPr>
          <w:b/>
          <w:bCs/>
          <w:color w:val="000000" w:themeColor="text1"/>
          <w:sz w:val="30"/>
          <w:szCs w:val="30"/>
        </w:rPr>
        <w:t>Indian Agriculture &amp; Crop Production Database</w:t>
      </w:r>
    </w:p>
    <w:p w14:paraId="677003CB" w14:textId="45421F89" w:rsidR="008D0B82" w:rsidRPr="00CE0617" w:rsidRDefault="00000000">
      <w:pPr>
        <w:spacing w:after="100"/>
        <w:jc w:val="center"/>
        <w:rPr>
          <w:color w:val="000000" w:themeColor="text1"/>
        </w:rPr>
      </w:pPr>
      <w:r w:rsidRPr="00CE0617">
        <w:rPr>
          <w:color w:val="000000" w:themeColor="text1"/>
          <w:sz w:val="24"/>
          <w:szCs w:val="24"/>
        </w:rPr>
        <w:t xml:space="preserve">Student: Dev </w:t>
      </w:r>
      <w:proofErr w:type="spellStart"/>
      <w:r w:rsidRPr="00CE0617">
        <w:rPr>
          <w:color w:val="000000" w:themeColor="text1"/>
          <w:sz w:val="24"/>
          <w:szCs w:val="24"/>
        </w:rPr>
        <w:t>Manjibhai</w:t>
      </w:r>
      <w:proofErr w:type="spellEnd"/>
      <w:r w:rsidR="00C802F0" w:rsidRPr="00CE0617">
        <w:rPr>
          <w:color w:val="000000" w:themeColor="text1"/>
          <w:sz w:val="24"/>
          <w:szCs w:val="24"/>
        </w:rPr>
        <w:t xml:space="preserve"> Sheta</w:t>
      </w:r>
    </w:p>
    <w:p w14:paraId="4F4E5ED5" w14:textId="77777777" w:rsidR="008D0B82" w:rsidRPr="00CE0617" w:rsidRDefault="00000000">
      <w:pPr>
        <w:spacing w:after="100"/>
        <w:jc w:val="center"/>
        <w:rPr>
          <w:color w:val="000000" w:themeColor="text1"/>
        </w:rPr>
      </w:pPr>
      <w:r w:rsidRPr="00CE0617">
        <w:rPr>
          <w:color w:val="000000" w:themeColor="text1"/>
          <w:sz w:val="24"/>
          <w:szCs w:val="24"/>
        </w:rPr>
        <w:t>Roll No.: 23BCP110</w:t>
      </w:r>
    </w:p>
    <w:p w14:paraId="0C98F44A" w14:textId="77777777" w:rsidR="008D0B82" w:rsidRPr="00CE0617" w:rsidRDefault="00000000">
      <w:pPr>
        <w:spacing w:after="100"/>
        <w:jc w:val="center"/>
        <w:rPr>
          <w:color w:val="000000" w:themeColor="text1"/>
        </w:rPr>
      </w:pPr>
      <w:r w:rsidRPr="00CE0617">
        <w:rPr>
          <w:color w:val="000000" w:themeColor="text1"/>
          <w:sz w:val="24"/>
          <w:szCs w:val="24"/>
        </w:rPr>
        <w:t xml:space="preserve">Program: </w:t>
      </w:r>
      <w:proofErr w:type="spellStart"/>
      <w:r w:rsidRPr="00CE0617">
        <w:rPr>
          <w:color w:val="000000" w:themeColor="text1"/>
          <w:sz w:val="24"/>
          <w:szCs w:val="24"/>
        </w:rPr>
        <w:t>B.Tech</w:t>
      </w:r>
      <w:proofErr w:type="spellEnd"/>
      <w:r w:rsidRPr="00CE0617">
        <w:rPr>
          <w:color w:val="000000" w:themeColor="text1"/>
          <w:sz w:val="24"/>
          <w:szCs w:val="24"/>
        </w:rPr>
        <w:t xml:space="preserve"> Computer Science &amp; Engineering</w:t>
      </w:r>
    </w:p>
    <w:p w14:paraId="62E0655E" w14:textId="77777777" w:rsidR="008D0B82" w:rsidRPr="00CE0617" w:rsidRDefault="00000000">
      <w:pPr>
        <w:spacing w:after="100"/>
        <w:jc w:val="center"/>
        <w:rPr>
          <w:color w:val="000000" w:themeColor="text1"/>
        </w:rPr>
      </w:pPr>
      <w:r w:rsidRPr="00CE0617">
        <w:rPr>
          <w:color w:val="000000" w:themeColor="text1"/>
          <w:sz w:val="24"/>
          <w:szCs w:val="24"/>
        </w:rPr>
        <w:t>Pandit Deendayal Energy University (PDEU), Gandhinagar</w:t>
      </w:r>
    </w:p>
    <w:p w14:paraId="559DA09D" w14:textId="77777777" w:rsidR="008D0B82" w:rsidRPr="00CE0617" w:rsidRDefault="00000000">
      <w:pPr>
        <w:spacing w:after="100"/>
        <w:jc w:val="center"/>
        <w:rPr>
          <w:color w:val="000000" w:themeColor="text1"/>
        </w:rPr>
      </w:pPr>
      <w:r w:rsidRPr="00CE0617">
        <w:rPr>
          <w:color w:val="000000" w:themeColor="text1"/>
          <w:sz w:val="24"/>
          <w:szCs w:val="24"/>
        </w:rPr>
        <w:t>Team Size (N): 1  |  Database Engine: MySQL 8.0</w:t>
      </w:r>
    </w:p>
    <w:p w14:paraId="1B277C3B" w14:textId="77777777" w:rsidR="008D0B82" w:rsidRPr="00CE0617" w:rsidRDefault="00000000">
      <w:pPr>
        <w:rPr>
          <w:color w:val="000000" w:themeColor="text1"/>
        </w:rPr>
      </w:pPr>
      <w:r w:rsidRPr="00CE0617">
        <w:rPr>
          <w:color w:val="000000" w:themeColor="text1"/>
        </w:rPr>
        <w:br w:type="page"/>
      </w:r>
    </w:p>
    <w:p w14:paraId="54D5AB10" w14:textId="73D7907C" w:rsidR="008D0B82" w:rsidRPr="00CE0617" w:rsidRDefault="00F658AF">
      <w:pPr>
        <w:pStyle w:val="Heading1"/>
        <w:spacing w:before="300" w:after="150"/>
        <w:rPr>
          <w:color w:val="000000" w:themeColor="text1"/>
        </w:rPr>
      </w:pPr>
      <w:r w:rsidRPr="00CE0617">
        <w:rPr>
          <w:color w:val="000000" w:themeColor="text1"/>
        </w:rPr>
        <w:lastRenderedPageBreak/>
        <w:t>A</w:t>
      </w:r>
      <w:r w:rsidR="00000000" w:rsidRPr="00CE0617">
        <w:rPr>
          <w:color w:val="000000" w:themeColor="text1"/>
        </w:rPr>
        <w:t>. Introduction</w:t>
      </w:r>
    </w:p>
    <w:p w14:paraId="24107788" w14:textId="77777777" w:rsidR="008D0B82" w:rsidRPr="00CE0617" w:rsidRDefault="00000000" w:rsidP="00EB0C72">
      <w:pPr>
        <w:spacing w:after="15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 xml:space="preserve">This project implements a relational database for storing and </w:t>
      </w:r>
      <w:proofErr w:type="spellStart"/>
      <w:r w:rsidRPr="00CE0617">
        <w:rPr>
          <w:color w:val="000000" w:themeColor="text1"/>
        </w:rPr>
        <w:t>analyzing</w:t>
      </w:r>
      <w:proofErr w:type="spellEnd"/>
      <w:r w:rsidRPr="00CE0617">
        <w:rPr>
          <w:color w:val="000000" w:themeColor="text1"/>
        </w:rPr>
        <w:t xml:space="preserve"> India's district-level agricultural crop production data. The system captures area cultivated, production quantity, and yield for crops grown across every state and district of India, segmented by season and year, over a 27-year period (1997-2023).</w:t>
      </w:r>
    </w:p>
    <w:p w14:paraId="26C65368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Project Scope</w:t>
      </w:r>
    </w:p>
    <w:p w14:paraId="217A7CB3" w14:textId="77777777" w:rsidR="008D0B82" w:rsidRPr="00CE0617" w:rsidRDefault="00000000" w:rsidP="00EB0C72">
      <w:pPr>
        <w:spacing w:after="15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 xml:space="preserve">The scope covers conceptual design (ER </w:t>
      </w:r>
      <w:proofErr w:type="spellStart"/>
      <w:r w:rsidRPr="00CE0617">
        <w:rPr>
          <w:color w:val="000000" w:themeColor="text1"/>
        </w:rPr>
        <w:t>modeling</w:t>
      </w:r>
      <w:proofErr w:type="spellEnd"/>
      <w:r w:rsidRPr="00CE0617">
        <w:rPr>
          <w:color w:val="000000" w:themeColor="text1"/>
        </w:rPr>
        <w:t>), logical design (relational schema with normalization), physical implementation in MySQL, an automated data-loading pipeline, and a graded set of analytical SQL queries. Physical-level tuning (indexing, query optimization) and database security/backup automation were intentionally scoped out to keep the project focused on core relational design and querying, which are this lab's primary learning objectives.</w:t>
      </w:r>
    </w:p>
    <w:p w14:paraId="730E902D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Objectives</w:t>
      </w:r>
    </w:p>
    <w:p w14:paraId="10BE148C" w14:textId="77777777" w:rsidR="008D0B82" w:rsidRPr="00CE0617" w:rsidRDefault="00000000" w:rsidP="00EB0C72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Design a normalized (3NF) relational schema for real-world agricultural data</w:t>
      </w:r>
    </w:p>
    <w:p w14:paraId="6726FE9F" w14:textId="77777777" w:rsidR="008D0B82" w:rsidRPr="00CE0617" w:rsidRDefault="00000000" w:rsidP="00EB0C72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Correctly model the fact table conceptually as a ternary relationship between District, Crop, and Season</w:t>
      </w:r>
    </w:p>
    <w:p w14:paraId="5E0309B4" w14:textId="77777777" w:rsidR="008D0B82" w:rsidRPr="00CE0617" w:rsidRDefault="00000000" w:rsidP="00EB0C72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Build an automated ETL pipeline to clean and load a large public dataset into MySQL</w:t>
      </w:r>
    </w:p>
    <w:p w14:paraId="35982678" w14:textId="77777777" w:rsidR="008D0B82" w:rsidRPr="00CE0617" w:rsidRDefault="00000000" w:rsidP="00EB0C72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Develop a graded range of SQL queries — from basic retrieval to subquery-based analysis</w:t>
      </w:r>
    </w:p>
    <w:p w14:paraId="29088889" w14:textId="77777777" w:rsidR="008D0B82" w:rsidRPr="00CE0617" w:rsidRDefault="00000000" w:rsidP="00EB0C72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Demonstrate sound database design principles: normalization, referential integrity, and data quality validation</w:t>
      </w:r>
    </w:p>
    <w:p w14:paraId="476AB96D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Tools and Technologies Used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8D0B82" w:rsidRPr="00CE0617" w14:paraId="5BF55FD9" w14:textId="77777777" w:rsidTr="00DF47C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6F5"/>
            <w:vAlign w:val="center"/>
          </w:tcPr>
          <w:p w14:paraId="64585347" w14:textId="77777777" w:rsidR="008D0B82" w:rsidRPr="00CE0617" w:rsidRDefault="00000000" w:rsidP="00DF47CB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Component</w:t>
            </w:r>
          </w:p>
        </w:tc>
        <w:tc>
          <w:tcPr>
            <w:tcW w:w="6000" w:type="dxa"/>
            <w:shd w:val="clear" w:color="auto" w:fill="D9E6F5"/>
            <w:vAlign w:val="center"/>
          </w:tcPr>
          <w:p w14:paraId="2B7FABFA" w14:textId="77777777" w:rsidR="008D0B82" w:rsidRPr="00CE0617" w:rsidRDefault="00000000" w:rsidP="00DF47CB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Choice</w:t>
            </w:r>
          </w:p>
        </w:tc>
      </w:tr>
      <w:tr w:rsidR="008D0B82" w:rsidRPr="00CE0617" w14:paraId="1D99571F" w14:textId="77777777" w:rsidTr="00DF47CB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F6AF35A" w14:textId="77777777" w:rsidR="008D0B82" w:rsidRPr="00CE0617" w:rsidRDefault="00000000" w:rsidP="00DF47CB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RDBMS</w:t>
            </w:r>
          </w:p>
        </w:tc>
        <w:tc>
          <w:tcPr>
            <w:tcW w:w="6000" w:type="dxa"/>
            <w:vAlign w:val="center"/>
          </w:tcPr>
          <w:p w14:paraId="7506B6A2" w14:textId="77777777" w:rsidR="008D0B82" w:rsidRPr="00CE0617" w:rsidRDefault="00000000" w:rsidP="00DF47CB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MySQL 8.0 (via MySQL Workbench)</w:t>
            </w:r>
          </w:p>
        </w:tc>
      </w:tr>
      <w:tr w:rsidR="008D0B82" w:rsidRPr="00CE0617" w14:paraId="3C7D490D" w14:textId="77777777" w:rsidTr="00DF47CB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1EAFF3E4" w14:textId="77777777" w:rsidR="008D0B82" w:rsidRPr="00CE0617" w:rsidRDefault="00000000" w:rsidP="00DF47CB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ETL / Automation</w:t>
            </w:r>
          </w:p>
        </w:tc>
        <w:tc>
          <w:tcPr>
            <w:tcW w:w="6000" w:type="dxa"/>
            <w:vAlign w:val="center"/>
          </w:tcPr>
          <w:p w14:paraId="5F2C2B12" w14:textId="77777777" w:rsidR="008D0B82" w:rsidRPr="00CE0617" w:rsidRDefault="00000000" w:rsidP="00DF47CB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 xml:space="preserve">Python 3 (pandas, </w:t>
            </w: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mysql</w:t>
            </w:r>
            <w:proofErr w:type="spellEnd"/>
            <w:r w:rsidRPr="00CE0617">
              <w:rPr>
                <w:color w:val="000000" w:themeColor="text1"/>
                <w:sz w:val="19"/>
                <w:szCs w:val="19"/>
              </w:rPr>
              <w:t>-connector-python)</w:t>
            </w:r>
          </w:p>
        </w:tc>
      </w:tr>
      <w:tr w:rsidR="008D0B82" w:rsidRPr="00CE0617" w14:paraId="3581ECCB" w14:textId="77777777" w:rsidTr="00DF47CB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2D6846B3" w14:textId="77777777" w:rsidR="008D0B82" w:rsidRPr="00CE0617" w:rsidRDefault="00000000" w:rsidP="00DF47CB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Data Source</w:t>
            </w:r>
          </w:p>
        </w:tc>
        <w:tc>
          <w:tcPr>
            <w:tcW w:w="6000" w:type="dxa"/>
            <w:vAlign w:val="center"/>
          </w:tcPr>
          <w:p w14:paraId="146D05BD" w14:textId="77777777" w:rsidR="008D0B82" w:rsidRPr="00CE0617" w:rsidRDefault="00000000" w:rsidP="00DF47CB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data.gov.in / data.desagri.gov.in (Govt. of India open data)</w:t>
            </w:r>
          </w:p>
        </w:tc>
      </w:tr>
      <w:tr w:rsidR="008D0B82" w:rsidRPr="00CE0617" w14:paraId="00C951E3" w14:textId="77777777" w:rsidTr="00DF47CB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5465E603" w14:textId="77777777" w:rsidR="008D0B82" w:rsidRPr="00CE0617" w:rsidRDefault="00000000" w:rsidP="00DF47CB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Development OS</w:t>
            </w:r>
          </w:p>
        </w:tc>
        <w:tc>
          <w:tcPr>
            <w:tcW w:w="6000" w:type="dxa"/>
            <w:vAlign w:val="center"/>
          </w:tcPr>
          <w:p w14:paraId="6435D8C1" w14:textId="77777777" w:rsidR="008D0B82" w:rsidRPr="00CE0617" w:rsidRDefault="00000000" w:rsidP="00DF47CB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macOS</w:t>
            </w:r>
          </w:p>
        </w:tc>
      </w:tr>
      <w:tr w:rsidR="008D0B82" w:rsidRPr="00CE0617" w14:paraId="7FE972C3" w14:textId="77777777" w:rsidTr="00DF47CB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65728E9" w14:textId="77777777" w:rsidR="008D0B82" w:rsidRPr="00CE0617" w:rsidRDefault="00000000" w:rsidP="00DF47CB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Documentation</w:t>
            </w:r>
          </w:p>
        </w:tc>
        <w:tc>
          <w:tcPr>
            <w:tcW w:w="6000" w:type="dxa"/>
            <w:vAlign w:val="center"/>
          </w:tcPr>
          <w:p w14:paraId="18C95C5F" w14:textId="77777777" w:rsidR="008D0B82" w:rsidRPr="00CE0617" w:rsidRDefault="00000000" w:rsidP="00DF47CB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Markdown, Word (this report)</w:t>
            </w:r>
          </w:p>
        </w:tc>
      </w:tr>
    </w:tbl>
    <w:p w14:paraId="39E4A345" w14:textId="77777777" w:rsidR="008D0B82" w:rsidRPr="00CE0617" w:rsidRDefault="008D0B82">
      <w:pPr>
        <w:spacing w:after="150"/>
        <w:rPr>
          <w:color w:val="000000" w:themeColor="text1"/>
        </w:rPr>
      </w:pPr>
    </w:p>
    <w:p w14:paraId="13584E48" w14:textId="77777777" w:rsidR="008D0B82" w:rsidRPr="00CE0617" w:rsidRDefault="00000000" w:rsidP="00EB0C72">
      <w:pPr>
        <w:spacing w:after="15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Unlike a synthetic or toy dataset, this project uses real government data, which surfaced a genuine data-quality problem (detailed in Section g) that had to be identified and resolved — giving the project practical, not just theoretical, database engineering value.</w:t>
      </w:r>
    </w:p>
    <w:p w14:paraId="4E3A3E33" w14:textId="77777777" w:rsidR="000E3D12" w:rsidRPr="00CE0617" w:rsidRDefault="000E3D12">
      <w:pPr>
        <w:pStyle w:val="Heading1"/>
        <w:spacing w:before="300" w:after="150"/>
        <w:rPr>
          <w:color w:val="000000" w:themeColor="text1"/>
        </w:rPr>
      </w:pPr>
    </w:p>
    <w:p w14:paraId="2ABB7092" w14:textId="77777777" w:rsidR="000E3D12" w:rsidRPr="00CE0617" w:rsidRDefault="000E3D12">
      <w:pPr>
        <w:pStyle w:val="Heading1"/>
        <w:spacing w:before="300" w:after="150"/>
        <w:rPr>
          <w:color w:val="000000" w:themeColor="text1"/>
        </w:rPr>
      </w:pPr>
    </w:p>
    <w:p w14:paraId="1B350314" w14:textId="77777777" w:rsidR="000E3D12" w:rsidRPr="00CE0617" w:rsidRDefault="000E3D12">
      <w:pPr>
        <w:pStyle w:val="Heading1"/>
        <w:spacing w:before="300" w:after="150"/>
        <w:rPr>
          <w:color w:val="000000" w:themeColor="text1"/>
        </w:rPr>
      </w:pPr>
    </w:p>
    <w:p w14:paraId="04D9A4C3" w14:textId="77777777" w:rsidR="000E3D12" w:rsidRPr="00CE0617" w:rsidRDefault="000E3D12">
      <w:pPr>
        <w:pStyle w:val="Heading1"/>
        <w:spacing w:before="300" w:after="150"/>
        <w:rPr>
          <w:color w:val="000000" w:themeColor="text1"/>
        </w:rPr>
      </w:pPr>
    </w:p>
    <w:p w14:paraId="0D2E9FA2" w14:textId="77777777" w:rsidR="000E3D12" w:rsidRPr="00CE0617" w:rsidRDefault="000E3D12">
      <w:pPr>
        <w:pStyle w:val="Heading1"/>
        <w:spacing w:before="300" w:after="150"/>
        <w:rPr>
          <w:color w:val="000000" w:themeColor="text1"/>
        </w:rPr>
      </w:pPr>
    </w:p>
    <w:p w14:paraId="5B8806D7" w14:textId="77777777" w:rsidR="000E3D12" w:rsidRPr="00CE0617" w:rsidRDefault="000E3D12">
      <w:pPr>
        <w:pStyle w:val="Heading1"/>
        <w:spacing w:before="300" w:after="150"/>
        <w:rPr>
          <w:color w:val="000000" w:themeColor="text1"/>
        </w:rPr>
      </w:pPr>
    </w:p>
    <w:p w14:paraId="3DBFED2F" w14:textId="50AEC352" w:rsidR="008D0B82" w:rsidRPr="00CE0617" w:rsidRDefault="004333DC">
      <w:pPr>
        <w:pStyle w:val="Heading1"/>
        <w:spacing w:before="300" w:after="150"/>
        <w:rPr>
          <w:color w:val="000000" w:themeColor="text1"/>
        </w:rPr>
      </w:pPr>
      <w:r w:rsidRPr="00CE0617">
        <w:rPr>
          <w:color w:val="000000" w:themeColor="text1"/>
        </w:rPr>
        <w:lastRenderedPageBreak/>
        <w:t>B</w:t>
      </w:r>
      <w:r w:rsidR="00000000" w:rsidRPr="00CE0617">
        <w:rPr>
          <w:color w:val="000000" w:themeColor="text1"/>
        </w:rPr>
        <w:t>. Requirements Analysis</w:t>
      </w:r>
    </w:p>
    <w:p w14:paraId="06FAF36D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Data Requirements — what the database stores</w:t>
      </w:r>
    </w:p>
    <w:p w14:paraId="64595DC9" w14:textId="77777777" w:rsidR="008D0B82" w:rsidRPr="00CE0617" w:rsidRDefault="00000000" w:rsidP="00EB0C72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States and their districts (740 districts across 34 states/UTs)</w:t>
      </w:r>
    </w:p>
    <w:p w14:paraId="536FC2E8" w14:textId="77777777" w:rsidR="008D0B82" w:rsidRPr="00CE0617" w:rsidRDefault="00000000" w:rsidP="00EB0C72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Crops grown, with their type classification (Cereal, Pulses, Oilseeds, etc.)</w:t>
      </w:r>
    </w:p>
    <w:p w14:paraId="019524CA" w14:textId="77777777" w:rsidR="008D0B82" w:rsidRPr="00CE0617" w:rsidRDefault="00000000" w:rsidP="00EB0C72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Cropping seasons (Kharif, Rabi, Whole Year, Summer, Autumn, Winter)</w:t>
      </w:r>
    </w:p>
    <w:p w14:paraId="51B0F914" w14:textId="77777777" w:rsidR="008D0B82" w:rsidRPr="00CE0617" w:rsidRDefault="00000000" w:rsidP="00EB0C72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Yearly production records: area cultivated, total production, and yield, per district/crop/season/year combination</w:t>
      </w:r>
    </w:p>
    <w:p w14:paraId="69F52844" w14:textId="77777777" w:rsidR="00EB0C72" w:rsidRPr="00CE0617" w:rsidRDefault="00EB0C72">
      <w:pPr>
        <w:pStyle w:val="Heading2"/>
        <w:spacing w:before="200" w:after="100"/>
        <w:rPr>
          <w:color w:val="000000" w:themeColor="text1"/>
        </w:rPr>
      </w:pPr>
    </w:p>
    <w:p w14:paraId="66BB87C2" w14:textId="77777777" w:rsidR="00EB0C72" w:rsidRPr="00CE0617" w:rsidRDefault="00EB0C72">
      <w:pPr>
        <w:pStyle w:val="Heading2"/>
        <w:spacing w:before="200" w:after="100"/>
        <w:rPr>
          <w:color w:val="000000" w:themeColor="text1"/>
        </w:rPr>
      </w:pPr>
    </w:p>
    <w:p w14:paraId="0D0EED5E" w14:textId="77777777" w:rsidR="00EB0C72" w:rsidRPr="00CE0617" w:rsidRDefault="00EB0C72">
      <w:pPr>
        <w:pStyle w:val="Heading2"/>
        <w:spacing w:before="200" w:after="100"/>
        <w:rPr>
          <w:color w:val="000000" w:themeColor="text1"/>
        </w:rPr>
      </w:pPr>
    </w:p>
    <w:p w14:paraId="0D5047BE" w14:textId="43541DFB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Functional Requirements — what users query the database for</w:t>
      </w:r>
    </w:p>
    <w:p w14:paraId="5BDCE9F0" w14:textId="77777777" w:rsidR="008D0B82" w:rsidRPr="00CE0617" w:rsidRDefault="00000000" w:rsidP="00EB0C72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Aggregate production statistics by state, district, crop, or season</w:t>
      </w:r>
    </w:p>
    <w:p w14:paraId="45077294" w14:textId="77777777" w:rsidR="008D0B82" w:rsidRPr="00CE0617" w:rsidRDefault="00000000" w:rsidP="00EB0C72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Trends over time (year-over-year production/yield changes)</w:t>
      </w:r>
    </w:p>
    <w:p w14:paraId="49C3822A" w14:textId="77777777" w:rsidR="008D0B82" w:rsidRPr="00CE0617" w:rsidRDefault="00000000" w:rsidP="00EB0C72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Comparative analysis (which states/districts are most productive, most diverse)</w:t>
      </w:r>
    </w:p>
    <w:p w14:paraId="6C655C66" w14:textId="77777777" w:rsidR="008D0B82" w:rsidRPr="00CE0617" w:rsidRDefault="00000000" w:rsidP="00EB0C72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Outlier and threshold-based lookups (highest production records, above-average yields)</w:t>
      </w:r>
    </w:p>
    <w:p w14:paraId="5F5E2B5A" w14:textId="5CED0DF8" w:rsidR="003F4A78" w:rsidRPr="00CE0617" w:rsidRDefault="00000000" w:rsidP="00B41627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Insertion of new yearly records without duplicating existing ones</w:t>
      </w:r>
    </w:p>
    <w:p w14:paraId="3761C871" w14:textId="2DE5AE58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Non-Functional Requirements</w:t>
      </w:r>
    </w:p>
    <w:p w14:paraId="3D5357CA" w14:textId="77777777" w:rsidR="008D0B82" w:rsidRPr="00CE0617" w:rsidRDefault="00000000" w:rsidP="00B41627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Referential integrity must be enforced between every production record and its state/district/crop/season</w:t>
      </w:r>
    </w:p>
    <w:p w14:paraId="415BB7D3" w14:textId="77777777" w:rsidR="008D0B82" w:rsidRPr="00CE0617" w:rsidRDefault="00000000" w:rsidP="00B41627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The schema must scale to the full 27-year, 740-district dataset (~455,000+ records) without redesign</w:t>
      </w:r>
    </w:p>
    <w:p w14:paraId="76A7F284" w14:textId="77777777" w:rsidR="008D0B82" w:rsidRPr="00CE0617" w:rsidRDefault="00000000" w:rsidP="00B41627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Data loading must handle missing/malformed values gracefully rather than failing on the first bad row</w:t>
      </w:r>
    </w:p>
    <w:p w14:paraId="240F9C21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Use Case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8D0B82" w:rsidRPr="00CE0617" w14:paraId="294544A9" w14:textId="77777777" w:rsidTr="00B4162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6F5"/>
            <w:vAlign w:val="center"/>
          </w:tcPr>
          <w:p w14:paraId="05E5604E" w14:textId="77777777" w:rsidR="008D0B82" w:rsidRPr="00CE0617" w:rsidRDefault="00000000" w:rsidP="00B41627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Actor</w:t>
            </w:r>
          </w:p>
        </w:tc>
        <w:tc>
          <w:tcPr>
            <w:tcW w:w="6000" w:type="dxa"/>
            <w:shd w:val="clear" w:color="auto" w:fill="D9E6F5"/>
            <w:vAlign w:val="center"/>
          </w:tcPr>
          <w:p w14:paraId="4BAC3A4C" w14:textId="77777777" w:rsidR="008D0B82" w:rsidRPr="00CE0617" w:rsidRDefault="00000000" w:rsidP="00B41627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Use Case</w:t>
            </w:r>
          </w:p>
        </w:tc>
      </w:tr>
      <w:tr w:rsidR="008D0B82" w:rsidRPr="00CE0617" w14:paraId="4F7583A6" w14:textId="77777777" w:rsidTr="00B4162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167D312" w14:textId="77777777" w:rsidR="008D0B82" w:rsidRPr="00CE0617" w:rsidRDefault="00000000" w:rsidP="00B41627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Agricultural analyst</w:t>
            </w:r>
          </w:p>
        </w:tc>
        <w:tc>
          <w:tcPr>
            <w:tcW w:w="6000" w:type="dxa"/>
            <w:vAlign w:val="center"/>
          </w:tcPr>
          <w:p w14:paraId="671944E9" w14:textId="77777777" w:rsidR="008D0B82" w:rsidRPr="00CE0617" w:rsidRDefault="00000000" w:rsidP="00B41627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Query production trends by state/crop/year</w:t>
            </w:r>
          </w:p>
        </w:tc>
      </w:tr>
      <w:tr w:rsidR="008D0B82" w:rsidRPr="00CE0617" w14:paraId="3338243C" w14:textId="77777777" w:rsidTr="00B4162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A484B72" w14:textId="77777777" w:rsidR="008D0B82" w:rsidRPr="00CE0617" w:rsidRDefault="00000000" w:rsidP="00B41627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Policy researcher</w:t>
            </w:r>
          </w:p>
        </w:tc>
        <w:tc>
          <w:tcPr>
            <w:tcW w:w="6000" w:type="dxa"/>
            <w:vAlign w:val="center"/>
          </w:tcPr>
          <w:p w14:paraId="728353F0" w14:textId="77777777" w:rsidR="008D0B82" w:rsidRPr="00CE0617" w:rsidRDefault="00000000" w:rsidP="00B41627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Compare crop diversity and yield across regions</w:t>
            </w:r>
          </w:p>
        </w:tc>
      </w:tr>
      <w:tr w:rsidR="008D0B82" w:rsidRPr="00CE0617" w14:paraId="59F6CD42" w14:textId="77777777" w:rsidTr="00B4162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0BD2E9FE" w14:textId="77777777" w:rsidR="008D0B82" w:rsidRPr="00CE0617" w:rsidRDefault="00000000" w:rsidP="00B41627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Database administrator</w:t>
            </w:r>
          </w:p>
        </w:tc>
        <w:tc>
          <w:tcPr>
            <w:tcW w:w="6000" w:type="dxa"/>
            <w:vAlign w:val="center"/>
          </w:tcPr>
          <w:p w14:paraId="356760BC" w14:textId="77777777" w:rsidR="008D0B82" w:rsidRPr="00CE0617" w:rsidRDefault="00000000" w:rsidP="00B41627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Load new yearly data; maintain referential integrity</w:t>
            </w:r>
          </w:p>
        </w:tc>
      </w:tr>
    </w:tbl>
    <w:p w14:paraId="6C2D4952" w14:textId="77777777" w:rsidR="008D0B82" w:rsidRPr="00CE0617" w:rsidRDefault="00000000">
      <w:pPr>
        <w:rPr>
          <w:color w:val="000000" w:themeColor="text1"/>
        </w:rPr>
      </w:pPr>
      <w:r w:rsidRPr="00CE0617">
        <w:rPr>
          <w:color w:val="000000" w:themeColor="text1"/>
        </w:rPr>
        <w:br w:type="page"/>
      </w:r>
    </w:p>
    <w:p w14:paraId="2062C1A8" w14:textId="064C2CA5" w:rsidR="008D0B82" w:rsidRPr="00CE0617" w:rsidRDefault="007F609D">
      <w:pPr>
        <w:pStyle w:val="Heading1"/>
        <w:spacing w:before="300" w:after="150"/>
        <w:rPr>
          <w:color w:val="000000" w:themeColor="text1"/>
        </w:rPr>
      </w:pPr>
      <w:r w:rsidRPr="00CE0617">
        <w:rPr>
          <w:color w:val="000000" w:themeColor="text1"/>
        </w:rPr>
        <w:lastRenderedPageBreak/>
        <w:t>C</w:t>
      </w:r>
      <w:r w:rsidR="00000000" w:rsidRPr="00CE0617">
        <w:rPr>
          <w:color w:val="000000" w:themeColor="text1"/>
        </w:rPr>
        <w:t>. Conceptual Design — ER Diagram</w:t>
      </w:r>
    </w:p>
    <w:p w14:paraId="07AC0F0B" w14:textId="77777777" w:rsidR="008D0B82" w:rsidRPr="00CE0617" w:rsidRDefault="00000000" w:rsidP="00794DE1">
      <w:pPr>
        <w:spacing w:after="15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The diagram below uses standard Chen ER notation: rectangles for entities, ellipses for attributes (primary keys underlined), and a diamond for the relationship, with cardinalities and participation constraints marked on each connecting line.</w:t>
      </w:r>
    </w:p>
    <w:p w14:paraId="6EC9D7A2" w14:textId="77777777" w:rsidR="008D0B82" w:rsidRPr="00CE0617" w:rsidRDefault="00000000">
      <w:pPr>
        <w:spacing w:before="200" w:after="100"/>
        <w:jc w:val="center"/>
        <w:rPr>
          <w:color w:val="000000" w:themeColor="text1"/>
        </w:rPr>
      </w:pPr>
      <w:r w:rsidRPr="00CE0617">
        <w:rPr>
          <w:noProof/>
          <w:color w:val="000000" w:themeColor="text1"/>
        </w:rPr>
        <w:drawing>
          <wp:inline distT="0" distB="0" distL="0" distR="0" wp14:anchorId="0E373D5C" wp14:editId="7839A7B1">
            <wp:extent cx="533400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5C5C" w14:textId="77777777" w:rsidR="008D0B82" w:rsidRPr="00CE0617" w:rsidRDefault="00000000">
      <w:pPr>
        <w:spacing w:after="250"/>
        <w:jc w:val="center"/>
        <w:rPr>
          <w:color w:val="000000" w:themeColor="text1"/>
        </w:rPr>
      </w:pPr>
      <w:r w:rsidRPr="00CE0617">
        <w:rPr>
          <w:i/>
          <w:iCs/>
          <w:color w:val="000000" w:themeColor="text1"/>
        </w:rPr>
        <w:t>Figure 1: Conceptual ER Diagram (Chen Notation)</w:t>
      </w:r>
    </w:p>
    <w:p w14:paraId="687E0EA9" w14:textId="77777777" w:rsidR="008D0B82" w:rsidRPr="00CE0617" w:rsidRDefault="00000000" w:rsidP="00794DE1">
      <w:pPr>
        <w:spacing w:after="15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 xml:space="preserve">STATE (1) has (N) DISTRICT, and every DISTRICT must belong to exactly one STATE (total participation, shown with a double line). DISTRICT, CROP, and SEASON jointly participate in the ternary relationship RECORDS, whose own attributes (year, </w:t>
      </w:r>
      <w:proofErr w:type="spellStart"/>
      <w:r w:rsidRPr="00CE0617">
        <w:rPr>
          <w:color w:val="000000" w:themeColor="text1"/>
        </w:rPr>
        <w:t>area_hectares</w:t>
      </w:r>
      <w:proofErr w:type="spellEnd"/>
      <w:r w:rsidRPr="00CE0617">
        <w:rPr>
          <w:color w:val="000000" w:themeColor="text1"/>
        </w:rPr>
        <w:t xml:space="preserve">, </w:t>
      </w:r>
      <w:proofErr w:type="spellStart"/>
      <w:r w:rsidRPr="00CE0617">
        <w:rPr>
          <w:color w:val="000000" w:themeColor="text1"/>
        </w:rPr>
        <w:t>production_tonnes</w:t>
      </w:r>
      <w:proofErr w:type="spellEnd"/>
      <w:r w:rsidRPr="00CE0617">
        <w:rPr>
          <w:color w:val="000000" w:themeColor="text1"/>
        </w:rPr>
        <w:t xml:space="preserve">, </w:t>
      </w:r>
      <w:proofErr w:type="spellStart"/>
      <w:r w:rsidRPr="00CE0617">
        <w:rPr>
          <w:color w:val="000000" w:themeColor="text1"/>
        </w:rPr>
        <w:t>yield_tonnes_per_ha</w:t>
      </w:r>
      <w:proofErr w:type="spellEnd"/>
      <w:r w:rsidRPr="00CE0617">
        <w:rPr>
          <w:color w:val="000000" w:themeColor="text1"/>
        </w:rPr>
        <w:t>) describe each individual production record. CROP and SEASON both have total participation in RECORDS — every crop and season in the database exists because it appears in at least one production record.</w:t>
      </w:r>
    </w:p>
    <w:p w14:paraId="4705500C" w14:textId="77777777" w:rsidR="008D0B82" w:rsidRPr="00CE0617" w:rsidRDefault="00000000" w:rsidP="00794DE1">
      <w:pPr>
        <w:spacing w:after="150" w:line="276" w:lineRule="auto"/>
        <w:jc w:val="both"/>
        <w:rPr>
          <w:color w:val="000000" w:themeColor="text1"/>
        </w:rPr>
      </w:pPr>
      <w:proofErr w:type="spellStart"/>
      <w:r w:rsidRPr="00CE0617">
        <w:rPr>
          <w:i/>
          <w:iCs/>
          <w:color w:val="000000" w:themeColor="text1"/>
        </w:rPr>
        <w:t>Modeling</w:t>
      </w:r>
      <w:proofErr w:type="spellEnd"/>
      <w:r w:rsidRPr="00CE0617">
        <w:rPr>
          <w:i/>
          <w:iCs/>
          <w:color w:val="000000" w:themeColor="text1"/>
        </w:rPr>
        <w:t xml:space="preserve"> </w:t>
      </w:r>
      <w:proofErr w:type="spellStart"/>
      <w:r w:rsidRPr="00CE0617">
        <w:rPr>
          <w:i/>
          <w:iCs/>
          <w:color w:val="000000" w:themeColor="text1"/>
        </w:rPr>
        <w:t>crop_production</w:t>
      </w:r>
      <w:proofErr w:type="spellEnd"/>
      <w:r w:rsidRPr="00CE0617">
        <w:rPr>
          <w:i/>
          <w:iCs/>
          <w:color w:val="000000" w:themeColor="text1"/>
        </w:rPr>
        <w:t xml:space="preserve"> as a ternary relationship (rather than as just another entity) is the conceptually correct choice here: it genuinely depends on three independent dimensions (district, crop, season) simultaneously, plus the discriminator year. Its identifying key is therefore the composite (</w:t>
      </w:r>
      <w:proofErr w:type="spellStart"/>
      <w:r w:rsidRPr="00CE0617">
        <w:rPr>
          <w:i/>
          <w:iCs/>
          <w:color w:val="000000" w:themeColor="text1"/>
        </w:rPr>
        <w:t>district_code</w:t>
      </w:r>
      <w:proofErr w:type="spellEnd"/>
      <w:r w:rsidRPr="00CE0617">
        <w:rPr>
          <w:i/>
          <w:iCs/>
          <w:color w:val="000000" w:themeColor="text1"/>
        </w:rPr>
        <w:t xml:space="preserve">, </w:t>
      </w:r>
      <w:proofErr w:type="spellStart"/>
      <w:r w:rsidRPr="00CE0617">
        <w:rPr>
          <w:i/>
          <w:iCs/>
          <w:color w:val="000000" w:themeColor="text1"/>
        </w:rPr>
        <w:t>crop_id</w:t>
      </w:r>
      <w:proofErr w:type="spellEnd"/>
      <w:r w:rsidRPr="00CE0617">
        <w:rPr>
          <w:i/>
          <w:iCs/>
          <w:color w:val="000000" w:themeColor="text1"/>
        </w:rPr>
        <w:t xml:space="preserve">, </w:t>
      </w:r>
      <w:proofErr w:type="spellStart"/>
      <w:r w:rsidRPr="00CE0617">
        <w:rPr>
          <w:i/>
          <w:iCs/>
          <w:color w:val="000000" w:themeColor="text1"/>
        </w:rPr>
        <w:t>season_id</w:t>
      </w:r>
      <w:proofErr w:type="spellEnd"/>
      <w:r w:rsidRPr="00CE0617">
        <w:rPr>
          <w:i/>
          <w:iCs/>
          <w:color w:val="000000" w:themeColor="text1"/>
        </w:rPr>
        <w:t>, year) — enforced in the physical schema as a UNIQUE constraint even though a surrogate key (id) is used as the primary key for implementation convenience.</w:t>
      </w:r>
    </w:p>
    <w:p w14:paraId="31DCB05B" w14:textId="77777777" w:rsidR="008D0B82" w:rsidRPr="00CE0617" w:rsidRDefault="00000000">
      <w:pPr>
        <w:rPr>
          <w:color w:val="000000" w:themeColor="text1"/>
        </w:rPr>
      </w:pPr>
      <w:r w:rsidRPr="00CE0617">
        <w:rPr>
          <w:color w:val="000000" w:themeColor="text1"/>
        </w:rPr>
        <w:br w:type="page"/>
      </w:r>
    </w:p>
    <w:p w14:paraId="7A665E49" w14:textId="2CF04347" w:rsidR="008D0B82" w:rsidRPr="00CE0617" w:rsidRDefault="00334D61">
      <w:pPr>
        <w:pStyle w:val="Heading1"/>
        <w:spacing w:before="300" w:after="150"/>
        <w:rPr>
          <w:color w:val="000000" w:themeColor="text1"/>
        </w:rPr>
      </w:pPr>
      <w:r w:rsidRPr="00CE0617">
        <w:rPr>
          <w:color w:val="000000" w:themeColor="text1"/>
        </w:rPr>
        <w:lastRenderedPageBreak/>
        <w:t>D</w:t>
      </w:r>
      <w:r w:rsidR="00000000" w:rsidRPr="00CE0617">
        <w:rPr>
          <w:color w:val="000000" w:themeColor="text1"/>
        </w:rPr>
        <w:t>. Logical Design — Relational Schema</w:t>
      </w:r>
    </w:p>
    <w:p w14:paraId="443BFE72" w14:textId="77777777" w:rsidR="008D0B82" w:rsidRPr="00CE0617" w:rsidRDefault="00000000" w:rsidP="00794DE1">
      <w:pPr>
        <w:spacing w:after="15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The conceptual ER model is mapped to five relational tables: four dimension tables plus one fact table. The diagram below shows this logical design using crow's-foot notation.</w:t>
      </w:r>
    </w:p>
    <w:p w14:paraId="4C9D32DB" w14:textId="77777777" w:rsidR="008D0B82" w:rsidRPr="00CE0617" w:rsidRDefault="00000000">
      <w:pPr>
        <w:spacing w:before="200" w:after="100"/>
        <w:jc w:val="center"/>
        <w:rPr>
          <w:color w:val="000000" w:themeColor="text1"/>
        </w:rPr>
      </w:pPr>
      <w:r w:rsidRPr="00CE0617">
        <w:rPr>
          <w:noProof/>
          <w:color w:val="000000" w:themeColor="text1"/>
        </w:rPr>
        <w:drawing>
          <wp:inline distT="0" distB="0" distL="0" distR="0" wp14:anchorId="56E3371F" wp14:editId="65C689D5">
            <wp:extent cx="5334000" cy="3152775"/>
            <wp:effectExtent l="0" t="0" r="0" b="0"/>
            <wp:docPr id="812230865" name="Picture 812230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D46C" w14:textId="77777777" w:rsidR="008D0B82" w:rsidRPr="00CE0617" w:rsidRDefault="00000000">
      <w:pPr>
        <w:spacing w:after="250"/>
        <w:jc w:val="center"/>
        <w:rPr>
          <w:color w:val="000000" w:themeColor="text1"/>
        </w:rPr>
      </w:pPr>
      <w:r w:rsidRPr="00CE0617">
        <w:rPr>
          <w:i/>
          <w:iCs/>
          <w:color w:val="000000" w:themeColor="text1"/>
        </w:rPr>
        <w:t>Figure 2: Relational Schema Diagram (Crow's Foot Notation)</w:t>
      </w:r>
    </w:p>
    <w:p w14:paraId="45461D68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Data Dictionary</w:t>
      </w:r>
    </w:p>
    <w:p w14:paraId="2DE30762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states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600"/>
        <w:gridCol w:w="3000"/>
      </w:tblGrid>
      <w:tr w:rsidR="008D0B82" w:rsidRPr="00CE0617" w14:paraId="18D460C7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6F5"/>
            <w:vAlign w:val="center"/>
          </w:tcPr>
          <w:p w14:paraId="799F03F4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Column</w:t>
            </w:r>
          </w:p>
        </w:tc>
        <w:tc>
          <w:tcPr>
            <w:tcW w:w="2200" w:type="dxa"/>
            <w:shd w:val="clear" w:color="auto" w:fill="D9E6F5"/>
            <w:vAlign w:val="center"/>
          </w:tcPr>
          <w:p w14:paraId="6467A12C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Data Type</w:t>
            </w:r>
          </w:p>
        </w:tc>
        <w:tc>
          <w:tcPr>
            <w:tcW w:w="2600" w:type="dxa"/>
            <w:shd w:val="clear" w:color="auto" w:fill="D9E6F5"/>
            <w:vAlign w:val="center"/>
          </w:tcPr>
          <w:p w14:paraId="769F06A6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Constraint</w:t>
            </w:r>
          </w:p>
        </w:tc>
        <w:tc>
          <w:tcPr>
            <w:tcW w:w="3000" w:type="dxa"/>
            <w:shd w:val="clear" w:color="auto" w:fill="D9E6F5"/>
            <w:vAlign w:val="center"/>
          </w:tcPr>
          <w:p w14:paraId="4DCEFD33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</w:tr>
      <w:tr w:rsidR="008D0B82" w:rsidRPr="00CE0617" w14:paraId="12A5AF44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6915E34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state_code</w:t>
            </w:r>
            <w:proofErr w:type="spellEnd"/>
          </w:p>
        </w:tc>
        <w:tc>
          <w:tcPr>
            <w:tcW w:w="2200" w:type="dxa"/>
            <w:vAlign w:val="center"/>
          </w:tcPr>
          <w:p w14:paraId="31D7B54D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VARCHAR(10)</w:t>
            </w:r>
          </w:p>
        </w:tc>
        <w:tc>
          <w:tcPr>
            <w:tcW w:w="2600" w:type="dxa"/>
            <w:vAlign w:val="center"/>
          </w:tcPr>
          <w:p w14:paraId="3B531E98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PRIMARY KEY</w:t>
            </w:r>
          </w:p>
        </w:tc>
        <w:tc>
          <w:tcPr>
            <w:tcW w:w="3000" w:type="dxa"/>
            <w:vAlign w:val="center"/>
          </w:tcPr>
          <w:p w14:paraId="7EC97BF7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Unique code identifying a state/UT</w:t>
            </w:r>
          </w:p>
        </w:tc>
      </w:tr>
      <w:tr w:rsidR="008D0B82" w:rsidRPr="00CE0617" w14:paraId="420951DA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94172D4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state_name</w:t>
            </w:r>
            <w:proofErr w:type="spellEnd"/>
          </w:p>
        </w:tc>
        <w:tc>
          <w:tcPr>
            <w:tcW w:w="2200" w:type="dxa"/>
            <w:vAlign w:val="center"/>
          </w:tcPr>
          <w:p w14:paraId="5EDF38E2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VARCHAR(100)</w:t>
            </w:r>
          </w:p>
        </w:tc>
        <w:tc>
          <w:tcPr>
            <w:tcW w:w="2600" w:type="dxa"/>
            <w:vAlign w:val="center"/>
          </w:tcPr>
          <w:p w14:paraId="34961855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NOT NULL, UNIQUE</w:t>
            </w:r>
          </w:p>
        </w:tc>
        <w:tc>
          <w:tcPr>
            <w:tcW w:w="3000" w:type="dxa"/>
            <w:vAlign w:val="center"/>
          </w:tcPr>
          <w:p w14:paraId="7D3053BC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Full name of the state/UT</w:t>
            </w:r>
          </w:p>
        </w:tc>
      </w:tr>
    </w:tbl>
    <w:p w14:paraId="7A95EA17" w14:textId="77777777" w:rsidR="008D0B82" w:rsidRPr="00CE0617" w:rsidRDefault="008D0B82">
      <w:pPr>
        <w:spacing w:after="150"/>
        <w:rPr>
          <w:color w:val="000000" w:themeColor="text1"/>
        </w:rPr>
      </w:pPr>
    </w:p>
    <w:p w14:paraId="644262A6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districts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600"/>
        <w:gridCol w:w="3000"/>
      </w:tblGrid>
      <w:tr w:rsidR="008D0B82" w:rsidRPr="00CE0617" w14:paraId="6D374A9F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6F5"/>
            <w:vAlign w:val="center"/>
          </w:tcPr>
          <w:p w14:paraId="61CF6287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Column</w:t>
            </w:r>
          </w:p>
        </w:tc>
        <w:tc>
          <w:tcPr>
            <w:tcW w:w="2200" w:type="dxa"/>
            <w:shd w:val="clear" w:color="auto" w:fill="D9E6F5"/>
            <w:vAlign w:val="center"/>
          </w:tcPr>
          <w:p w14:paraId="6C03C848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Data Type</w:t>
            </w:r>
          </w:p>
        </w:tc>
        <w:tc>
          <w:tcPr>
            <w:tcW w:w="2600" w:type="dxa"/>
            <w:shd w:val="clear" w:color="auto" w:fill="D9E6F5"/>
            <w:vAlign w:val="center"/>
          </w:tcPr>
          <w:p w14:paraId="682759EE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Constraint</w:t>
            </w:r>
          </w:p>
        </w:tc>
        <w:tc>
          <w:tcPr>
            <w:tcW w:w="3000" w:type="dxa"/>
            <w:shd w:val="clear" w:color="auto" w:fill="D9E6F5"/>
            <w:vAlign w:val="center"/>
          </w:tcPr>
          <w:p w14:paraId="48B1EF54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</w:tr>
      <w:tr w:rsidR="008D0B82" w:rsidRPr="00CE0617" w14:paraId="52283845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D369F2F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district_code</w:t>
            </w:r>
            <w:proofErr w:type="spellEnd"/>
          </w:p>
        </w:tc>
        <w:tc>
          <w:tcPr>
            <w:tcW w:w="2200" w:type="dxa"/>
            <w:vAlign w:val="center"/>
          </w:tcPr>
          <w:p w14:paraId="3385BDCB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VARCHAR(10)</w:t>
            </w:r>
          </w:p>
        </w:tc>
        <w:tc>
          <w:tcPr>
            <w:tcW w:w="2600" w:type="dxa"/>
            <w:vAlign w:val="center"/>
          </w:tcPr>
          <w:p w14:paraId="2CCEE7FE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PRIMARY KEY</w:t>
            </w:r>
          </w:p>
        </w:tc>
        <w:tc>
          <w:tcPr>
            <w:tcW w:w="3000" w:type="dxa"/>
            <w:vAlign w:val="center"/>
          </w:tcPr>
          <w:p w14:paraId="18A6CD8C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Unique code identifying a district</w:t>
            </w:r>
          </w:p>
        </w:tc>
      </w:tr>
      <w:tr w:rsidR="008D0B82" w:rsidRPr="00CE0617" w14:paraId="546D025E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C0382AF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district_name</w:t>
            </w:r>
            <w:proofErr w:type="spellEnd"/>
          </w:p>
        </w:tc>
        <w:tc>
          <w:tcPr>
            <w:tcW w:w="2200" w:type="dxa"/>
            <w:vAlign w:val="center"/>
          </w:tcPr>
          <w:p w14:paraId="5DB968B0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VARCHAR(100)</w:t>
            </w:r>
          </w:p>
        </w:tc>
        <w:tc>
          <w:tcPr>
            <w:tcW w:w="2600" w:type="dxa"/>
            <w:vAlign w:val="center"/>
          </w:tcPr>
          <w:p w14:paraId="2CF1FE2E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NOT NULL</w:t>
            </w:r>
          </w:p>
        </w:tc>
        <w:tc>
          <w:tcPr>
            <w:tcW w:w="3000" w:type="dxa"/>
            <w:vAlign w:val="center"/>
          </w:tcPr>
          <w:p w14:paraId="5AB1072C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Name of the district</w:t>
            </w:r>
          </w:p>
        </w:tc>
      </w:tr>
      <w:tr w:rsidR="008D0B82" w:rsidRPr="00CE0617" w14:paraId="562CB950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500B2C0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state_code</w:t>
            </w:r>
            <w:proofErr w:type="spellEnd"/>
          </w:p>
        </w:tc>
        <w:tc>
          <w:tcPr>
            <w:tcW w:w="2200" w:type="dxa"/>
            <w:vAlign w:val="center"/>
          </w:tcPr>
          <w:p w14:paraId="36D67174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VARCHAR(10)</w:t>
            </w:r>
          </w:p>
        </w:tc>
        <w:tc>
          <w:tcPr>
            <w:tcW w:w="2600" w:type="dxa"/>
            <w:vAlign w:val="center"/>
          </w:tcPr>
          <w:p w14:paraId="5BCB32CD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FOREIGN KEY -&gt; states</w:t>
            </w:r>
          </w:p>
        </w:tc>
        <w:tc>
          <w:tcPr>
            <w:tcW w:w="3000" w:type="dxa"/>
            <w:vAlign w:val="center"/>
          </w:tcPr>
          <w:p w14:paraId="1D68BD23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Links district to its parent state</w:t>
            </w:r>
          </w:p>
        </w:tc>
      </w:tr>
    </w:tbl>
    <w:p w14:paraId="0CCE047D" w14:textId="77777777" w:rsidR="008D0B82" w:rsidRPr="00CE0617" w:rsidRDefault="008D0B82">
      <w:pPr>
        <w:spacing w:after="150"/>
        <w:rPr>
          <w:color w:val="000000" w:themeColor="text1"/>
        </w:rPr>
      </w:pPr>
    </w:p>
    <w:p w14:paraId="568EDB64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crops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600"/>
        <w:gridCol w:w="3000"/>
      </w:tblGrid>
      <w:tr w:rsidR="008D0B82" w:rsidRPr="00CE0617" w14:paraId="7F9A9282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6F5"/>
            <w:vAlign w:val="center"/>
          </w:tcPr>
          <w:p w14:paraId="41837D12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Column</w:t>
            </w:r>
          </w:p>
        </w:tc>
        <w:tc>
          <w:tcPr>
            <w:tcW w:w="2200" w:type="dxa"/>
            <w:shd w:val="clear" w:color="auto" w:fill="D9E6F5"/>
            <w:vAlign w:val="center"/>
          </w:tcPr>
          <w:p w14:paraId="6C61EB09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Data Type</w:t>
            </w:r>
          </w:p>
        </w:tc>
        <w:tc>
          <w:tcPr>
            <w:tcW w:w="2600" w:type="dxa"/>
            <w:shd w:val="clear" w:color="auto" w:fill="D9E6F5"/>
            <w:vAlign w:val="center"/>
          </w:tcPr>
          <w:p w14:paraId="0382ADC3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Constraint</w:t>
            </w:r>
          </w:p>
        </w:tc>
        <w:tc>
          <w:tcPr>
            <w:tcW w:w="3000" w:type="dxa"/>
            <w:shd w:val="clear" w:color="auto" w:fill="D9E6F5"/>
            <w:vAlign w:val="center"/>
          </w:tcPr>
          <w:p w14:paraId="4750BE1F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</w:tr>
      <w:tr w:rsidR="008D0B82" w:rsidRPr="00CE0617" w14:paraId="2DA15E88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7F390F7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crop_id</w:t>
            </w:r>
            <w:proofErr w:type="spellEnd"/>
          </w:p>
        </w:tc>
        <w:tc>
          <w:tcPr>
            <w:tcW w:w="2200" w:type="dxa"/>
            <w:vAlign w:val="center"/>
          </w:tcPr>
          <w:p w14:paraId="060D4ACC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INT</w:t>
            </w:r>
          </w:p>
        </w:tc>
        <w:tc>
          <w:tcPr>
            <w:tcW w:w="2600" w:type="dxa"/>
            <w:vAlign w:val="center"/>
          </w:tcPr>
          <w:p w14:paraId="46FB1946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PRIMARY KEY, AUTO_INCREMENT</w:t>
            </w:r>
          </w:p>
        </w:tc>
        <w:tc>
          <w:tcPr>
            <w:tcW w:w="3000" w:type="dxa"/>
            <w:vAlign w:val="center"/>
          </w:tcPr>
          <w:p w14:paraId="2A056FDE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 xml:space="preserve">Surrogate key (see Section g for why </w:t>
            </w: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crop_code</w:t>
            </w:r>
            <w:proofErr w:type="spellEnd"/>
            <w:r w:rsidRPr="00CE0617">
              <w:rPr>
                <w:color w:val="000000" w:themeColor="text1"/>
                <w:sz w:val="19"/>
                <w:szCs w:val="19"/>
              </w:rPr>
              <w:t xml:space="preserve"> was not used)</w:t>
            </w:r>
          </w:p>
        </w:tc>
      </w:tr>
      <w:tr w:rsidR="008D0B82" w:rsidRPr="00CE0617" w14:paraId="7E129257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2B45ACE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crop_name</w:t>
            </w:r>
            <w:proofErr w:type="spellEnd"/>
          </w:p>
        </w:tc>
        <w:tc>
          <w:tcPr>
            <w:tcW w:w="2200" w:type="dxa"/>
            <w:vAlign w:val="center"/>
          </w:tcPr>
          <w:p w14:paraId="7C0C4AAD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VARCHAR(100)</w:t>
            </w:r>
          </w:p>
        </w:tc>
        <w:tc>
          <w:tcPr>
            <w:tcW w:w="2600" w:type="dxa"/>
            <w:vAlign w:val="center"/>
          </w:tcPr>
          <w:p w14:paraId="7E99D7BD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NOT NULL, UNIQUE</w:t>
            </w:r>
          </w:p>
        </w:tc>
        <w:tc>
          <w:tcPr>
            <w:tcW w:w="3000" w:type="dxa"/>
            <w:vAlign w:val="center"/>
          </w:tcPr>
          <w:p w14:paraId="6EF66877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Name of the crop — the true natural identifier</w:t>
            </w:r>
          </w:p>
        </w:tc>
      </w:tr>
      <w:tr w:rsidR="008D0B82" w:rsidRPr="00CE0617" w14:paraId="1F75B230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9851037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crop_type</w:t>
            </w:r>
            <w:proofErr w:type="spellEnd"/>
          </w:p>
        </w:tc>
        <w:tc>
          <w:tcPr>
            <w:tcW w:w="2200" w:type="dxa"/>
            <w:vAlign w:val="center"/>
          </w:tcPr>
          <w:p w14:paraId="70CBC427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VARCHAR(50)</w:t>
            </w:r>
          </w:p>
        </w:tc>
        <w:tc>
          <w:tcPr>
            <w:tcW w:w="2600" w:type="dxa"/>
            <w:vAlign w:val="center"/>
          </w:tcPr>
          <w:p w14:paraId="5430F285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3000" w:type="dxa"/>
            <w:vAlign w:val="center"/>
          </w:tcPr>
          <w:p w14:paraId="74D4B6CC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Category, e.g. Cereal, Pulses, Oilseeds</w:t>
            </w:r>
          </w:p>
        </w:tc>
      </w:tr>
    </w:tbl>
    <w:p w14:paraId="01419B81" w14:textId="77777777" w:rsidR="008D0B82" w:rsidRPr="00CE0617" w:rsidRDefault="008D0B82">
      <w:pPr>
        <w:spacing w:after="150"/>
        <w:rPr>
          <w:color w:val="000000" w:themeColor="text1"/>
        </w:rPr>
      </w:pPr>
    </w:p>
    <w:p w14:paraId="4CF762F4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lastRenderedPageBreak/>
        <w:t>seasons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600"/>
        <w:gridCol w:w="3000"/>
      </w:tblGrid>
      <w:tr w:rsidR="008D0B82" w:rsidRPr="00CE0617" w14:paraId="05243193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6F5"/>
            <w:vAlign w:val="center"/>
          </w:tcPr>
          <w:p w14:paraId="499C023C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Column</w:t>
            </w:r>
          </w:p>
        </w:tc>
        <w:tc>
          <w:tcPr>
            <w:tcW w:w="2200" w:type="dxa"/>
            <w:shd w:val="clear" w:color="auto" w:fill="D9E6F5"/>
            <w:vAlign w:val="center"/>
          </w:tcPr>
          <w:p w14:paraId="010E83B4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Data Type</w:t>
            </w:r>
          </w:p>
        </w:tc>
        <w:tc>
          <w:tcPr>
            <w:tcW w:w="2600" w:type="dxa"/>
            <w:shd w:val="clear" w:color="auto" w:fill="D9E6F5"/>
            <w:vAlign w:val="center"/>
          </w:tcPr>
          <w:p w14:paraId="24DF43F1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Constraint</w:t>
            </w:r>
          </w:p>
        </w:tc>
        <w:tc>
          <w:tcPr>
            <w:tcW w:w="3000" w:type="dxa"/>
            <w:shd w:val="clear" w:color="auto" w:fill="D9E6F5"/>
            <w:vAlign w:val="center"/>
          </w:tcPr>
          <w:p w14:paraId="243E4D32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</w:tr>
      <w:tr w:rsidR="008D0B82" w:rsidRPr="00CE0617" w14:paraId="2EB92092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88E8B49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season_id</w:t>
            </w:r>
            <w:proofErr w:type="spellEnd"/>
          </w:p>
        </w:tc>
        <w:tc>
          <w:tcPr>
            <w:tcW w:w="2200" w:type="dxa"/>
            <w:vAlign w:val="center"/>
          </w:tcPr>
          <w:p w14:paraId="6F825E86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INT</w:t>
            </w:r>
          </w:p>
        </w:tc>
        <w:tc>
          <w:tcPr>
            <w:tcW w:w="2600" w:type="dxa"/>
            <w:vAlign w:val="center"/>
          </w:tcPr>
          <w:p w14:paraId="77712B98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PRIMARY KEY, AUTO_INCREMENT</w:t>
            </w:r>
          </w:p>
        </w:tc>
        <w:tc>
          <w:tcPr>
            <w:tcW w:w="3000" w:type="dxa"/>
            <w:vAlign w:val="center"/>
          </w:tcPr>
          <w:p w14:paraId="4BA25C3B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Surrogate key</w:t>
            </w:r>
          </w:p>
        </w:tc>
      </w:tr>
      <w:tr w:rsidR="008D0B82" w:rsidRPr="00CE0617" w14:paraId="2D62F6B2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F23526A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season_name</w:t>
            </w:r>
            <w:proofErr w:type="spellEnd"/>
          </w:p>
        </w:tc>
        <w:tc>
          <w:tcPr>
            <w:tcW w:w="2200" w:type="dxa"/>
            <w:vAlign w:val="center"/>
          </w:tcPr>
          <w:p w14:paraId="591D6A06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VARCHAR(50)</w:t>
            </w:r>
          </w:p>
        </w:tc>
        <w:tc>
          <w:tcPr>
            <w:tcW w:w="2600" w:type="dxa"/>
            <w:vAlign w:val="center"/>
          </w:tcPr>
          <w:p w14:paraId="587946E3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NOT NULL, UNIQUE</w:t>
            </w:r>
          </w:p>
        </w:tc>
        <w:tc>
          <w:tcPr>
            <w:tcW w:w="3000" w:type="dxa"/>
            <w:vAlign w:val="center"/>
          </w:tcPr>
          <w:p w14:paraId="3FA16315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e.g. Kharif, Rabi, Whole Year</w:t>
            </w:r>
          </w:p>
        </w:tc>
      </w:tr>
    </w:tbl>
    <w:p w14:paraId="489ECAE1" w14:textId="77777777" w:rsidR="008D0B82" w:rsidRPr="00CE0617" w:rsidRDefault="008D0B82">
      <w:pPr>
        <w:spacing w:after="150"/>
        <w:rPr>
          <w:color w:val="000000" w:themeColor="text1"/>
        </w:rPr>
      </w:pPr>
    </w:p>
    <w:p w14:paraId="0ED9E6C5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proofErr w:type="spellStart"/>
      <w:r w:rsidRPr="00CE0617">
        <w:rPr>
          <w:color w:val="000000" w:themeColor="text1"/>
        </w:rPr>
        <w:t>crop_production</w:t>
      </w:r>
      <w:proofErr w:type="spellEnd"/>
      <w:r w:rsidRPr="00CE0617">
        <w:rPr>
          <w:color w:val="000000" w:themeColor="text1"/>
        </w:rPr>
        <w:t xml:space="preserve"> (fact table)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600"/>
        <w:gridCol w:w="3000"/>
      </w:tblGrid>
      <w:tr w:rsidR="008D0B82" w:rsidRPr="00CE0617" w14:paraId="724C7404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6F5"/>
            <w:vAlign w:val="center"/>
          </w:tcPr>
          <w:p w14:paraId="5876BC8D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Column</w:t>
            </w:r>
          </w:p>
        </w:tc>
        <w:tc>
          <w:tcPr>
            <w:tcW w:w="2200" w:type="dxa"/>
            <w:shd w:val="clear" w:color="auto" w:fill="D9E6F5"/>
            <w:vAlign w:val="center"/>
          </w:tcPr>
          <w:p w14:paraId="5E2C54C6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Data Type</w:t>
            </w:r>
          </w:p>
        </w:tc>
        <w:tc>
          <w:tcPr>
            <w:tcW w:w="2600" w:type="dxa"/>
            <w:shd w:val="clear" w:color="auto" w:fill="D9E6F5"/>
            <w:vAlign w:val="center"/>
          </w:tcPr>
          <w:p w14:paraId="65BD0AD1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Constraint</w:t>
            </w:r>
          </w:p>
        </w:tc>
        <w:tc>
          <w:tcPr>
            <w:tcW w:w="3000" w:type="dxa"/>
            <w:shd w:val="clear" w:color="auto" w:fill="D9E6F5"/>
            <w:vAlign w:val="center"/>
          </w:tcPr>
          <w:p w14:paraId="2054DA6E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</w:tr>
      <w:tr w:rsidR="008D0B82" w:rsidRPr="00CE0617" w14:paraId="0117A462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A0BB749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2200" w:type="dxa"/>
            <w:vAlign w:val="center"/>
          </w:tcPr>
          <w:p w14:paraId="2E8352B2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INT</w:t>
            </w:r>
          </w:p>
        </w:tc>
        <w:tc>
          <w:tcPr>
            <w:tcW w:w="2600" w:type="dxa"/>
            <w:vAlign w:val="center"/>
          </w:tcPr>
          <w:p w14:paraId="7F085525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PRIMARY KEY, AUTO_INCREMENT</w:t>
            </w:r>
          </w:p>
        </w:tc>
        <w:tc>
          <w:tcPr>
            <w:tcW w:w="3000" w:type="dxa"/>
            <w:vAlign w:val="center"/>
          </w:tcPr>
          <w:p w14:paraId="7DB76E83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Surrogate key for the record</w:t>
            </w:r>
          </w:p>
        </w:tc>
      </w:tr>
      <w:tr w:rsidR="008D0B82" w:rsidRPr="00CE0617" w14:paraId="10295584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30A02C5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district_code</w:t>
            </w:r>
            <w:proofErr w:type="spellEnd"/>
          </w:p>
        </w:tc>
        <w:tc>
          <w:tcPr>
            <w:tcW w:w="2200" w:type="dxa"/>
            <w:vAlign w:val="center"/>
          </w:tcPr>
          <w:p w14:paraId="3218F7C4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VARCHAR(10)</w:t>
            </w:r>
          </w:p>
        </w:tc>
        <w:tc>
          <w:tcPr>
            <w:tcW w:w="2600" w:type="dxa"/>
            <w:vAlign w:val="center"/>
          </w:tcPr>
          <w:p w14:paraId="02E5E206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FOREIGN KEY -&gt; districts</w:t>
            </w:r>
          </w:p>
        </w:tc>
        <w:tc>
          <w:tcPr>
            <w:tcW w:w="3000" w:type="dxa"/>
            <w:vAlign w:val="center"/>
          </w:tcPr>
          <w:p w14:paraId="481CB3C5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District where the crop was grown</w:t>
            </w:r>
          </w:p>
        </w:tc>
      </w:tr>
      <w:tr w:rsidR="008D0B82" w:rsidRPr="00CE0617" w14:paraId="67120E7B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1CC25996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crop_id</w:t>
            </w:r>
            <w:proofErr w:type="spellEnd"/>
          </w:p>
        </w:tc>
        <w:tc>
          <w:tcPr>
            <w:tcW w:w="2200" w:type="dxa"/>
            <w:vAlign w:val="center"/>
          </w:tcPr>
          <w:p w14:paraId="66F37E8C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INT</w:t>
            </w:r>
          </w:p>
        </w:tc>
        <w:tc>
          <w:tcPr>
            <w:tcW w:w="2600" w:type="dxa"/>
            <w:vAlign w:val="center"/>
          </w:tcPr>
          <w:p w14:paraId="264A9D66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FOREIGN KEY -&gt; crops</w:t>
            </w:r>
          </w:p>
        </w:tc>
        <w:tc>
          <w:tcPr>
            <w:tcW w:w="3000" w:type="dxa"/>
            <w:vAlign w:val="center"/>
          </w:tcPr>
          <w:p w14:paraId="1785120C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Crop grown</w:t>
            </w:r>
          </w:p>
        </w:tc>
      </w:tr>
      <w:tr w:rsidR="008D0B82" w:rsidRPr="00CE0617" w14:paraId="16806C53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AC26065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season_id</w:t>
            </w:r>
            <w:proofErr w:type="spellEnd"/>
          </w:p>
        </w:tc>
        <w:tc>
          <w:tcPr>
            <w:tcW w:w="2200" w:type="dxa"/>
            <w:vAlign w:val="center"/>
          </w:tcPr>
          <w:p w14:paraId="4DF8E91E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INT</w:t>
            </w:r>
          </w:p>
        </w:tc>
        <w:tc>
          <w:tcPr>
            <w:tcW w:w="2600" w:type="dxa"/>
            <w:vAlign w:val="center"/>
          </w:tcPr>
          <w:p w14:paraId="6114095A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FOREIGN KEY -&gt; seasons</w:t>
            </w:r>
          </w:p>
        </w:tc>
        <w:tc>
          <w:tcPr>
            <w:tcW w:w="3000" w:type="dxa"/>
            <w:vAlign w:val="center"/>
          </w:tcPr>
          <w:p w14:paraId="58B79949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Cropping season</w:t>
            </w:r>
          </w:p>
        </w:tc>
      </w:tr>
      <w:tr w:rsidR="008D0B82" w:rsidRPr="00CE0617" w14:paraId="11DF03FE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7C867B8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year</w:t>
            </w:r>
          </w:p>
        </w:tc>
        <w:tc>
          <w:tcPr>
            <w:tcW w:w="2200" w:type="dxa"/>
            <w:vAlign w:val="center"/>
          </w:tcPr>
          <w:p w14:paraId="3E3FE732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VARCHAR(9)</w:t>
            </w:r>
          </w:p>
        </w:tc>
        <w:tc>
          <w:tcPr>
            <w:tcW w:w="2600" w:type="dxa"/>
            <w:vAlign w:val="center"/>
          </w:tcPr>
          <w:p w14:paraId="34952B7A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NOT NULL</w:t>
            </w:r>
          </w:p>
        </w:tc>
        <w:tc>
          <w:tcPr>
            <w:tcW w:w="3000" w:type="dxa"/>
            <w:vAlign w:val="center"/>
          </w:tcPr>
          <w:p w14:paraId="59B1B7A4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Agricultural year, e.g. 2015-16</w:t>
            </w:r>
          </w:p>
        </w:tc>
      </w:tr>
      <w:tr w:rsidR="008D0B82" w:rsidRPr="00CE0617" w14:paraId="5221E1A2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3A8F2F4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area_hectares</w:t>
            </w:r>
            <w:proofErr w:type="spellEnd"/>
          </w:p>
        </w:tc>
        <w:tc>
          <w:tcPr>
            <w:tcW w:w="2200" w:type="dxa"/>
            <w:vAlign w:val="center"/>
          </w:tcPr>
          <w:p w14:paraId="737D3FA6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DECIMAL(12,2)</w:t>
            </w:r>
          </w:p>
        </w:tc>
        <w:tc>
          <w:tcPr>
            <w:tcW w:w="2600" w:type="dxa"/>
            <w:vAlign w:val="center"/>
          </w:tcPr>
          <w:p w14:paraId="26FFA84F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3000" w:type="dxa"/>
            <w:vAlign w:val="center"/>
          </w:tcPr>
          <w:p w14:paraId="38E8B2D8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Area under cultivation</w:t>
            </w:r>
          </w:p>
        </w:tc>
      </w:tr>
      <w:tr w:rsidR="008D0B82" w:rsidRPr="00CE0617" w14:paraId="1E0621FC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8D9E388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production_tonnes</w:t>
            </w:r>
            <w:proofErr w:type="spellEnd"/>
          </w:p>
        </w:tc>
        <w:tc>
          <w:tcPr>
            <w:tcW w:w="2200" w:type="dxa"/>
            <w:vAlign w:val="center"/>
          </w:tcPr>
          <w:p w14:paraId="59FAD6E2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DECIMAL(12,2)</w:t>
            </w:r>
          </w:p>
        </w:tc>
        <w:tc>
          <w:tcPr>
            <w:tcW w:w="2600" w:type="dxa"/>
            <w:vAlign w:val="center"/>
          </w:tcPr>
          <w:p w14:paraId="07128D52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3000" w:type="dxa"/>
            <w:vAlign w:val="center"/>
          </w:tcPr>
          <w:p w14:paraId="6DC447DF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Total production</w:t>
            </w:r>
          </w:p>
        </w:tc>
      </w:tr>
      <w:tr w:rsidR="008D0B82" w:rsidRPr="00CE0617" w14:paraId="3414D08E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C5290A5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yield_tonnes_per_ha</w:t>
            </w:r>
            <w:proofErr w:type="spellEnd"/>
          </w:p>
        </w:tc>
        <w:tc>
          <w:tcPr>
            <w:tcW w:w="2200" w:type="dxa"/>
            <w:vAlign w:val="center"/>
          </w:tcPr>
          <w:p w14:paraId="3683EA73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DECIMAL(10,4)</w:t>
            </w:r>
          </w:p>
        </w:tc>
        <w:tc>
          <w:tcPr>
            <w:tcW w:w="2600" w:type="dxa"/>
            <w:vAlign w:val="center"/>
          </w:tcPr>
          <w:p w14:paraId="7DC615D1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3000" w:type="dxa"/>
            <w:vAlign w:val="center"/>
          </w:tcPr>
          <w:p w14:paraId="333FDD2D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Production per unit area</w:t>
            </w:r>
          </w:p>
        </w:tc>
      </w:tr>
    </w:tbl>
    <w:p w14:paraId="1D919CD2" w14:textId="77777777" w:rsidR="008D0B82" w:rsidRPr="00CE0617" w:rsidRDefault="008D0B82">
      <w:pPr>
        <w:spacing w:after="100"/>
        <w:rPr>
          <w:color w:val="000000" w:themeColor="text1"/>
        </w:rPr>
      </w:pPr>
    </w:p>
    <w:p w14:paraId="7639F7D5" w14:textId="77777777" w:rsidR="008D0B82" w:rsidRPr="00CE0617" w:rsidRDefault="00000000">
      <w:pPr>
        <w:spacing w:after="150"/>
        <w:rPr>
          <w:color w:val="000000" w:themeColor="text1"/>
        </w:rPr>
      </w:pPr>
      <w:r w:rsidRPr="00CE0617">
        <w:rPr>
          <w:i/>
          <w:iCs/>
          <w:color w:val="000000" w:themeColor="text1"/>
        </w:rPr>
        <w:t>Additional constraint: UNIQUE KEY (</w:t>
      </w:r>
      <w:proofErr w:type="spellStart"/>
      <w:r w:rsidRPr="00CE0617">
        <w:rPr>
          <w:i/>
          <w:iCs/>
          <w:color w:val="000000" w:themeColor="text1"/>
        </w:rPr>
        <w:t>district_code</w:t>
      </w:r>
      <w:proofErr w:type="spellEnd"/>
      <w:r w:rsidRPr="00CE0617">
        <w:rPr>
          <w:i/>
          <w:iCs/>
          <w:color w:val="000000" w:themeColor="text1"/>
        </w:rPr>
        <w:t xml:space="preserve">, </w:t>
      </w:r>
      <w:proofErr w:type="spellStart"/>
      <w:r w:rsidRPr="00CE0617">
        <w:rPr>
          <w:i/>
          <w:iCs/>
          <w:color w:val="000000" w:themeColor="text1"/>
        </w:rPr>
        <w:t>crop_id</w:t>
      </w:r>
      <w:proofErr w:type="spellEnd"/>
      <w:r w:rsidRPr="00CE0617">
        <w:rPr>
          <w:i/>
          <w:iCs/>
          <w:color w:val="000000" w:themeColor="text1"/>
        </w:rPr>
        <w:t xml:space="preserve">, </w:t>
      </w:r>
      <w:proofErr w:type="spellStart"/>
      <w:r w:rsidRPr="00CE0617">
        <w:rPr>
          <w:i/>
          <w:iCs/>
          <w:color w:val="000000" w:themeColor="text1"/>
        </w:rPr>
        <w:t>season_id</w:t>
      </w:r>
      <w:proofErr w:type="spellEnd"/>
      <w:r w:rsidRPr="00CE0617">
        <w:rPr>
          <w:i/>
          <w:iCs/>
          <w:color w:val="000000" w:themeColor="text1"/>
        </w:rPr>
        <w:t>, year) — enforces the composite identifying key derived from the conceptual model and prevents duplicate production records for the same combination.</w:t>
      </w:r>
    </w:p>
    <w:p w14:paraId="28E59486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Normalization Justification (1NF -&gt; 3NF)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3500"/>
      </w:tblGrid>
      <w:tr w:rsidR="008D0B82" w:rsidRPr="00CE0617" w14:paraId="418C816A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6F5"/>
            <w:vAlign w:val="center"/>
          </w:tcPr>
          <w:p w14:paraId="0A7FB2F9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Stage</w:t>
            </w:r>
          </w:p>
        </w:tc>
        <w:tc>
          <w:tcPr>
            <w:tcW w:w="4000" w:type="dxa"/>
            <w:shd w:val="clear" w:color="auto" w:fill="D9E6F5"/>
            <w:vAlign w:val="center"/>
          </w:tcPr>
          <w:p w14:paraId="6001A936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Issue in raw data</w:t>
            </w:r>
          </w:p>
        </w:tc>
        <w:tc>
          <w:tcPr>
            <w:tcW w:w="3500" w:type="dxa"/>
            <w:shd w:val="clear" w:color="auto" w:fill="D9E6F5"/>
            <w:vAlign w:val="center"/>
          </w:tcPr>
          <w:p w14:paraId="3AC563A5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Fix applied</w:t>
            </w:r>
          </w:p>
        </w:tc>
      </w:tr>
      <w:tr w:rsidR="008D0B82" w:rsidRPr="00CE0617" w14:paraId="705EEADA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464D9C7E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1NF</w:t>
            </w:r>
          </w:p>
        </w:tc>
        <w:tc>
          <w:tcPr>
            <w:tcW w:w="4000" w:type="dxa"/>
            <w:vAlign w:val="center"/>
          </w:tcPr>
          <w:p w14:paraId="2A797793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Raw CSV has atomic fields but massive repetition (state name repeated per row)</w:t>
            </w:r>
          </w:p>
        </w:tc>
        <w:tc>
          <w:tcPr>
            <w:tcW w:w="3500" w:type="dxa"/>
            <w:vAlign w:val="center"/>
          </w:tcPr>
          <w:p w14:paraId="10ED082A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Baseline - already atomic, no repeating groups</w:t>
            </w:r>
          </w:p>
        </w:tc>
      </w:tr>
      <w:tr w:rsidR="008D0B82" w:rsidRPr="00CE0617" w14:paraId="3CF9015E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0464A4DC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2NF</w:t>
            </w:r>
          </w:p>
        </w:tc>
        <w:tc>
          <w:tcPr>
            <w:tcW w:w="4000" w:type="dxa"/>
            <w:vAlign w:val="center"/>
          </w:tcPr>
          <w:p w14:paraId="2415428C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state_name</w:t>
            </w:r>
            <w:proofErr w:type="spellEnd"/>
            <w:r w:rsidRPr="00CE0617">
              <w:rPr>
                <w:color w:val="000000" w:themeColor="text1"/>
                <w:sz w:val="19"/>
                <w:szCs w:val="19"/>
              </w:rPr>
              <w:t xml:space="preserve"> depends only on district, not the full key - a partial dependency</w:t>
            </w:r>
          </w:p>
        </w:tc>
        <w:tc>
          <w:tcPr>
            <w:tcW w:w="3500" w:type="dxa"/>
            <w:vAlign w:val="center"/>
          </w:tcPr>
          <w:p w14:paraId="5EA6B84B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Extracted states and districts into separate tables</w:t>
            </w:r>
          </w:p>
        </w:tc>
      </w:tr>
      <w:tr w:rsidR="008D0B82" w:rsidRPr="00CE0617" w14:paraId="5ECE9FB1" w14:textId="77777777" w:rsidTr="00794DE1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37B6511C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3NF</w:t>
            </w:r>
          </w:p>
        </w:tc>
        <w:tc>
          <w:tcPr>
            <w:tcW w:w="4000" w:type="dxa"/>
            <w:vAlign w:val="center"/>
          </w:tcPr>
          <w:p w14:paraId="68527078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crop_type</w:t>
            </w:r>
            <w:proofErr w:type="spellEnd"/>
            <w:r w:rsidRPr="00CE0617">
              <w:rPr>
                <w:color w:val="000000" w:themeColor="text1"/>
                <w:sz w:val="19"/>
                <w:szCs w:val="19"/>
              </w:rPr>
              <w:t xml:space="preserve"> depends on </w:t>
            </w: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crop_name</w:t>
            </w:r>
            <w:proofErr w:type="spellEnd"/>
            <w:r w:rsidRPr="00CE0617">
              <w:rPr>
                <w:color w:val="000000" w:themeColor="text1"/>
                <w:sz w:val="19"/>
                <w:szCs w:val="19"/>
              </w:rPr>
              <w:t>, not on the production record - a transitive dependency</w:t>
            </w:r>
          </w:p>
        </w:tc>
        <w:tc>
          <w:tcPr>
            <w:tcW w:w="3500" w:type="dxa"/>
            <w:vAlign w:val="center"/>
          </w:tcPr>
          <w:p w14:paraId="3DB18881" w14:textId="77777777" w:rsidR="008D0B82" w:rsidRPr="00CE0617" w:rsidRDefault="00000000" w:rsidP="00794DE1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Extracted crops and seasons into separate lookup tables</w:t>
            </w:r>
          </w:p>
        </w:tc>
      </w:tr>
    </w:tbl>
    <w:p w14:paraId="37D1398B" w14:textId="77777777" w:rsidR="008D0B82" w:rsidRPr="00CE0617" w:rsidRDefault="008D0B82">
      <w:pPr>
        <w:spacing w:after="150"/>
        <w:rPr>
          <w:color w:val="000000" w:themeColor="text1"/>
        </w:rPr>
      </w:pPr>
    </w:p>
    <w:p w14:paraId="70996714" w14:textId="77777777" w:rsidR="008D0B82" w:rsidRPr="00CE0617" w:rsidRDefault="00000000" w:rsidP="00794DE1">
      <w:pPr>
        <w:spacing w:after="15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 xml:space="preserve">The final </w:t>
      </w:r>
      <w:proofErr w:type="spellStart"/>
      <w:r w:rsidRPr="00CE0617">
        <w:rPr>
          <w:color w:val="000000" w:themeColor="text1"/>
        </w:rPr>
        <w:t>crop_production</w:t>
      </w:r>
      <w:proofErr w:type="spellEnd"/>
      <w:r w:rsidRPr="00CE0617">
        <w:rPr>
          <w:color w:val="000000" w:themeColor="text1"/>
        </w:rPr>
        <w:t xml:space="preserve"> table retains only data that depends on the full key: area, production, and yield.</w:t>
      </w:r>
    </w:p>
    <w:p w14:paraId="640CDE9C" w14:textId="77777777" w:rsidR="00794DE1" w:rsidRPr="00CE0617" w:rsidRDefault="00794DE1">
      <w:pPr>
        <w:pStyle w:val="Heading2"/>
        <w:spacing w:before="200" w:after="100"/>
        <w:rPr>
          <w:color w:val="000000" w:themeColor="text1"/>
        </w:rPr>
      </w:pPr>
    </w:p>
    <w:p w14:paraId="0A38D87F" w14:textId="77777777" w:rsidR="00794DE1" w:rsidRPr="00CE0617" w:rsidRDefault="00794DE1">
      <w:pPr>
        <w:pStyle w:val="Heading2"/>
        <w:spacing w:before="200" w:after="100"/>
        <w:rPr>
          <w:color w:val="000000" w:themeColor="text1"/>
        </w:rPr>
      </w:pPr>
    </w:p>
    <w:p w14:paraId="5019D021" w14:textId="77777777" w:rsidR="00794DE1" w:rsidRPr="00CE0617" w:rsidRDefault="00794DE1">
      <w:pPr>
        <w:pStyle w:val="Heading2"/>
        <w:spacing w:before="200" w:after="100"/>
        <w:rPr>
          <w:color w:val="000000" w:themeColor="text1"/>
        </w:rPr>
      </w:pPr>
    </w:p>
    <w:p w14:paraId="3B3A1BEA" w14:textId="77777777" w:rsidR="00794DE1" w:rsidRPr="00CE0617" w:rsidRDefault="00794DE1">
      <w:pPr>
        <w:pStyle w:val="Heading2"/>
        <w:spacing w:before="200" w:after="100"/>
        <w:rPr>
          <w:color w:val="000000" w:themeColor="text1"/>
        </w:rPr>
      </w:pPr>
    </w:p>
    <w:p w14:paraId="258BD83C" w14:textId="77777777" w:rsidR="00794DE1" w:rsidRPr="00CE0617" w:rsidRDefault="00794DE1">
      <w:pPr>
        <w:pStyle w:val="Heading2"/>
        <w:spacing w:before="200" w:after="100"/>
        <w:rPr>
          <w:color w:val="000000" w:themeColor="text1"/>
        </w:rPr>
      </w:pPr>
    </w:p>
    <w:p w14:paraId="1129130E" w14:textId="77777777" w:rsidR="00794DE1" w:rsidRPr="00CE0617" w:rsidRDefault="00794DE1">
      <w:pPr>
        <w:pStyle w:val="Heading2"/>
        <w:spacing w:before="200" w:after="100"/>
        <w:rPr>
          <w:color w:val="000000" w:themeColor="text1"/>
        </w:rPr>
      </w:pPr>
    </w:p>
    <w:p w14:paraId="1ACF5B77" w14:textId="77777777" w:rsidR="00794DE1" w:rsidRPr="00CE0617" w:rsidRDefault="00794DE1">
      <w:pPr>
        <w:pStyle w:val="Heading2"/>
        <w:spacing w:before="200" w:after="100"/>
        <w:rPr>
          <w:color w:val="000000" w:themeColor="text1"/>
        </w:rPr>
      </w:pPr>
    </w:p>
    <w:p w14:paraId="48146573" w14:textId="6FCCB1D6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lastRenderedPageBreak/>
        <w:t>DDL (Create Table Statements)</w:t>
      </w:r>
    </w:p>
    <w:p w14:paraId="5184B7EE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CREATE TABLE states (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state_code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VARCHAR(10) PRIMARY KEY,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state_name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VARCHAR(100) NOT NULL UNIQUE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);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CREATE TABLE districts (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district_code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VARCHAR(10) PRIMARY KEY,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district_name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VARCHAR(100) NOT NULL,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state_code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VARCHAR(10) NOT NULL,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FOREIGN KEY 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state_code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 REFERENCES states(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state_code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UNIQUE KEY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uq_district_state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district_name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state_code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);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CREATE TABLE crops (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INT AUTO_INCREMENT PRIMARY KEY,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VARCHAR(100) NOT NULL UNIQUE,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crop_type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VARCHAR(50)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);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CREATE TABLE seasons (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season_id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INT AUTO_INCREMENT PRIMARY KEY,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season_name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VARCHAR(50) NOT NULL UNIQUE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);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CREATE TABLE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(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id                    INT AUTO_INCREMENT PRIMARY KEY,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district_code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 VARCHAR(10) NOT NULL,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       INT NOT NULL,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season_id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     INT NOT NULL,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year                  VARCHAR(9) NOT NULL,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area_hectares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 DECIMAL(12,2),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DECIMAL(12,2),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yield_tonnes_per_ha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DECIMAL(10,4),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FOREIGN KEY 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district_code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 REFERENCES districts(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district_code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FOREIGN KEY 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 REFERENCES crops(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FOREIGN KEY 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season_id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 REFERENCES seasons(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season_id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UNIQUE KEY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uq_production_record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district_code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season_id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, year)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);</w:t>
      </w:r>
    </w:p>
    <w:p w14:paraId="6B91066A" w14:textId="77777777" w:rsidR="008D0B82" w:rsidRPr="00CE0617" w:rsidRDefault="00000000">
      <w:pPr>
        <w:rPr>
          <w:color w:val="000000" w:themeColor="text1"/>
        </w:rPr>
      </w:pPr>
      <w:r w:rsidRPr="00CE0617">
        <w:rPr>
          <w:color w:val="000000" w:themeColor="text1"/>
        </w:rPr>
        <w:br w:type="page"/>
      </w:r>
    </w:p>
    <w:p w14:paraId="35B0125C" w14:textId="4108DFEE" w:rsidR="008D0B82" w:rsidRPr="00CE0617" w:rsidRDefault="00297CD3">
      <w:pPr>
        <w:pStyle w:val="Heading1"/>
        <w:spacing w:before="300" w:after="150"/>
        <w:rPr>
          <w:color w:val="000000" w:themeColor="text1"/>
        </w:rPr>
      </w:pPr>
      <w:r w:rsidRPr="00CE0617">
        <w:rPr>
          <w:color w:val="000000" w:themeColor="text1"/>
        </w:rPr>
        <w:lastRenderedPageBreak/>
        <w:t>E</w:t>
      </w:r>
      <w:r w:rsidR="00000000" w:rsidRPr="00CE0617">
        <w:rPr>
          <w:color w:val="000000" w:themeColor="text1"/>
        </w:rPr>
        <w:t>. Implementation — Data Loading</w:t>
      </w:r>
    </w:p>
    <w:p w14:paraId="3EBD2505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Table Entries Summary (relations &gt;= 5xN, records &gt; 3000xN, N = 1)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00"/>
      </w:tblGrid>
      <w:tr w:rsidR="008D0B82" w:rsidRPr="00CE0617" w14:paraId="2EC28CC1" w14:textId="77777777" w:rsidTr="00485D1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6F5"/>
            <w:vAlign w:val="center"/>
          </w:tcPr>
          <w:p w14:paraId="7942033C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Table</w:t>
            </w:r>
          </w:p>
        </w:tc>
        <w:tc>
          <w:tcPr>
            <w:tcW w:w="1800" w:type="dxa"/>
            <w:shd w:val="clear" w:color="auto" w:fill="D9E6F5"/>
            <w:vAlign w:val="center"/>
          </w:tcPr>
          <w:p w14:paraId="74830D81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Row Count</w:t>
            </w:r>
          </w:p>
        </w:tc>
        <w:tc>
          <w:tcPr>
            <w:tcW w:w="5200" w:type="dxa"/>
            <w:shd w:val="clear" w:color="auto" w:fill="D9E6F5"/>
            <w:vAlign w:val="center"/>
          </w:tcPr>
          <w:p w14:paraId="62A9FFAD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</w:tr>
      <w:tr w:rsidR="008D0B82" w:rsidRPr="00CE0617" w14:paraId="319F0006" w14:textId="77777777" w:rsidTr="00485D1D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89E9A15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states</w:t>
            </w:r>
          </w:p>
        </w:tc>
        <w:tc>
          <w:tcPr>
            <w:tcW w:w="1800" w:type="dxa"/>
            <w:vAlign w:val="center"/>
          </w:tcPr>
          <w:p w14:paraId="778A0CE3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5200" w:type="dxa"/>
            <w:vAlign w:val="center"/>
          </w:tcPr>
          <w:p w14:paraId="061D6B03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All Indian states/UTs</w:t>
            </w:r>
          </w:p>
        </w:tc>
      </w:tr>
      <w:tr w:rsidR="008D0B82" w:rsidRPr="00CE0617" w14:paraId="4686EFC5" w14:textId="77777777" w:rsidTr="00485D1D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BD0A6EB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districts</w:t>
            </w:r>
          </w:p>
        </w:tc>
        <w:tc>
          <w:tcPr>
            <w:tcW w:w="1800" w:type="dxa"/>
            <w:vAlign w:val="center"/>
          </w:tcPr>
          <w:p w14:paraId="4EA05CD0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740</w:t>
            </w:r>
          </w:p>
        </w:tc>
        <w:tc>
          <w:tcPr>
            <w:tcW w:w="5200" w:type="dxa"/>
            <w:vAlign w:val="center"/>
          </w:tcPr>
          <w:p w14:paraId="7915706D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All districts, linked to their state</w:t>
            </w:r>
          </w:p>
        </w:tc>
      </w:tr>
      <w:tr w:rsidR="008D0B82" w:rsidRPr="00CE0617" w14:paraId="469A7FC7" w14:textId="77777777" w:rsidTr="00485D1D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1A9413E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crops</w:t>
            </w:r>
          </w:p>
        </w:tc>
        <w:tc>
          <w:tcPr>
            <w:tcW w:w="1800" w:type="dxa"/>
            <w:vAlign w:val="center"/>
          </w:tcPr>
          <w:p w14:paraId="1538B7D9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~115</w:t>
            </w:r>
          </w:p>
        </w:tc>
        <w:tc>
          <w:tcPr>
            <w:tcW w:w="5200" w:type="dxa"/>
            <w:vAlign w:val="center"/>
          </w:tcPr>
          <w:p w14:paraId="3BF1CEE2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Unique crops (after data-quality fix, see Section g)</w:t>
            </w:r>
          </w:p>
        </w:tc>
      </w:tr>
      <w:tr w:rsidR="008D0B82" w:rsidRPr="00CE0617" w14:paraId="5D7F26B6" w14:textId="77777777" w:rsidTr="00485D1D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024E0AB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seasons</w:t>
            </w:r>
          </w:p>
        </w:tc>
        <w:tc>
          <w:tcPr>
            <w:tcW w:w="1800" w:type="dxa"/>
            <w:vAlign w:val="center"/>
          </w:tcPr>
          <w:p w14:paraId="11CBBEC4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5200" w:type="dxa"/>
            <w:vAlign w:val="center"/>
          </w:tcPr>
          <w:p w14:paraId="506212FC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Kharif, Rabi, Whole Year, etc.</w:t>
            </w:r>
          </w:p>
        </w:tc>
      </w:tr>
      <w:tr w:rsidR="008D0B82" w:rsidRPr="00CE0617" w14:paraId="4834B933" w14:textId="77777777" w:rsidTr="00485D1D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1FCF3CC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crop_production</w:t>
            </w:r>
            <w:proofErr w:type="spellEnd"/>
          </w:p>
        </w:tc>
        <w:tc>
          <w:tcPr>
            <w:tcW w:w="1800" w:type="dxa"/>
            <w:vAlign w:val="center"/>
          </w:tcPr>
          <w:p w14:paraId="1021D797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~455,338</w:t>
            </w:r>
          </w:p>
        </w:tc>
        <w:tc>
          <w:tcPr>
            <w:tcW w:w="5200" w:type="dxa"/>
            <w:vAlign w:val="center"/>
          </w:tcPr>
          <w:p w14:paraId="7D5886B5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Fact table - one row per district/crop/season/year combination</w:t>
            </w:r>
          </w:p>
        </w:tc>
      </w:tr>
      <w:tr w:rsidR="008D0B82" w:rsidRPr="00CE0617" w14:paraId="5764FD81" w14:textId="77777777" w:rsidTr="00485D1D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9B1C580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Total</w:t>
            </w:r>
          </w:p>
        </w:tc>
        <w:tc>
          <w:tcPr>
            <w:tcW w:w="1800" w:type="dxa"/>
            <w:vAlign w:val="center"/>
          </w:tcPr>
          <w:p w14:paraId="23F28F87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~456,234</w:t>
            </w:r>
          </w:p>
        </w:tc>
        <w:tc>
          <w:tcPr>
            <w:tcW w:w="5200" w:type="dxa"/>
            <w:vAlign w:val="center"/>
          </w:tcPr>
          <w:p w14:paraId="2B78E138" w14:textId="77777777" w:rsidR="008D0B82" w:rsidRPr="00CE0617" w:rsidRDefault="00000000" w:rsidP="00485D1D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Well above the required minimum of 3,000</w:t>
            </w:r>
          </w:p>
        </w:tc>
      </w:tr>
    </w:tbl>
    <w:p w14:paraId="585E27BC" w14:textId="77777777" w:rsidR="008D0B82" w:rsidRPr="00CE0617" w:rsidRDefault="008D0B82">
      <w:pPr>
        <w:spacing w:after="150"/>
        <w:rPr>
          <w:color w:val="000000" w:themeColor="text1"/>
        </w:rPr>
      </w:pPr>
    </w:p>
    <w:p w14:paraId="2F274A63" w14:textId="77777777" w:rsidR="008D0B82" w:rsidRPr="00CE0617" w:rsidRDefault="00000000" w:rsidP="00485D1D">
      <w:pPr>
        <w:spacing w:after="150"/>
        <w:jc w:val="both"/>
        <w:rPr>
          <w:color w:val="000000" w:themeColor="text1"/>
        </w:rPr>
      </w:pPr>
      <w:r w:rsidRPr="00CE0617">
        <w:rPr>
          <w:color w:val="000000" w:themeColor="text1"/>
        </w:rPr>
        <w:t>Data source: Area, Production, Yield (APY) dataset, Ministry of Agriculture &amp; Farmers Welfare, Government of India (via data.gov.in / data.desagri.gov.in), covering 1997-2023.</w:t>
      </w:r>
    </w:p>
    <w:p w14:paraId="115D91CF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ETL Pipeline Summary</w:t>
      </w:r>
    </w:p>
    <w:p w14:paraId="4DAF5D82" w14:textId="77777777" w:rsidR="008D0B82" w:rsidRPr="00CE0617" w:rsidRDefault="00000000" w:rsidP="00485D1D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Read the ~455K-row CSV using pandas</w:t>
      </w:r>
    </w:p>
    <w:p w14:paraId="5BA31D9D" w14:textId="77777777" w:rsidR="008D0B82" w:rsidRPr="00CE0617" w:rsidRDefault="00000000" w:rsidP="00485D1D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Standardize column names; replace placeholder values (-, NA, blank) with proper NULLs</w:t>
      </w:r>
    </w:p>
    <w:p w14:paraId="1BB404A0" w14:textId="77777777" w:rsidR="008D0B82" w:rsidRPr="00CE0617" w:rsidRDefault="00000000" w:rsidP="00485D1D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Coerce numeric columns (area, production, yield) with error handling for malformed values</w:t>
      </w:r>
    </w:p>
    <w:p w14:paraId="642239E0" w14:textId="77777777" w:rsidR="008D0B82" w:rsidRPr="00CE0617" w:rsidRDefault="00000000" w:rsidP="00485D1D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Deduplicate and load dimension tables first (states, districts, crops, seasons)</w:t>
      </w:r>
    </w:p>
    <w:p w14:paraId="101338B8" w14:textId="77777777" w:rsidR="008D0B82" w:rsidRPr="00CE0617" w:rsidRDefault="00000000" w:rsidP="00485D1D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 xml:space="preserve">Map </w:t>
      </w:r>
      <w:proofErr w:type="spellStart"/>
      <w:r w:rsidRPr="00CE0617">
        <w:rPr>
          <w:color w:val="000000" w:themeColor="text1"/>
        </w:rPr>
        <w:t>crop_name</w:t>
      </w:r>
      <w:proofErr w:type="spellEnd"/>
      <w:r w:rsidRPr="00CE0617">
        <w:rPr>
          <w:color w:val="000000" w:themeColor="text1"/>
        </w:rPr>
        <w:t xml:space="preserve"> and </w:t>
      </w:r>
      <w:proofErr w:type="spellStart"/>
      <w:r w:rsidRPr="00CE0617">
        <w:rPr>
          <w:color w:val="000000" w:themeColor="text1"/>
        </w:rPr>
        <w:t>season_name</w:t>
      </w:r>
      <w:proofErr w:type="spellEnd"/>
      <w:r w:rsidRPr="00CE0617">
        <w:rPr>
          <w:color w:val="000000" w:themeColor="text1"/>
        </w:rPr>
        <w:t xml:space="preserve"> to their surrogate keys, then batch-insert the fact table in chunks of 5,000 rows using INSERT IGNORE to skip exact duplicates safely</w:t>
      </w:r>
    </w:p>
    <w:p w14:paraId="4C73A55D" w14:textId="77777777" w:rsidR="008D0B82" w:rsidRPr="00CE0617" w:rsidRDefault="00000000">
      <w:pPr>
        <w:rPr>
          <w:color w:val="000000" w:themeColor="text1"/>
        </w:rPr>
      </w:pPr>
      <w:r w:rsidRPr="00CE0617">
        <w:rPr>
          <w:color w:val="000000" w:themeColor="text1"/>
        </w:rPr>
        <w:br w:type="page"/>
      </w:r>
    </w:p>
    <w:p w14:paraId="0B9BB54F" w14:textId="49A9ECF0" w:rsidR="008D0B82" w:rsidRPr="00CE0617" w:rsidRDefault="00215096">
      <w:pPr>
        <w:pStyle w:val="Heading1"/>
        <w:spacing w:before="300" w:after="150"/>
        <w:rPr>
          <w:color w:val="000000" w:themeColor="text1"/>
        </w:rPr>
      </w:pPr>
      <w:r w:rsidRPr="00CE0617">
        <w:rPr>
          <w:color w:val="000000" w:themeColor="text1"/>
        </w:rPr>
        <w:lastRenderedPageBreak/>
        <w:t>F</w:t>
      </w:r>
      <w:r w:rsidR="00000000" w:rsidRPr="00CE0617">
        <w:rPr>
          <w:color w:val="000000" w:themeColor="text1"/>
        </w:rPr>
        <w:t>. Query Development and Examples</w:t>
      </w:r>
    </w:p>
    <w:p w14:paraId="6F8746FA" w14:textId="77777777" w:rsidR="008D0B82" w:rsidRPr="00CE0617" w:rsidRDefault="00000000" w:rsidP="00485D1D">
      <w:pPr>
        <w:spacing w:after="15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Queries are organized from basic to advanced, covering single-table retrieval, multi-table joins with aggregation, and standard subqueries/EXISTS - the range of SQL concepts expected at undergraduate DBMS level.</w:t>
      </w:r>
    </w:p>
    <w:p w14:paraId="33BAD643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Section 1: Basic Queries</w:t>
      </w:r>
    </w:p>
    <w:p w14:paraId="21BAA255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1.1 List all states</w:t>
      </w:r>
    </w:p>
    <w:p w14:paraId="0FF25021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* FROM states ORDER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state_name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;</w:t>
      </w:r>
    </w:p>
    <w:p w14:paraId="5DF8ACC5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1.2 List all crops of a specific type</w:t>
      </w:r>
    </w:p>
    <w:p w14:paraId="2808F6E8" w14:textId="3B73C1CE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crop_type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FROM crops WHERE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crop_type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'Cereal</w:t>
      </w:r>
      <w:r w:rsidR="007E4553"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</w:t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';</w:t>
      </w:r>
    </w:p>
    <w:p w14:paraId="7AF4E6FD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1.3 Count total crop production records</w:t>
      </w:r>
    </w:p>
    <w:p w14:paraId="204E6768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COUNT(*) AS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total_records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;</w:t>
      </w:r>
    </w:p>
    <w:p w14:paraId="7AE1BF0B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1.4 All distinct crop types</w:t>
      </w:r>
    </w:p>
    <w:p w14:paraId="416B0707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DISTINCT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crop_type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FROM crops WHERE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crop_type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IS NOT NULL;</w:t>
      </w:r>
    </w:p>
    <w:p w14:paraId="41F95EF3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1.5 All production records from a specific year</w:t>
      </w:r>
    </w:p>
    <w:p w14:paraId="16BC6E17" w14:textId="0594B8FB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* 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WHERE year = '</w:t>
      </w:r>
      <w:r w:rsidR="007E4553"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1997</w:t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-</w:t>
      </w:r>
      <w:r w:rsidR="007E4553"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1998</w:t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' LIMIT 20;</w:t>
      </w:r>
    </w:p>
    <w:p w14:paraId="55D82BB7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1.6 Number of records per year</w:t>
      </w:r>
    </w:p>
    <w:p w14:paraId="6111F0A2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year, COUNT(*) AS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record_count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GROUP BY year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ORDER BY year;</w:t>
      </w:r>
    </w:p>
    <w:p w14:paraId="084958F0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1.7 Simple threshold filter</w:t>
      </w:r>
    </w:p>
    <w:p w14:paraId="00E599C0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* 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WHERE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&gt; 100000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ORDER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DESC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LIMIT 20;</w:t>
      </w:r>
    </w:p>
    <w:p w14:paraId="30DBAE14" w14:textId="77777777" w:rsidR="00485D1D" w:rsidRPr="00CE0617" w:rsidRDefault="00485D1D">
      <w:pPr>
        <w:pStyle w:val="Heading2"/>
        <w:spacing w:before="200" w:after="100"/>
        <w:rPr>
          <w:color w:val="000000" w:themeColor="text1"/>
        </w:rPr>
      </w:pPr>
    </w:p>
    <w:p w14:paraId="2362A560" w14:textId="77777777" w:rsidR="00485D1D" w:rsidRPr="00CE0617" w:rsidRDefault="00485D1D">
      <w:pPr>
        <w:pStyle w:val="Heading2"/>
        <w:spacing w:before="200" w:after="100"/>
        <w:rPr>
          <w:color w:val="000000" w:themeColor="text1"/>
        </w:rPr>
      </w:pPr>
    </w:p>
    <w:p w14:paraId="35CC5C11" w14:textId="77777777" w:rsidR="00485D1D" w:rsidRPr="00CE0617" w:rsidRDefault="00485D1D">
      <w:pPr>
        <w:pStyle w:val="Heading2"/>
        <w:spacing w:before="200" w:after="100"/>
        <w:rPr>
          <w:color w:val="000000" w:themeColor="text1"/>
        </w:rPr>
      </w:pPr>
    </w:p>
    <w:p w14:paraId="7A913077" w14:textId="77777777" w:rsidR="00485D1D" w:rsidRPr="00CE0617" w:rsidRDefault="00485D1D">
      <w:pPr>
        <w:pStyle w:val="Heading2"/>
        <w:spacing w:before="200" w:after="100"/>
        <w:rPr>
          <w:color w:val="000000" w:themeColor="text1"/>
        </w:rPr>
      </w:pPr>
    </w:p>
    <w:p w14:paraId="460FBD0E" w14:textId="77777777" w:rsidR="00485D1D" w:rsidRPr="00CE0617" w:rsidRDefault="00485D1D">
      <w:pPr>
        <w:pStyle w:val="Heading2"/>
        <w:spacing w:before="200" w:after="100"/>
        <w:rPr>
          <w:color w:val="000000" w:themeColor="text1"/>
        </w:rPr>
      </w:pPr>
    </w:p>
    <w:p w14:paraId="489D253B" w14:textId="77777777" w:rsidR="00485D1D" w:rsidRPr="00CE0617" w:rsidRDefault="00485D1D">
      <w:pPr>
        <w:pStyle w:val="Heading2"/>
        <w:spacing w:before="200" w:after="100"/>
        <w:rPr>
          <w:color w:val="000000" w:themeColor="text1"/>
        </w:rPr>
      </w:pPr>
    </w:p>
    <w:p w14:paraId="4CA9CC56" w14:textId="77777777" w:rsidR="00485D1D" w:rsidRPr="00CE0617" w:rsidRDefault="00485D1D">
      <w:pPr>
        <w:pStyle w:val="Heading2"/>
        <w:spacing w:before="200" w:after="100"/>
        <w:rPr>
          <w:color w:val="000000" w:themeColor="text1"/>
        </w:rPr>
      </w:pPr>
    </w:p>
    <w:p w14:paraId="0484C1E7" w14:textId="77777777" w:rsidR="00485D1D" w:rsidRPr="00CE0617" w:rsidRDefault="00485D1D">
      <w:pPr>
        <w:pStyle w:val="Heading2"/>
        <w:spacing w:before="200" w:after="100"/>
        <w:rPr>
          <w:color w:val="000000" w:themeColor="text1"/>
        </w:rPr>
      </w:pPr>
    </w:p>
    <w:p w14:paraId="0EA08F27" w14:textId="77777777" w:rsidR="00485D1D" w:rsidRPr="00CE0617" w:rsidRDefault="00485D1D">
      <w:pPr>
        <w:pStyle w:val="Heading2"/>
        <w:spacing w:before="200" w:after="100"/>
        <w:rPr>
          <w:color w:val="000000" w:themeColor="text1"/>
        </w:rPr>
      </w:pPr>
    </w:p>
    <w:p w14:paraId="67F393F0" w14:textId="77777777" w:rsidR="00485D1D" w:rsidRPr="00CE0617" w:rsidRDefault="00485D1D">
      <w:pPr>
        <w:pStyle w:val="Heading2"/>
        <w:spacing w:before="200" w:after="100"/>
        <w:rPr>
          <w:color w:val="000000" w:themeColor="text1"/>
        </w:rPr>
      </w:pPr>
    </w:p>
    <w:p w14:paraId="034814D3" w14:textId="40A07D4C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lastRenderedPageBreak/>
        <w:t>Section 2: Intermediate Queries (Joins, Grouping, HAVING)</w:t>
      </w:r>
    </w:p>
    <w:p w14:paraId="7F538D5C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2.1 All districts in a given state</w:t>
      </w:r>
    </w:p>
    <w:p w14:paraId="4362FC4A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d.district_name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FROM districts d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states s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d.state_code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s.state_code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WHERE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'Gujarat'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ORDER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d.district_name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;</w:t>
      </w:r>
    </w:p>
    <w:p w14:paraId="477589C2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2.2 Total production of a specific crop, all-time</w:t>
      </w:r>
    </w:p>
    <w:p w14:paraId="0332C061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SELECT SUM(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AS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total_production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cp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crops c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c.crop_id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WHERE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'Rice';</w:t>
      </w:r>
    </w:p>
    <w:p w14:paraId="4D0B081A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2.3 Average area cultivated per crop</w:t>
      </w:r>
    </w:p>
    <w:p w14:paraId="3B42B67F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, ROUND(AVG(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cp.area_hectares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), 2) AS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avg_area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cp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crops c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c.crop_id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GROUP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c.crop_name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ORDER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avg_area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DESC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LIMIT 10;</w:t>
      </w:r>
    </w:p>
    <w:p w14:paraId="096009F2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2.4 Top 10 crop-producing states (all-time)</w:t>
      </w:r>
    </w:p>
    <w:p w14:paraId="446A3A4B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, SUM(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AS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total_production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cp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districts d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cp.district_code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d.district_code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states s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d.state_code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s.state_code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GROUP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s.state_name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ORDER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total_production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DESC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LIMIT 10;</w:t>
      </w:r>
    </w:p>
    <w:p w14:paraId="3A4B1D9F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2.5 Season-wise total production comparison</w:t>
      </w:r>
    </w:p>
    <w:p w14:paraId="6EBC3673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se.season_name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, SUM(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AS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total_production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cp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seasons se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cp.season_id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se.season_id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GROUP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se.season_name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ORDER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total_production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DESC;</w:t>
      </w:r>
    </w:p>
    <w:p w14:paraId="4581C3E0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2.6 Crop diversity per state</w:t>
      </w:r>
    </w:p>
    <w:p w14:paraId="1E444A02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COUNT(DISTINCT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AS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distinct_crops_grown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cp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districts d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cp.district_code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d.district_code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states s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d.state_code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s.state_code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GROUP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s.state_name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ORDER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distinct_crops_grown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DESC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LIMIT 10;</w:t>
      </w:r>
    </w:p>
    <w:p w14:paraId="3CD7FC34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2.7 Filtering grouped results with HAVING</w:t>
      </w:r>
    </w:p>
    <w:p w14:paraId="44F329B0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d.district_name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COUNT(DISTINCT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AS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crop_variety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cp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districts d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cp.district_code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d.district_code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states s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d.state_code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s.state_code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GROUP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d.district_name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s.state_name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HAVING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crop_variety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&gt; 20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ORDER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crop_variety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DESC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LIMIT 10;</w:t>
      </w:r>
    </w:p>
    <w:p w14:paraId="7642DE62" w14:textId="77777777" w:rsidR="00BE52DE" w:rsidRPr="00CE0617" w:rsidRDefault="00BE52DE">
      <w:pPr>
        <w:pStyle w:val="Heading3"/>
        <w:spacing w:before="150" w:after="80"/>
        <w:rPr>
          <w:color w:val="000000" w:themeColor="text1"/>
        </w:rPr>
      </w:pPr>
    </w:p>
    <w:p w14:paraId="3F9313C3" w14:textId="4E7EEC7A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lastRenderedPageBreak/>
        <w:t>2.8 Top 5 districts by average yield for a given crop</w:t>
      </w:r>
    </w:p>
    <w:p w14:paraId="0869FCFB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d.district_name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ROUND(AVG(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cp.yield_tonnes_per_ha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), 2) AS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avg_yield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cp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districts d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cp.district_code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d.district_code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states s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d.state_code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s.state_code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crops c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c.crop_id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WHERE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'Wheat'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GROUP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d.district_name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s.state_name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HAVING COUNT(*) &gt; 5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ORDER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avg_yield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DESC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LIMIT 5;</w:t>
      </w:r>
    </w:p>
    <w:p w14:paraId="651AD431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2.9 CASE WHEN - bucket production into size categories</w:t>
      </w:r>
    </w:p>
    <w:p w14:paraId="514B3FAE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cp.id,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CASE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WHEN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&gt;= 100000 THEN 'Very High'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WHEN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&gt;= 10000  THEN 'High'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WHEN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&gt;= 1000   THEN 'Medium'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ELSE 'Low'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END AS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production_category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cp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LIMIT 20;</w:t>
      </w:r>
    </w:p>
    <w:p w14:paraId="4ED6D4EB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2.10 Year-over-year production trend for a specific crop</w:t>
      </w:r>
    </w:p>
    <w:p w14:paraId="22B32BFE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cp.year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, SUM(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AS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total_production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cp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crops c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c.crop_id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WHERE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'Rice'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GROUP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cp.year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ORDER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cp.year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;</w:t>
      </w:r>
    </w:p>
    <w:p w14:paraId="3EBAC37A" w14:textId="77777777" w:rsidR="0015381B" w:rsidRPr="00CE0617" w:rsidRDefault="0015381B">
      <w:pPr>
        <w:pStyle w:val="Heading2"/>
        <w:spacing w:before="200" w:after="100"/>
        <w:rPr>
          <w:color w:val="000000" w:themeColor="text1"/>
        </w:rPr>
      </w:pPr>
    </w:p>
    <w:p w14:paraId="335073D8" w14:textId="77777777" w:rsidR="0015381B" w:rsidRPr="00CE0617" w:rsidRDefault="0015381B">
      <w:pPr>
        <w:pStyle w:val="Heading2"/>
        <w:spacing w:before="200" w:after="100"/>
        <w:rPr>
          <w:color w:val="000000" w:themeColor="text1"/>
        </w:rPr>
      </w:pPr>
    </w:p>
    <w:p w14:paraId="2C1E146D" w14:textId="77777777" w:rsidR="0015381B" w:rsidRPr="00CE0617" w:rsidRDefault="0015381B">
      <w:pPr>
        <w:pStyle w:val="Heading2"/>
        <w:spacing w:before="200" w:after="100"/>
        <w:rPr>
          <w:color w:val="000000" w:themeColor="text1"/>
        </w:rPr>
      </w:pPr>
    </w:p>
    <w:p w14:paraId="0B3F01F4" w14:textId="77777777" w:rsidR="0015381B" w:rsidRPr="00CE0617" w:rsidRDefault="0015381B">
      <w:pPr>
        <w:pStyle w:val="Heading2"/>
        <w:spacing w:before="200" w:after="100"/>
        <w:rPr>
          <w:color w:val="000000" w:themeColor="text1"/>
        </w:rPr>
      </w:pPr>
    </w:p>
    <w:p w14:paraId="639A09B0" w14:textId="77777777" w:rsidR="0015381B" w:rsidRPr="00CE0617" w:rsidRDefault="0015381B">
      <w:pPr>
        <w:pStyle w:val="Heading2"/>
        <w:spacing w:before="200" w:after="100"/>
        <w:rPr>
          <w:color w:val="000000" w:themeColor="text1"/>
        </w:rPr>
      </w:pPr>
    </w:p>
    <w:p w14:paraId="72DD3744" w14:textId="77777777" w:rsidR="0015381B" w:rsidRPr="00CE0617" w:rsidRDefault="0015381B">
      <w:pPr>
        <w:pStyle w:val="Heading2"/>
        <w:spacing w:before="200" w:after="100"/>
        <w:rPr>
          <w:color w:val="000000" w:themeColor="text1"/>
        </w:rPr>
      </w:pPr>
    </w:p>
    <w:p w14:paraId="6D54FD0B" w14:textId="77777777" w:rsidR="0015381B" w:rsidRPr="00CE0617" w:rsidRDefault="0015381B">
      <w:pPr>
        <w:pStyle w:val="Heading2"/>
        <w:spacing w:before="200" w:after="100"/>
        <w:rPr>
          <w:color w:val="000000" w:themeColor="text1"/>
        </w:rPr>
      </w:pPr>
    </w:p>
    <w:p w14:paraId="74945473" w14:textId="77777777" w:rsidR="0015381B" w:rsidRPr="00CE0617" w:rsidRDefault="0015381B">
      <w:pPr>
        <w:pStyle w:val="Heading2"/>
        <w:spacing w:before="200" w:after="100"/>
        <w:rPr>
          <w:color w:val="000000" w:themeColor="text1"/>
        </w:rPr>
      </w:pPr>
    </w:p>
    <w:p w14:paraId="24987DE7" w14:textId="77777777" w:rsidR="0015381B" w:rsidRPr="00CE0617" w:rsidRDefault="0015381B">
      <w:pPr>
        <w:pStyle w:val="Heading2"/>
        <w:spacing w:before="200" w:after="100"/>
        <w:rPr>
          <w:color w:val="000000" w:themeColor="text1"/>
        </w:rPr>
      </w:pPr>
    </w:p>
    <w:p w14:paraId="1854D853" w14:textId="77777777" w:rsidR="0015381B" w:rsidRPr="00CE0617" w:rsidRDefault="0015381B">
      <w:pPr>
        <w:pStyle w:val="Heading2"/>
        <w:spacing w:before="200" w:after="100"/>
        <w:rPr>
          <w:color w:val="000000" w:themeColor="text1"/>
        </w:rPr>
      </w:pPr>
    </w:p>
    <w:p w14:paraId="18D84FC3" w14:textId="77777777" w:rsidR="0015381B" w:rsidRPr="00CE0617" w:rsidRDefault="0015381B">
      <w:pPr>
        <w:pStyle w:val="Heading2"/>
        <w:spacing w:before="200" w:after="100"/>
        <w:rPr>
          <w:color w:val="000000" w:themeColor="text1"/>
        </w:rPr>
      </w:pPr>
    </w:p>
    <w:p w14:paraId="573FBB33" w14:textId="77777777" w:rsidR="0015381B" w:rsidRPr="00CE0617" w:rsidRDefault="0015381B">
      <w:pPr>
        <w:pStyle w:val="Heading2"/>
        <w:spacing w:before="200" w:after="100"/>
        <w:rPr>
          <w:color w:val="000000" w:themeColor="text1"/>
        </w:rPr>
      </w:pPr>
    </w:p>
    <w:p w14:paraId="129B1B52" w14:textId="77777777" w:rsidR="0015381B" w:rsidRPr="00CE0617" w:rsidRDefault="0015381B">
      <w:pPr>
        <w:pStyle w:val="Heading2"/>
        <w:spacing w:before="200" w:after="100"/>
        <w:rPr>
          <w:color w:val="000000" w:themeColor="text1"/>
        </w:rPr>
      </w:pPr>
    </w:p>
    <w:p w14:paraId="4EAB62F9" w14:textId="42FD8319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lastRenderedPageBreak/>
        <w:t>Section 3: Advanced Queries (Subqueries, EXISTS)</w:t>
      </w:r>
    </w:p>
    <w:p w14:paraId="2000D109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3.1 Crops whose average yield beats the overall average yield</w:t>
      </w:r>
    </w:p>
    <w:p w14:paraId="5A60134B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,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ROUND(AVG(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cp.yield_tonnes_per_ha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), 2) AS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crop_avg_yield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cp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crops c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c.crop_id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GROUP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c.crop_name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HAVING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crop_avg_yield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&gt; (SELECT AVG(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yield_tonnes_per_ha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ORDER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crop_avg_yield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DESC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LIMIT 15;</w:t>
      </w:r>
    </w:p>
    <w:p w14:paraId="32D119F6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3.2 States that have ever produced more than 1,000,000 tonnes of any single crop (EXISTS)</w:t>
      </w:r>
    </w:p>
    <w:p w14:paraId="1ADDB38F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s.state_name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FROM states s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WHERE EXISTS (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SELECT 1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cp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JOIN districts d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cp.district_code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d.district_code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WHERE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d.state_code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s.state_code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AND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&gt; 1000000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ORDER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;</w:t>
      </w:r>
    </w:p>
    <w:p w14:paraId="463E2979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3.3 Crops grown in every single season</w:t>
      </w:r>
    </w:p>
    <w:p w14:paraId="59C9ED75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c.crop_name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cp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crops c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c.crop_id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GROUP BY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c.crop_name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HAVING COUNT(DISTINCT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cp.season_id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 = (SELECT COUNT(*) FROM seasons);</w:t>
      </w:r>
    </w:p>
    <w:p w14:paraId="32A78DED" w14:textId="77777777" w:rsidR="008D0B82" w:rsidRPr="00CE0617" w:rsidRDefault="00000000">
      <w:pPr>
        <w:pStyle w:val="Heading3"/>
        <w:spacing w:before="150" w:after="80"/>
        <w:rPr>
          <w:color w:val="000000" w:themeColor="text1"/>
        </w:rPr>
      </w:pPr>
      <w:r w:rsidRPr="00CE0617">
        <w:rPr>
          <w:color w:val="000000" w:themeColor="text1"/>
        </w:rPr>
        <w:t>3.4 District(s) with the single highest production value recorded</w:t>
      </w:r>
    </w:p>
    <w:p w14:paraId="60FC9091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d.district_name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c.crop_name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cp.year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cp.production_tonnes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cp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districts d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cp.district_code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d.district_code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states s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d.state_code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s.state_code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crops c ON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c.crop_id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WHERE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cp.production_tonnes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(SELECT MAX(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);</w:t>
      </w:r>
    </w:p>
    <w:p w14:paraId="511624DB" w14:textId="77777777" w:rsidR="00CC3B40" w:rsidRDefault="00CC3B40" w:rsidP="00CC3B40">
      <w:pPr>
        <w:pStyle w:val="Heading3"/>
        <w:rPr>
          <w:color w:val="000000" w:themeColor="text1"/>
        </w:rPr>
      </w:pPr>
    </w:p>
    <w:p w14:paraId="43BF4BFD" w14:textId="77777777" w:rsidR="00CE0617" w:rsidRDefault="00CE0617" w:rsidP="00CC3B40">
      <w:pPr>
        <w:pStyle w:val="Heading3"/>
        <w:rPr>
          <w:color w:val="000000" w:themeColor="text1"/>
        </w:rPr>
      </w:pPr>
    </w:p>
    <w:p w14:paraId="644E94A1" w14:textId="77777777" w:rsidR="00CE0617" w:rsidRPr="00CE0617" w:rsidRDefault="00CE0617" w:rsidP="00CC3B40">
      <w:pPr>
        <w:pStyle w:val="Heading3"/>
        <w:rPr>
          <w:color w:val="000000" w:themeColor="text1"/>
        </w:rPr>
      </w:pPr>
    </w:p>
    <w:p w14:paraId="15E2090E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66B220F3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52EE3D83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4E67BD6C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6C6A1A85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338424B8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566928CA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33274ABE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7B95E270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2F55D548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692D55F8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6450E684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6604A77E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50AF608E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5BAB04DC" w14:textId="5B9A7CB7" w:rsidR="00CC3B40" w:rsidRPr="00CE0617" w:rsidRDefault="00CC3B40" w:rsidP="00CC3B40">
      <w:pPr>
        <w:pStyle w:val="Heading3"/>
        <w:rPr>
          <w:color w:val="000000" w:themeColor="text1"/>
        </w:rPr>
      </w:pPr>
      <w:r w:rsidRPr="00CE0617">
        <w:rPr>
          <w:color w:val="000000" w:themeColor="text1"/>
        </w:rPr>
        <w:lastRenderedPageBreak/>
        <w:t>Results:</w:t>
      </w:r>
    </w:p>
    <w:p w14:paraId="7CB3507B" w14:textId="77777777" w:rsidR="00CC3B40" w:rsidRPr="00CE0617" w:rsidRDefault="00CC3B40" w:rsidP="00CC3B40">
      <w:pPr>
        <w:pStyle w:val="Heading3"/>
        <w:rPr>
          <w:color w:val="000000" w:themeColor="text1"/>
        </w:rPr>
      </w:pPr>
    </w:p>
    <w:p w14:paraId="183839B3" w14:textId="6FAB1C34" w:rsidR="00CC3B40" w:rsidRPr="00CE0617" w:rsidRDefault="00CC3B40" w:rsidP="00CC3B40">
      <w:pPr>
        <w:pStyle w:val="Heading3"/>
        <w:jc w:val="center"/>
        <w:rPr>
          <w:color w:val="000000" w:themeColor="text1"/>
        </w:rPr>
      </w:pPr>
      <w:r w:rsidRPr="00CE0617">
        <w:rPr>
          <w:color w:val="000000" w:themeColor="text1"/>
        </w:rPr>
        <w:drawing>
          <wp:inline distT="0" distB="0" distL="0" distR="0" wp14:anchorId="1265DAEC" wp14:editId="01F8C8A5">
            <wp:extent cx="5731510" cy="2987040"/>
            <wp:effectExtent l="0" t="0" r="0" b="0"/>
            <wp:docPr id="136198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87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169B" w14:textId="1F309B7F" w:rsidR="008D0B82" w:rsidRPr="00CE0617" w:rsidRDefault="00CC3B40" w:rsidP="00CC3B40">
      <w:pPr>
        <w:pStyle w:val="Heading3"/>
        <w:jc w:val="center"/>
        <w:rPr>
          <w:i/>
          <w:iCs/>
          <w:color w:val="000000" w:themeColor="text1"/>
          <w:sz w:val="20"/>
          <w:szCs w:val="20"/>
        </w:rPr>
      </w:pPr>
      <w:r w:rsidRPr="00CE0617">
        <w:rPr>
          <w:i/>
          <w:iCs/>
          <w:color w:val="000000" w:themeColor="text1"/>
          <w:sz w:val="20"/>
          <w:szCs w:val="20"/>
        </w:rPr>
        <w:t>1.1 List all States</w:t>
      </w:r>
    </w:p>
    <w:p w14:paraId="69C8385C" w14:textId="2D89EDC0" w:rsidR="00CC3B40" w:rsidRPr="00CE0617" w:rsidRDefault="00CC3B40">
      <w:pPr>
        <w:rPr>
          <w:color w:val="000000" w:themeColor="text1"/>
        </w:rPr>
      </w:pPr>
    </w:p>
    <w:p w14:paraId="3ECBF53F" w14:textId="77777777" w:rsidR="00CC3B40" w:rsidRPr="00CE0617" w:rsidRDefault="00CC3B40">
      <w:pPr>
        <w:rPr>
          <w:color w:val="000000" w:themeColor="text1"/>
        </w:rPr>
      </w:pPr>
    </w:p>
    <w:p w14:paraId="3F6EBA06" w14:textId="77777777" w:rsidR="00CC3B40" w:rsidRPr="00CE0617" w:rsidRDefault="00CC3B40" w:rsidP="00CC3B40">
      <w:pPr>
        <w:jc w:val="center"/>
        <w:rPr>
          <w:color w:val="000000" w:themeColor="text1"/>
        </w:rPr>
      </w:pPr>
      <w:r w:rsidRPr="00CE0617">
        <w:rPr>
          <w:color w:val="000000" w:themeColor="text1"/>
        </w:rPr>
        <w:drawing>
          <wp:inline distT="0" distB="0" distL="0" distR="0" wp14:anchorId="51EE66FF" wp14:editId="3FC08EA7">
            <wp:extent cx="5731510" cy="1311275"/>
            <wp:effectExtent l="0" t="0" r="0" b="0"/>
            <wp:docPr id="87901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17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428B" w14:textId="251FAE09" w:rsidR="00CC3B40" w:rsidRPr="00CE0617" w:rsidRDefault="00CC3B40" w:rsidP="00CC3B4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1.2 </w:t>
      </w:r>
      <w:r w:rsidRPr="00CE0617">
        <w:rPr>
          <w:i/>
          <w:iCs/>
          <w:color w:val="000000" w:themeColor="text1"/>
        </w:rPr>
        <w:t>List all crops of a specific type</w:t>
      </w:r>
    </w:p>
    <w:p w14:paraId="0A26E3D3" w14:textId="18B138AD" w:rsidR="00CC3B40" w:rsidRPr="00CE0617" w:rsidRDefault="00CC3B40" w:rsidP="00CC3B40">
      <w:pPr>
        <w:rPr>
          <w:color w:val="000000" w:themeColor="text1"/>
        </w:rPr>
      </w:pPr>
    </w:p>
    <w:p w14:paraId="37A5DF92" w14:textId="77777777" w:rsidR="00CC3B40" w:rsidRPr="00CE0617" w:rsidRDefault="00CC3B40" w:rsidP="00CC3B40">
      <w:pPr>
        <w:rPr>
          <w:color w:val="000000" w:themeColor="text1"/>
        </w:rPr>
      </w:pPr>
    </w:p>
    <w:p w14:paraId="27528662" w14:textId="2277FA7E" w:rsidR="00CC3B40" w:rsidRPr="00CE0617" w:rsidRDefault="00CC3B40" w:rsidP="00CC3B40">
      <w:pPr>
        <w:jc w:val="center"/>
        <w:rPr>
          <w:color w:val="000000" w:themeColor="text1"/>
        </w:rPr>
      </w:pPr>
      <w:r w:rsidRPr="00CE0617">
        <w:rPr>
          <w:color w:val="000000" w:themeColor="text1"/>
        </w:rPr>
        <w:drawing>
          <wp:inline distT="0" distB="0" distL="0" distR="0" wp14:anchorId="6FD17ED9" wp14:editId="30AC2EFD">
            <wp:extent cx="5731510" cy="1367790"/>
            <wp:effectExtent l="0" t="0" r="0" b="3810"/>
            <wp:docPr id="117787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71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04BA" w14:textId="5F899AED" w:rsidR="00CC3B40" w:rsidRPr="00CE0617" w:rsidRDefault="00CC3B40" w:rsidP="00CC3B4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1.3 </w:t>
      </w:r>
      <w:r w:rsidRPr="00CE0617">
        <w:rPr>
          <w:i/>
          <w:iCs/>
          <w:color w:val="000000" w:themeColor="text1"/>
        </w:rPr>
        <w:t>Count total crop production records</w:t>
      </w:r>
    </w:p>
    <w:p w14:paraId="1E85611B" w14:textId="77777777" w:rsidR="00CC3B40" w:rsidRPr="00CE0617" w:rsidRDefault="00CC3B40" w:rsidP="00CC3B40">
      <w:pPr>
        <w:rPr>
          <w:i/>
          <w:iCs/>
          <w:color w:val="000000" w:themeColor="text1"/>
        </w:rPr>
      </w:pPr>
    </w:p>
    <w:p w14:paraId="3BCEC354" w14:textId="66AF444B" w:rsidR="00CC3B40" w:rsidRPr="00CE0617" w:rsidRDefault="00CC3B40" w:rsidP="00CC3B4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drawing>
          <wp:inline distT="0" distB="0" distL="0" distR="0" wp14:anchorId="6CDBD38D" wp14:editId="255EF901">
            <wp:extent cx="5731510" cy="1330325"/>
            <wp:effectExtent l="0" t="0" r="0" b="3175"/>
            <wp:docPr id="92478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89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7D0F" w14:textId="1C912FF0" w:rsidR="00CC3B40" w:rsidRPr="00CE0617" w:rsidRDefault="00CC3B40" w:rsidP="00CC3B4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1.4 </w:t>
      </w:r>
      <w:r w:rsidRPr="00CE0617">
        <w:rPr>
          <w:i/>
          <w:iCs/>
          <w:color w:val="000000" w:themeColor="text1"/>
        </w:rPr>
        <w:t>All distinct crop types</w:t>
      </w:r>
    </w:p>
    <w:p w14:paraId="1243B0FD" w14:textId="77777777" w:rsidR="00CC3B40" w:rsidRPr="00CE0617" w:rsidRDefault="00CC3B40" w:rsidP="00CC3B40">
      <w:pPr>
        <w:jc w:val="center"/>
        <w:rPr>
          <w:i/>
          <w:iCs/>
          <w:color w:val="000000" w:themeColor="text1"/>
        </w:rPr>
      </w:pPr>
    </w:p>
    <w:p w14:paraId="236B57E7" w14:textId="40E03044" w:rsidR="00CC3B40" w:rsidRPr="00CE0617" w:rsidRDefault="00CC3B40" w:rsidP="00CC3B4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lastRenderedPageBreak/>
        <w:drawing>
          <wp:inline distT="0" distB="0" distL="0" distR="0" wp14:anchorId="73A88ACC" wp14:editId="21C88297">
            <wp:extent cx="5731510" cy="1748155"/>
            <wp:effectExtent l="0" t="0" r="0" b="4445"/>
            <wp:docPr id="84803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33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0E08" w14:textId="1097581D" w:rsidR="00CC3B40" w:rsidRPr="00CE0617" w:rsidRDefault="00CC3B40" w:rsidP="00CC3B4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1.5 </w:t>
      </w:r>
      <w:r w:rsidRPr="00CE0617">
        <w:rPr>
          <w:i/>
          <w:iCs/>
          <w:color w:val="000000" w:themeColor="text1"/>
        </w:rPr>
        <w:t>All production records from a specific year</w:t>
      </w:r>
    </w:p>
    <w:p w14:paraId="3887BDE2" w14:textId="77777777" w:rsidR="009D7F2F" w:rsidRPr="00CE0617" w:rsidRDefault="009D7F2F" w:rsidP="00CC3B40">
      <w:pPr>
        <w:jc w:val="center"/>
        <w:rPr>
          <w:i/>
          <w:iCs/>
          <w:color w:val="000000" w:themeColor="text1"/>
        </w:rPr>
      </w:pPr>
    </w:p>
    <w:p w14:paraId="059B18CC" w14:textId="77777777" w:rsidR="009D7F2F" w:rsidRPr="00CE0617" w:rsidRDefault="009D7F2F" w:rsidP="00CC3B40">
      <w:pPr>
        <w:jc w:val="center"/>
        <w:rPr>
          <w:i/>
          <w:iCs/>
          <w:color w:val="000000" w:themeColor="text1"/>
        </w:rPr>
      </w:pPr>
    </w:p>
    <w:p w14:paraId="353B394E" w14:textId="09C78F2B" w:rsidR="009D7F2F" w:rsidRPr="00CE0617" w:rsidRDefault="009D7F2F" w:rsidP="00CC3B4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drawing>
          <wp:inline distT="0" distB="0" distL="0" distR="0" wp14:anchorId="47CC11E1" wp14:editId="32EE3A28">
            <wp:extent cx="5731510" cy="2472055"/>
            <wp:effectExtent l="0" t="0" r="0" b="4445"/>
            <wp:docPr id="155252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22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2700" w14:textId="24631E2D" w:rsidR="009D7F2F" w:rsidRPr="00CE0617" w:rsidRDefault="009D7F2F" w:rsidP="00CC3B4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1.6 </w:t>
      </w:r>
      <w:r w:rsidRPr="00CE0617">
        <w:rPr>
          <w:i/>
          <w:iCs/>
          <w:color w:val="000000" w:themeColor="text1"/>
        </w:rPr>
        <w:t>Number of records per year</w:t>
      </w:r>
    </w:p>
    <w:p w14:paraId="48121594" w14:textId="77777777" w:rsidR="00E834F0" w:rsidRPr="00CE0617" w:rsidRDefault="00E834F0" w:rsidP="00CC3B40">
      <w:pPr>
        <w:jc w:val="center"/>
        <w:rPr>
          <w:i/>
          <w:iCs/>
          <w:color w:val="000000" w:themeColor="text1"/>
        </w:rPr>
      </w:pPr>
    </w:p>
    <w:p w14:paraId="46F3D8F4" w14:textId="77777777" w:rsidR="00E834F0" w:rsidRPr="00CE0617" w:rsidRDefault="00E834F0" w:rsidP="00CC3B40">
      <w:pPr>
        <w:jc w:val="center"/>
        <w:rPr>
          <w:i/>
          <w:iCs/>
          <w:color w:val="000000" w:themeColor="text1"/>
        </w:rPr>
      </w:pPr>
    </w:p>
    <w:p w14:paraId="3314F8E1" w14:textId="670D49E8" w:rsidR="00E834F0" w:rsidRPr="00CE0617" w:rsidRDefault="00E834F0" w:rsidP="00CC3B4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drawing>
          <wp:inline distT="0" distB="0" distL="0" distR="0" wp14:anchorId="03D925BF" wp14:editId="0739626F">
            <wp:extent cx="5731510" cy="1816100"/>
            <wp:effectExtent l="0" t="0" r="0" b="0"/>
            <wp:docPr id="134300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08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4441" w14:textId="46DEF4F3" w:rsidR="00E834F0" w:rsidRPr="00CE0617" w:rsidRDefault="00E834F0" w:rsidP="00CC3B4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1.7 </w:t>
      </w:r>
      <w:r w:rsidRPr="00CE0617">
        <w:rPr>
          <w:i/>
          <w:iCs/>
          <w:color w:val="000000" w:themeColor="text1"/>
        </w:rPr>
        <w:t>Simple filter with a threshold</w:t>
      </w:r>
    </w:p>
    <w:p w14:paraId="180F8F43" w14:textId="27F7BA8F" w:rsidR="00E834F0" w:rsidRPr="00CE0617" w:rsidRDefault="00E834F0">
      <w:pPr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br w:type="page"/>
      </w:r>
    </w:p>
    <w:p w14:paraId="65BCC2C9" w14:textId="37649888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lastRenderedPageBreak/>
        <w:drawing>
          <wp:inline distT="0" distB="0" distL="0" distR="0" wp14:anchorId="293C665C" wp14:editId="1E11F66C">
            <wp:extent cx="5731510" cy="2707005"/>
            <wp:effectExtent l="0" t="0" r="0" b="0"/>
            <wp:docPr id="149199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90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E3CD" w14:textId="0D82CF99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2.1 </w:t>
      </w:r>
      <w:r w:rsidRPr="00CE0617">
        <w:rPr>
          <w:i/>
          <w:iCs/>
          <w:color w:val="000000" w:themeColor="text1"/>
        </w:rPr>
        <w:t>All districts in a given state</w:t>
      </w:r>
    </w:p>
    <w:p w14:paraId="61346C32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13B895C2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1AA3A3A4" w14:textId="3BA0B384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drawing>
          <wp:inline distT="0" distB="0" distL="0" distR="0" wp14:anchorId="1F13B1B6" wp14:editId="7F0766CD">
            <wp:extent cx="5731510" cy="630555"/>
            <wp:effectExtent l="0" t="0" r="0" b="4445"/>
            <wp:docPr id="15022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3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0CE8" w14:textId="1396FDD6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2.2 </w:t>
      </w:r>
      <w:r w:rsidRPr="00CE0617">
        <w:rPr>
          <w:i/>
          <w:iCs/>
          <w:color w:val="000000" w:themeColor="text1"/>
        </w:rPr>
        <w:t>Total production of a specific crop, all-time</w:t>
      </w:r>
    </w:p>
    <w:p w14:paraId="3C3FF3C7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1D759688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3B0AB076" w14:textId="4D6BF7D8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drawing>
          <wp:inline distT="0" distB="0" distL="0" distR="0" wp14:anchorId="420FFCC0" wp14:editId="3C1B913E">
            <wp:extent cx="5731510" cy="1127760"/>
            <wp:effectExtent l="0" t="0" r="0" b="2540"/>
            <wp:docPr id="158183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35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7790" w14:textId="7EA3FB11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2.3 </w:t>
      </w:r>
      <w:r w:rsidRPr="00CE0617">
        <w:rPr>
          <w:i/>
          <w:iCs/>
          <w:color w:val="000000" w:themeColor="text1"/>
        </w:rPr>
        <w:t>Average area cultivated per crop</w:t>
      </w:r>
    </w:p>
    <w:p w14:paraId="7F622EF8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3FFE5C57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77B15BE5" w14:textId="5BEB60D6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drawing>
          <wp:inline distT="0" distB="0" distL="0" distR="0" wp14:anchorId="6FEEE56E" wp14:editId="245254DF">
            <wp:extent cx="5731510" cy="1184910"/>
            <wp:effectExtent l="0" t="0" r="0" b="0"/>
            <wp:docPr id="204614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47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2901" w14:textId="147C4C00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2.4 </w:t>
      </w:r>
      <w:r w:rsidRPr="00CE0617">
        <w:rPr>
          <w:i/>
          <w:iCs/>
          <w:color w:val="000000" w:themeColor="text1"/>
        </w:rPr>
        <w:t>Top 10 crop-producing states (all-time)</w:t>
      </w:r>
    </w:p>
    <w:p w14:paraId="5DDF7A0D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5E27545F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1FAF0B9B" w14:textId="3C270497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drawing>
          <wp:inline distT="0" distB="0" distL="0" distR="0" wp14:anchorId="3FE7E242" wp14:editId="570B4553">
            <wp:extent cx="5731510" cy="840740"/>
            <wp:effectExtent l="0" t="0" r="0" b="0"/>
            <wp:docPr id="89588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88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8EC5" w14:textId="01AB3615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2.5 </w:t>
      </w:r>
      <w:r w:rsidRPr="00CE0617">
        <w:rPr>
          <w:i/>
          <w:iCs/>
          <w:color w:val="000000" w:themeColor="text1"/>
        </w:rPr>
        <w:t>Season-wise total production comparison</w:t>
      </w:r>
    </w:p>
    <w:p w14:paraId="4C849F44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7A6F36F6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67D33214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0CD2A5CC" w14:textId="3CC4B521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lastRenderedPageBreak/>
        <w:drawing>
          <wp:inline distT="0" distB="0" distL="0" distR="0" wp14:anchorId="616582C9" wp14:editId="425BFFCF">
            <wp:extent cx="5731510" cy="1075690"/>
            <wp:effectExtent l="0" t="0" r="0" b="3810"/>
            <wp:docPr id="207919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961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A31A" w14:textId="01DAD1EB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2.6 </w:t>
      </w:r>
      <w:r w:rsidRPr="00CE0617">
        <w:rPr>
          <w:i/>
          <w:iCs/>
          <w:color w:val="000000" w:themeColor="text1"/>
        </w:rPr>
        <w:t>Crop diversity per state</w:t>
      </w:r>
    </w:p>
    <w:p w14:paraId="06A925D0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35D2434D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0CA94AD7" w14:textId="1CE12C5C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drawing>
          <wp:inline distT="0" distB="0" distL="0" distR="0" wp14:anchorId="056F9034" wp14:editId="48E711D6">
            <wp:extent cx="5731510" cy="1113155"/>
            <wp:effectExtent l="0" t="0" r="0" b="4445"/>
            <wp:docPr id="162476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69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255C" w14:textId="205E99EC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2.7 </w:t>
      </w:r>
      <w:r w:rsidRPr="00CE0617">
        <w:rPr>
          <w:i/>
          <w:iCs/>
          <w:color w:val="000000" w:themeColor="text1"/>
        </w:rPr>
        <w:t>Filtering grouped results with HAVING</w:t>
      </w:r>
    </w:p>
    <w:p w14:paraId="0AA7851D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3F853954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7BBDE4B1" w14:textId="541BBE11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drawing>
          <wp:inline distT="0" distB="0" distL="0" distR="0" wp14:anchorId="47577322" wp14:editId="6B00851B">
            <wp:extent cx="5731510" cy="737235"/>
            <wp:effectExtent l="0" t="0" r="0" b="0"/>
            <wp:docPr id="76889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917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CA58" w14:textId="4B3DD3E2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2.8 </w:t>
      </w:r>
      <w:r w:rsidRPr="00CE0617">
        <w:rPr>
          <w:i/>
          <w:iCs/>
          <w:color w:val="000000" w:themeColor="text1"/>
        </w:rPr>
        <w:t>Top 5 districts by average yield for a given crop</w:t>
      </w:r>
    </w:p>
    <w:p w14:paraId="0DC22AF4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48B7BC3E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3DDCEDD6" w14:textId="60D9737B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drawing>
          <wp:inline distT="0" distB="0" distL="0" distR="0" wp14:anchorId="11301751" wp14:editId="7D265437">
            <wp:extent cx="5731510" cy="1779270"/>
            <wp:effectExtent l="0" t="0" r="0" b="0"/>
            <wp:docPr id="107962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25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C4B7" w14:textId="49A9E49A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2.9 </w:t>
      </w:r>
      <w:r w:rsidRPr="00CE0617">
        <w:rPr>
          <w:i/>
          <w:iCs/>
          <w:color w:val="000000" w:themeColor="text1"/>
        </w:rPr>
        <w:t>CASE WHEN — bucket production into size categories</w:t>
      </w:r>
    </w:p>
    <w:p w14:paraId="0F7197E2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0D129ADA" w14:textId="1787ED17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drawing>
          <wp:inline distT="0" distB="0" distL="0" distR="0" wp14:anchorId="549F4CB1" wp14:editId="4299E5E3">
            <wp:extent cx="5731510" cy="2254885"/>
            <wp:effectExtent l="0" t="0" r="0" b="5715"/>
            <wp:docPr id="40025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516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06A7" w14:textId="1701F5D8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2.10 </w:t>
      </w:r>
      <w:r w:rsidRPr="00CE0617">
        <w:rPr>
          <w:i/>
          <w:iCs/>
          <w:color w:val="000000" w:themeColor="text1"/>
        </w:rPr>
        <w:t>Year-over-year production trend for a specific crop</w:t>
      </w:r>
    </w:p>
    <w:p w14:paraId="7A102D9B" w14:textId="5A2783D6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lastRenderedPageBreak/>
        <w:drawing>
          <wp:inline distT="0" distB="0" distL="0" distR="0" wp14:anchorId="38F99DA2" wp14:editId="06B99E2D">
            <wp:extent cx="5731510" cy="466090"/>
            <wp:effectExtent l="0" t="0" r="0" b="3810"/>
            <wp:docPr id="193654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483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97BE" w14:textId="0510F3AD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3.1 </w:t>
      </w:r>
      <w:r w:rsidRPr="00CE0617">
        <w:rPr>
          <w:i/>
          <w:iCs/>
          <w:color w:val="000000" w:themeColor="text1"/>
        </w:rPr>
        <w:t>Crops whose average yield beats the overall average yield</w:t>
      </w:r>
    </w:p>
    <w:p w14:paraId="7E9FCC6F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721B68C6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372293A8" w14:textId="03D14FC3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drawing>
          <wp:inline distT="0" distB="0" distL="0" distR="0" wp14:anchorId="0FED8D09" wp14:editId="75EE29D2">
            <wp:extent cx="5731510" cy="1941830"/>
            <wp:effectExtent l="0" t="0" r="0" b="1270"/>
            <wp:docPr id="185457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716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6CE4" w14:textId="6474D533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3.2 </w:t>
      </w:r>
      <w:r w:rsidRPr="00CE0617">
        <w:rPr>
          <w:i/>
          <w:iCs/>
          <w:color w:val="000000" w:themeColor="text1"/>
        </w:rPr>
        <w:t>States that have ever produced more than 1,000,000 tonnes of any single crop (EXISTS)</w:t>
      </w:r>
    </w:p>
    <w:p w14:paraId="0BCF01B3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2DA7A8EB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1285E348" w14:textId="0A96743B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drawing>
          <wp:inline distT="0" distB="0" distL="0" distR="0" wp14:anchorId="48F5C16B" wp14:editId="3B4D6C8C">
            <wp:extent cx="5731510" cy="1686560"/>
            <wp:effectExtent l="0" t="0" r="0" b="2540"/>
            <wp:docPr id="125519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919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FF9E" w14:textId="2B5E07F0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3.3 </w:t>
      </w:r>
      <w:r w:rsidRPr="00CE0617">
        <w:rPr>
          <w:i/>
          <w:iCs/>
          <w:color w:val="000000" w:themeColor="text1"/>
        </w:rPr>
        <w:t>Crops grown in every single season (subquery with COUNT comparison)</w:t>
      </w:r>
    </w:p>
    <w:p w14:paraId="687B707E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6A8BC3B7" w14:textId="77777777" w:rsidR="00E834F0" w:rsidRPr="00CE0617" w:rsidRDefault="00E834F0" w:rsidP="00E834F0">
      <w:pPr>
        <w:jc w:val="center"/>
        <w:rPr>
          <w:i/>
          <w:iCs/>
          <w:color w:val="000000" w:themeColor="text1"/>
        </w:rPr>
      </w:pPr>
    </w:p>
    <w:p w14:paraId="4B71EF2E" w14:textId="28FED37A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drawing>
          <wp:inline distT="0" distB="0" distL="0" distR="0" wp14:anchorId="5303B634" wp14:editId="15652CA3">
            <wp:extent cx="5731510" cy="344170"/>
            <wp:effectExtent l="0" t="0" r="0" b="0"/>
            <wp:docPr id="212954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406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4F18" w14:textId="59D3F520" w:rsidR="00E834F0" w:rsidRPr="00CE0617" w:rsidRDefault="00E834F0" w:rsidP="00E834F0">
      <w:pPr>
        <w:jc w:val="center"/>
        <w:rPr>
          <w:i/>
          <w:iCs/>
          <w:color w:val="000000" w:themeColor="text1"/>
        </w:rPr>
      </w:pPr>
      <w:r w:rsidRPr="00CE0617">
        <w:rPr>
          <w:i/>
          <w:iCs/>
          <w:color w:val="000000" w:themeColor="text1"/>
        </w:rPr>
        <w:t xml:space="preserve">3.4 </w:t>
      </w:r>
      <w:r w:rsidRPr="00CE0617">
        <w:rPr>
          <w:i/>
          <w:iCs/>
          <w:color w:val="000000" w:themeColor="text1"/>
        </w:rPr>
        <w:t>District(s) with the single highest production value recorded</w:t>
      </w:r>
    </w:p>
    <w:p w14:paraId="55F4DB32" w14:textId="77777777" w:rsidR="00CC3B40" w:rsidRPr="00CE0617" w:rsidRDefault="00CC3B40">
      <w:pPr>
        <w:rPr>
          <w:rFonts w:cs="Times New Roman"/>
          <w:color w:val="000000" w:themeColor="text1"/>
          <w:sz w:val="32"/>
          <w:szCs w:val="32"/>
        </w:rPr>
      </w:pPr>
    </w:p>
    <w:p w14:paraId="16F5376E" w14:textId="77777777" w:rsidR="00CC3B40" w:rsidRPr="00CE0617" w:rsidRDefault="00CC3B40">
      <w:pPr>
        <w:rPr>
          <w:rFonts w:cs="Times New Roman"/>
          <w:color w:val="000000" w:themeColor="text1"/>
          <w:sz w:val="32"/>
          <w:szCs w:val="32"/>
        </w:rPr>
      </w:pPr>
    </w:p>
    <w:p w14:paraId="4F745ADF" w14:textId="77777777" w:rsidR="00CC3B40" w:rsidRPr="00CE0617" w:rsidRDefault="00CC3B40">
      <w:pPr>
        <w:rPr>
          <w:rFonts w:cs="Times New Roman"/>
          <w:color w:val="000000" w:themeColor="text1"/>
          <w:sz w:val="32"/>
          <w:szCs w:val="32"/>
        </w:rPr>
      </w:pPr>
    </w:p>
    <w:p w14:paraId="2A660DCC" w14:textId="77777777" w:rsidR="00CC3B40" w:rsidRPr="00CE0617" w:rsidRDefault="00CC3B40">
      <w:pPr>
        <w:rPr>
          <w:rFonts w:cs="Times New Roman"/>
          <w:color w:val="000000" w:themeColor="text1"/>
          <w:sz w:val="32"/>
          <w:szCs w:val="32"/>
        </w:rPr>
      </w:pPr>
    </w:p>
    <w:p w14:paraId="3DD4EF81" w14:textId="77777777" w:rsidR="00CC3B40" w:rsidRPr="00CE0617" w:rsidRDefault="00CC3B40">
      <w:pPr>
        <w:rPr>
          <w:rFonts w:cs="Times New Roman"/>
          <w:color w:val="000000" w:themeColor="text1"/>
          <w:sz w:val="32"/>
          <w:szCs w:val="32"/>
        </w:rPr>
      </w:pPr>
    </w:p>
    <w:p w14:paraId="2CFB5171" w14:textId="77777777" w:rsidR="00CC3B40" w:rsidRPr="00CE0617" w:rsidRDefault="00CC3B40">
      <w:pPr>
        <w:rPr>
          <w:rFonts w:cs="Times New Roman"/>
          <w:color w:val="000000" w:themeColor="text1"/>
          <w:sz w:val="32"/>
          <w:szCs w:val="32"/>
        </w:rPr>
      </w:pPr>
    </w:p>
    <w:p w14:paraId="5AE3031A" w14:textId="77777777" w:rsidR="000B3AA7" w:rsidRPr="00CE0617" w:rsidRDefault="000B3AA7">
      <w:pPr>
        <w:pStyle w:val="Heading1"/>
        <w:spacing w:before="300" w:after="150"/>
        <w:rPr>
          <w:color w:val="000000" w:themeColor="text1"/>
        </w:rPr>
      </w:pPr>
    </w:p>
    <w:p w14:paraId="20882E59" w14:textId="77777777" w:rsidR="000B3AA7" w:rsidRPr="00CE0617" w:rsidRDefault="000B3AA7">
      <w:pPr>
        <w:pStyle w:val="Heading1"/>
        <w:spacing w:before="300" w:after="150"/>
        <w:rPr>
          <w:color w:val="000000" w:themeColor="text1"/>
        </w:rPr>
      </w:pPr>
    </w:p>
    <w:p w14:paraId="38CAAF02" w14:textId="77777777" w:rsidR="000B3AA7" w:rsidRPr="00CE0617" w:rsidRDefault="000B3AA7">
      <w:pPr>
        <w:pStyle w:val="Heading1"/>
        <w:spacing w:before="300" w:after="150"/>
        <w:rPr>
          <w:color w:val="000000" w:themeColor="text1"/>
        </w:rPr>
      </w:pPr>
    </w:p>
    <w:p w14:paraId="20810D0E" w14:textId="2366C61B" w:rsidR="008D0B82" w:rsidRPr="00CE0617" w:rsidRDefault="00A735ED">
      <w:pPr>
        <w:pStyle w:val="Heading1"/>
        <w:spacing w:before="300" w:after="150"/>
        <w:rPr>
          <w:color w:val="000000" w:themeColor="text1"/>
        </w:rPr>
      </w:pPr>
      <w:r w:rsidRPr="00CE0617">
        <w:rPr>
          <w:color w:val="000000" w:themeColor="text1"/>
        </w:rPr>
        <w:lastRenderedPageBreak/>
        <w:t>G</w:t>
      </w:r>
      <w:r w:rsidR="00000000" w:rsidRPr="00CE0617">
        <w:rPr>
          <w:color w:val="000000" w:themeColor="text1"/>
        </w:rPr>
        <w:t>. Testing and Evaluation</w:t>
      </w:r>
    </w:p>
    <w:p w14:paraId="11DE9646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 xml:space="preserve">1. Data Integrity Testing — the </w:t>
      </w:r>
      <w:proofErr w:type="spellStart"/>
      <w:r w:rsidRPr="00CE0617">
        <w:rPr>
          <w:color w:val="000000" w:themeColor="text1"/>
        </w:rPr>
        <w:t>crop_code</w:t>
      </w:r>
      <w:proofErr w:type="spellEnd"/>
      <w:r w:rsidRPr="00CE0617">
        <w:rPr>
          <w:color w:val="000000" w:themeColor="text1"/>
        </w:rPr>
        <w:t xml:space="preserve"> discovery</w:t>
      </w:r>
    </w:p>
    <w:p w14:paraId="2337BA26" w14:textId="77777777" w:rsidR="008D0B82" w:rsidRPr="00CE0617" w:rsidRDefault="00000000" w:rsidP="00B1449C">
      <w:pPr>
        <w:spacing w:after="15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 xml:space="preserve">During loading, </w:t>
      </w:r>
      <w:proofErr w:type="spellStart"/>
      <w:r w:rsidRPr="00CE0617">
        <w:rPr>
          <w:color w:val="000000" w:themeColor="text1"/>
        </w:rPr>
        <w:t>crops.crop_code</w:t>
      </w:r>
      <w:proofErr w:type="spellEnd"/>
      <w:r w:rsidRPr="00CE0617">
        <w:rPr>
          <w:color w:val="000000" w:themeColor="text1"/>
        </w:rPr>
        <w:t xml:space="preserve"> (the field originally assumed to be the natural key) was found to be non-unique in the raw government dataset — a single code mapped to as many as 7 different crop names. This was discovered by comparing </w:t>
      </w:r>
      <w:proofErr w:type="spellStart"/>
      <w:r w:rsidRPr="00CE0617">
        <w:rPr>
          <w:color w:val="000000" w:themeColor="text1"/>
        </w:rPr>
        <w:t>df</w:t>
      </w:r>
      <w:proofErr w:type="spellEnd"/>
      <w:r w:rsidRPr="00CE0617">
        <w:rPr>
          <w:color w:val="000000" w:themeColor="text1"/>
        </w:rPr>
        <w:t>['</w:t>
      </w:r>
      <w:proofErr w:type="spellStart"/>
      <w:r w:rsidRPr="00CE0617">
        <w:rPr>
          <w:color w:val="000000" w:themeColor="text1"/>
        </w:rPr>
        <w:t>crop_code</w:t>
      </w:r>
      <w:proofErr w:type="spellEnd"/>
      <w:r w:rsidRPr="00CE0617">
        <w:rPr>
          <w:color w:val="000000" w:themeColor="text1"/>
        </w:rPr>
        <w:t>'].</w:t>
      </w:r>
      <w:proofErr w:type="spellStart"/>
      <w:r w:rsidRPr="00CE0617">
        <w:rPr>
          <w:color w:val="000000" w:themeColor="text1"/>
        </w:rPr>
        <w:t>nunique</w:t>
      </w:r>
      <w:proofErr w:type="spellEnd"/>
      <w:r w:rsidRPr="00CE0617">
        <w:rPr>
          <w:color w:val="000000" w:themeColor="text1"/>
        </w:rPr>
        <w:t xml:space="preserve">() (94) against </w:t>
      </w:r>
      <w:proofErr w:type="spellStart"/>
      <w:r w:rsidRPr="00CE0617">
        <w:rPr>
          <w:color w:val="000000" w:themeColor="text1"/>
        </w:rPr>
        <w:t>df</w:t>
      </w:r>
      <w:proofErr w:type="spellEnd"/>
      <w:r w:rsidRPr="00CE0617">
        <w:rPr>
          <w:color w:val="000000" w:themeColor="text1"/>
        </w:rPr>
        <w:t>['</w:t>
      </w:r>
      <w:proofErr w:type="spellStart"/>
      <w:r w:rsidRPr="00CE0617">
        <w:rPr>
          <w:color w:val="000000" w:themeColor="text1"/>
        </w:rPr>
        <w:t>crop_name</w:t>
      </w:r>
      <w:proofErr w:type="spellEnd"/>
      <w:r w:rsidRPr="00CE0617">
        <w:rPr>
          <w:color w:val="000000" w:themeColor="text1"/>
        </w:rPr>
        <w:t>'].</w:t>
      </w:r>
      <w:proofErr w:type="spellStart"/>
      <w:r w:rsidRPr="00CE0617">
        <w:rPr>
          <w:color w:val="000000" w:themeColor="text1"/>
        </w:rPr>
        <w:t>nunique</w:t>
      </w:r>
      <w:proofErr w:type="spellEnd"/>
      <w:r w:rsidRPr="00CE0617">
        <w:rPr>
          <w:color w:val="000000" w:themeColor="text1"/>
        </w:rPr>
        <w:t>() (115) in the raw data. The schema was corrected to use a surrogate key (</w:t>
      </w:r>
      <w:proofErr w:type="spellStart"/>
      <w:r w:rsidRPr="00CE0617">
        <w:rPr>
          <w:color w:val="000000" w:themeColor="text1"/>
        </w:rPr>
        <w:t>crop_id</w:t>
      </w:r>
      <w:proofErr w:type="spellEnd"/>
      <w:r w:rsidRPr="00CE0617">
        <w:rPr>
          <w:color w:val="000000" w:themeColor="text1"/>
        </w:rPr>
        <w:t xml:space="preserve">) with </w:t>
      </w:r>
      <w:proofErr w:type="spellStart"/>
      <w:r w:rsidRPr="00CE0617">
        <w:rPr>
          <w:color w:val="000000" w:themeColor="text1"/>
        </w:rPr>
        <w:t>crop_name</w:t>
      </w:r>
      <w:proofErr w:type="spellEnd"/>
      <w:r w:rsidRPr="00CE0617">
        <w:rPr>
          <w:color w:val="000000" w:themeColor="text1"/>
        </w:rPr>
        <w:t xml:space="preserve"> as the true unique field, and the ETL pipeline was rewritten to re-map records accordingly.</w:t>
      </w:r>
    </w:p>
    <w:p w14:paraId="2BECF88E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2. Referential Integrity Testing</w:t>
      </w:r>
    </w:p>
    <w:p w14:paraId="3D0834A1" w14:textId="77777777" w:rsidR="008D0B82" w:rsidRPr="00CE0617" w:rsidRDefault="00000000" w:rsidP="00B1449C">
      <w:pPr>
        <w:spacing w:after="150"/>
        <w:jc w:val="both"/>
        <w:rPr>
          <w:color w:val="000000" w:themeColor="text1"/>
        </w:rPr>
      </w:pPr>
      <w:r w:rsidRPr="00CE0617">
        <w:rPr>
          <w:color w:val="000000" w:themeColor="text1"/>
        </w:rPr>
        <w:t>Verified that foreign key constraints reject invalid references:</w:t>
      </w:r>
    </w:p>
    <w:p w14:paraId="7ED7E48B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-- Attempting to insert a production record with a non-existent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crop_id</w:t>
      </w:r>
      <w:proofErr w:type="spellEnd"/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-- should FAIL with a foreign key constraint error: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INSERT INTO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(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district_code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season_id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year,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production_tonnes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VALUES ('001', 999999, 1, '2023-24', 5000);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-- Expected: Error 1452 (23000): Cannot add or update a child row: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-- a foreign key constraint fails</w:t>
      </w:r>
    </w:p>
    <w:p w14:paraId="3B67A374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3. Constraint Testing (Uniqueness)</w:t>
      </w:r>
    </w:p>
    <w:p w14:paraId="11F675D4" w14:textId="77777777" w:rsidR="008D0B82" w:rsidRPr="00CE0617" w:rsidRDefault="00000000" w:rsidP="00B1449C">
      <w:pPr>
        <w:spacing w:after="150"/>
        <w:jc w:val="both"/>
        <w:rPr>
          <w:color w:val="000000" w:themeColor="text1"/>
        </w:rPr>
      </w:pPr>
      <w:r w:rsidRPr="00CE0617">
        <w:rPr>
          <w:color w:val="000000" w:themeColor="text1"/>
        </w:rPr>
        <w:t xml:space="preserve">Verified that the UNIQUE KEY on </w:t>
      </w:r>
      <w:proofErr w:type="spellStart"/>
      <w:r w:rsidRPr="00CE0617">
        <w:rPr>
          <w:color w:val="000000" w:themeColor="text1"/>
        </w:rPr>
        <w:t>crop_production</w:t>
      </w:r>
      <w:proofErr w:type="spellEnd"/>
      <w:r w:rsidRPr="00CE0617">
        <w:rPr>
          <w:color w:val="000000" w:themeColor="text1"/>
        </w:rPr>
        <w:t xml:space="preserve"> prevents duplicate records for the same district/crop/season/year:</w:t>
      </w:r>
    </w:p>
    <w:p w14:paraId="371313F1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-- Re-running the loader a second time uses INSERT IGNORE, so duplicate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-- rows matching the existing UNIQUE KEY are silently skipped rather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-- than causing duplicate data. Verified: re-running load_data.py twice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-- produced the same final row count both times.</w:t>
      </w:r>
    </w:p>
    <w:p w14:paraId="71F0DACA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4. Load Verification</w:t>
      </w:r>
    </w:p>
    <w:p w14:paraId="40067A35" w14:textId="77777777" w:rsidR="008D0B82" w:rsidRPr="00CE0617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color w:val="000000" w:themeColor="text1"/>
        </w:rPr>
      </w:pP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SELECT COUNT(*) FROM states;            -- 34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SELECT COUNT(*) FROM districts;         -- 740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SELECT COUNT(*) FROM crops;             -- ~115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SELECT COUNT(*) FROM seasons;           -- 7</w:t>
      </w:r>
      <w:r w:rsidRPr="00CE0617">
        <w:rPr>
          <w:color w:val="000000" w:themeColor="text1"/>
        </w:rPr>
        <w:br/>
      </w:r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COUNT(*) FROM </w:t>
      </w:r>
      <w:proofErr w:type="spellStart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crop_production</w:t>
      </w:r>
      <w:proofErr w:type="spellEnd"/>
      <w:r w:rsidRPr="00CE0617">
        <w:rPr>
          <w:rFonts w:ascii="Consolas" w:eastAsia="Consolas" w:hAnsi="Consolas" w:cs="Consolas"/>
          <w:color w:val="000000" w:themeColor="text1"/>
          <w:sz w:val="18"/>
          <w:szCs w:val="18"/>
        </w:rPr>
        <w:t>;   -- ~455,338</w:t>
      </w:r>
    </w:p>
    <w:p w14:paraId="538B22A3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5. Functional Testing</w:t>
      </w:r>
    </w:p>
    <w:p w14:paraId="1BBCA9D3" w14:textId="77777777" w:rsidR="008D0B82" w:rsidRPr="00CE0617" w:rsidRDefault="00000000" w:rsidP="00B1449C">
      <w:pPr>
        <w:spacing w:after="15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All 21 queries (Section f) were executed against the loaded dataset and verified to return semantically correct, non-empty results with properly joined state/district/crop/season names.</w:t>
      </w:r>
    </w:p>
    <w:p w14:paraId="2FCBB8A1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Challenges Faced and Resolutions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8D0B82" w:rsidRPr="00CE0617" w14:paraId="2A62DB4D" w14:textId="77777777" w:rsidTr="00B1449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6F5"/>
            <w:vAlign w:val="center"/>
          </w:tcPr>
          <w:p w14:paraId="3576BC13" w14:textId="77777777" w:rsidR="008D0B82" w:rsidRPr="00CE0617" w:rsidRDefault="00000000" w:rsidP="00B1449C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Challenge</w:t>
            </w:r>
          </w:p>
        </w:tc>
        <w:tc>
          <w:tcPr>
            <w:tcW w:w="6000" w:type="dxa"/>
            <w:shd w:val="clear" w:color="auto" w:fill="D9E6F5"/>
            <w:vAlign w:val="center"/>
          </w:tcPr>
          <w:p w14:paraId="2719F899" w14:textId="77777777" w:rsidR="008D0B82" w:rsidRPr="00CE0617" w:rsidRDefault="00000000" w:rsidP="00B1449C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b/>
                <w:bCs/>
                <w:color w:val="000000" w:themeColor="text1"/>
                <w:sz w:val="19"/>
                <w:szCs w:val="19"/>
              </w:rPr>
              <w:t>Resolution</w:t>
            </w:r>
          </w:p>
        </w:tc>
      </w:tr>
      <w:tr w:rsidR="008D0B82" w:rsidRPr="00CE0617" w14:paraId="6946BD8E" w14:textId="77777777" w:rsidTr="00B1449C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2D83EB05" w14:textId="77777777" w:rsidR="008D0B82" w:rsidRPr="00CE0617" w:rsidRDefault="00000000" w:rsidP="00B1449C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mysql</w:t>
            </w:r>
            <w:proofErr w:type="spellEnd"/>
            <w:r w:rsidRPr="00CE0617">
              <w:rPr>
                <w:color w:val="000000" w:themeColor="text1"/>
                <w:sz w:val="19"/>
                <w:szCs w:val="19"/>
              </w:rPr>
              <w:t>-connector-python wrote the literal word 'nan' into INSERT statements for missing numeric values</w:t>
            </w:r>
          </w:p>
        </w:tc>
        <w:tc>
          <w:tcPr>
            <w:tcW w:w="6000" w:type="dxa"/>
            <w:vAlign w:val="center"/>
          </w:tcPr>
          <w:p w14:paraId="38DBF4AF" w14:textId="77777777" w:rsidR="008D0B82" w:rsidRPr="00CE0617" w:rsidRDefault="00000000" w:rsidP="00B1449C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 xml:space="preserve">Explicitly converted </w:t>
            </w: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NaN</w:t>
            </w:r>
            <w:proofErr w:type="spellEnd"/>
            <w:r w:rsidRPr="00CE0617">
              <w:rPr>
                <w:color w:val="000000" w:themeColor="text1"/>
                <w:sz w:val="19"/>
                <w:szCs w:val="19"/>
              </w:rPr>
              <w:t xml:space="preserve"> -&gt; None before insertion so MySQL correctly interprets them as NULL</w:t>
            </w:r>
          </w:p>
        </w:tc>
      </w:tr>
      <w:tr w:rsidR="008D0B82" w:rsidRPr="00CE0617" w14:paraId="56A9514C" w14:textId="77777777" w:rsidTr="00B1449C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59E2E493" w14:textId="77777777" w:rsidR="008D0B82" w:rsidRPr="00CE0617" w:rsidRDefault="00000000" w:rsidP="00B1449C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crop_code</w:t>
            </w:r>
            <w:proofErr w:type="spellEnd"/>
            <w:r w:rsidRPr="00CE0617">
              <w:rPr>
                <w:color w:val="000000" w:themeColor="text1"/>
                <w:sz w:val="19"/>
                <w:szCs w:val="19"/>
              </w:rPr>
              <w:t xml:space="preserve"> was assumed to be a natural key but was found to be non-unique</w:t>
            </w:r>
          </w:p>
        </w:tc>
        <w:tc>
          <w:tcPr>
            <w:tcW w:w="6000" w:type="dxa"/>
            <w:vAlign w:val="center"/>
          </w:tcPr>
          <w:p w14:paraId="7067BC22" w14:textId="77777777" w:rsidR="008D0B82" w:rsidRPr="00CE0617" w:rsidRDefault="00000000" w:rsidP="00B1449C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Redesigned crops table around a surrogate key (</w:t>
            </w: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crop_id</w:t>
            </w:r>
            <w:proofErr w:type="spellEnd"/>
            <w:r w:rsidRPr="00CE0617">
              <w:rPr>
                <w:color w:val="000000" w:themeColor="text1"/>
                <w:sz w:val="19"/>
                <w:szCs w:val="19"/>
              </w:rPr>
              <w:t xml:space="preserve">) with </w:t>
            </w:r>
            <w:proofErr w:type="spellStart"/>
            <w:r w:rsidRPr="00CE0617">
              <w:rPr>
                <w:color w:val="000000" w:themeColor="text1"/>
                <w:sz w:val="19"/>
                <w:szCs w:val="19"/>
              </w:rPr>
              <w:t>crop_name</w:t>
            </w:r>
            <w:proofErr w:type="spellEnd"/>
            <w:r w:rsidRPr="00CE0617">
              <w:rPr>
                <w:color w:val="000000" w:themeColor="text1"/>
                <w:sz w:val="19"/>
                <w:szCs w:val="19"/>
              </w:rPr>
              <w:t xml:space="preserve"> as the true unique identifier</w:t>
            </w:r>
          </w:p>
        </w:tc>
      </w:tr>
      <w:tr w:rsidR="008D0B82" w:rsidRPr="00CE0617" w14:paraId="17789E44" w14:textId="77777777" w:rsidTr="00B1449C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38A0AE7F" w14:textId="77777777" w:rsidR="008D0B82" w:rsidRPr="00CE0617" w:rsidRDefault="00000000" w:rsidP="00B1449C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Loading ~455K rows in a single transaction risked memory issues and made progress hard to track</w:t>
            </w:r>
          </w:p>
        </w:tc>
        <w:tc>
          <w:tcPr>
            <w:tcW w:w="6000" w:type="dxa"/>
            <w:vAlign w:val="center"/>
          </w:tcPr>
          <w:p w14:paraId="07530878" w14:textId="77777777" w:rsidR="008D0B82" w:rsidRPr="00CE0617" w:rsidRDefault="00000000" w:rsidP="00B1449C">
            <w:pPr>
              <w:spacing w:line="360" w:lineRule="auto"/>
              <w:rPr>
                <w:color w:val="000000" w:themeColor="text1"/>
              </w:rPr>
            </w:pPr>
            <w:r w:rsidRPr="00CE0617">
              <w:rPr>
                <w:color w:val="000000" w:themeColor="text1"/>
                <w:sz w:val="19"/>
                <w:szCs w:val="19"/>
              </w:rPr>
              <w:t>Batched inserts (5,000 rows per batch) with progress logging</w:t>
            </w:r>
          </w:p>
        </w:tc>
      </w:tr>
    </w:tbl>
    <w:p w14:paraId="095C52CD" w14:textId="77777777" w:rsidR="008D0B82" w:rsidRPr="00CE0617" w:rsidRDefault="00000000">
      <w:pPr>
        <w:rPr>
          <w:color w:val="000000" w:themeColor="text1"/>
        </w:rPr>
      </w:pPr>
      <w:r w:rsidRPr="00CE0617">
        <w:rPr>
          <w:color w:val="000000" w:themeColor="text1"/>
        </w:rPr>
        <w:br w:type="page"/>
      </w:r>
    </w:p>
    <w:p w14:paraId="35E12983" w14:textId="2048BD90" w:rsidR="008D0B82" w:rsidRPr="00CE0617" w:rsidRDefault="00A914BB">
      <w:pPr>
        <w:pStyle w:val="Heading1"/>
        <w:spacing w:before="300" w:after="150"/>
        <w:rPr>
          <w:color w:val="000000" w:themeColor="text1"/>
        </w:rPr>
      </w:pPr>
      <w:r w:rsidRPr="00CE0617">
        <w:rPr>
          <w:color w:val="000000" w:themeColor="text1"/>
        </w:rPr>
        <w:lastRenderedPageBreak/>
        <w:t>H</w:t>
      </w:r>
      <w:r w:rsidR="00000000" w:rsidRPr="00CE0617">
        <w:rPr>
          <w:color w:val="000000" w:themeColor="text1"/>
        </w:rPr>
        <w:t>. Conclusion</w:t>
      </w:r>
    </w:p>
    <w:p w14:paraId="1A02526B" w14:textId="77777777" w:rsidR="008D0B82" w:rsidRPr="00CE0617" w:rsidRDefault="00000000" w:rsidP="00B1449C">
      <w:pPr>
        <w:spacing w:after="15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This project successfully models and populates a normalized relational database for Indian agricultural crop production data, sourced from an authoritative government dataset spanning 27 years and 740 districts. The design demonstrates justified normalization (1NF -&gt; 3NF) grounded in the actual structure of the data, a conceptually correct ternary-relationship model for the fact table, referential integrity via foreign keys and uniqueness constraints, a working automated ETL pipeline handling real-world data quality issues, and a graded progression of SQL queries from basic retrieval to subquery-based analysis.</w:t>
      </w:r>
    </w:p>
    <w:p w14:paraId="6620A5D1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Unique Features (compared to typical fresher DBMS projects)</w:t>
      </w:r>
    </w:p>
    <w:p w14:paraId="0D861FB1" w14:textId="77777777" w:rsidR="008D0B82" w:rsidRPr="00CE0617" w:rsidRDefault="00000000" w:rsidP="00B1449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Uses a real, large-scale, authoritative government dataset (not synthetic/Kaggle-toy data), spanning nearly three decades</w:t>
      </w:r>
    </w:p>
    <w:p w14:paraId="6D7A77D4" w14:textId="77777777" w:rsidR="008D0B82" w:rsidRPr="00CE0617" w:rsidRDefault="00000000" w:rsidP="00B1449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 xml:space="preserve">Surfaced and resolved a genuine data integrity defect in the source data (non-unique </w:t>
      </w:r>
      <w:proofErr w:type="spellStart"/>
      <w:r w:rsidRPr="00CE0617">
        <w:rPr>
          <w:color w:val="000000" w:themeColor="text1"/>
        </w:rPr>
        <w:t>crop_code</w:t>
      </w:r>
      <w:proofErr w:type="spellEnd"/>
      <w:r w:rsidRPr="00CE0617">
        <w:rPr>
          <w:color w:val="000000" w:themeColor="text1"/>
        </w:rPr>
        <w:t>), rather than assuming the raw data was clean</w:t>
      </w:r>
    </w:p>
    <w:p w14:paraId="0E53F881" w14:textId="77777777" w:rsidR="008D0B82" w:rsidRPr="00CE0617" w:rsidRDefault="00000000" w:rsidP="00B1449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Implements an automated Python ETL pipeline with proper NULL-handling and batch processing for ~455K records, rather than manual data entry</w:t>
      </w:r>
    </w:p>
    <w:p w14:paraId="46712356" w14:textId="77777777" w:rsidR="008D0B82" w:rsidRPr="00CE0617" w:rsidRDefault="00000000">
      <w:pPr>
        <w:pStyle w:val="Heading2"/>
        <w:spacing w:before="200" w:after="100"/>
        <w:rPr>
          <w:color w:val="000000" w:themeColor="text1"/>
        </w:rPr>
      </w:pPr>
      <w:r w:rsidRPr="00CE0617">
        <w:rPr>
          <w:color w:val="000000" w:themeColor="text1"/>
        </w:rPr>
        <w:t>Future Work</w:t>
      </w:r>
    </w:p>
    <w:p w14:paraId="7D65761A" w14:textId="77777777" w:rsidR="008D0B82" w:rsidRPr="00CE0617" w:rsidRDefault="00000000" w:rsidP="00B1449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 xml:space="preserve">Extend the schema with rainfall/weather data to </w:t>
      </w:r>
      <w:proofErr w:type="spellStart"/>
      <w:r w:rsidRPr="00CE0617">
        <w:rPr>
          <w:color w:val="000000" w:themeColor="text1"/>
        </w:rPr>
        <w:t>analyze</w:t>
      </w:r>
      <w:proofErr w:type="spellEnd"/>
      <w:r w:rsidRPr="00CE0617">
        <w:rPr>
          <w:color w:val="000000" w:themeColor="text1"/>
        </w:rPr>
        <w:t xml:space="preserve"> climate impact on yield</w:t>
      </w:r>
    </w:p>
    <w:p w14:paraId="3870B7CF" w14:textId="77777777" w:rsidR="008D0B82" w:rsidRPr="00CE0617" w:rsidRDefault="00000000" w:rsidP="00B1449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Expose the database via a simple web dashboard for interactive querying</w:t>
      </w:r>
    </w:p>
    <w:p w14:paraId="57485D7C" w14:textId="77777777" w:rsidR="008D0B82" w:rsidRPr="00CE0617" w:rsidRDefault="00000000" w:rsidP="00B1449C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color w:val="000000" w:themeColor="text1"/>
        </w:rPr>
      </w:pPr>
      <w:r w:rsidRPr="00CE0617">
        <w:rPr>
          <w:color w:val="000000" w:themeColor="text1"/>
        </w:rPr>
        <w:t>Add indexing and query optimization as a follow-up performance-tuning phase</w:t>
      </w:r>
    </w:p>
    <w:sectPr w:rsidR="008D0B82" w:rsidRPr="00CE0617" w:rsidSect="00290B10">
      <w:footerReference w:type="even" r:id="rId30"/>
      <w:footerReference w:type="default" r:id="rId3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DD5D7" w14:textId="77777777" w:rsidR="00A26B9B" w:rsidRDefault="00A26B9B" w:rsidP="00290B10">
      <w:r>
        <w:separator/>
      </w:r>
    </w:p>
  </w:endnote>
  <w:endnote w:type="continuationSeparator" w:id="0">
    <w:p w14:paraId="2EE3AB19" w14:textId="77777777" w:rsidR="00A26B9B" w:rsidRDefault="00A26B9B" w:rsidP="00290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4153543"/>
      <w:docPartObj>
        <w:docPartGallery w:val="Page Numbers (Bottom of Page)"/>
        <w:docPartUnique/>
      </w:docPartObj>
    </w:sdtPr>
    <w:sdtContent>
      <w:p w14:paraId="451B7616" w14:textId="6578739B" w:rsidR="00290B10" w:rsidRDefault="00290B10" w:rsidP="003E4DB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F4EC55" w14:textId="77777777" w:rsidR="00290B10" w:rsidRDefault="00290B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12941368"/>
      <w:docPartObj>
        <w:docPartGallery w:val="Page Numbers (Bottom of Page)"/>
        <w:docPartUnique/>
      </w:docPartObj>
    </w:sdtPr>
    <w:sdtContent>
      <w:p w14:paraId="39B855AF" w14:textId="31F8D96B" w:rsidR="00290B10" w:rsidRDefault="00290B10" w:rsidP="003E4DB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580653A" w14:textId="77777777" w:rsidR="00290B10" w:rsidRDefault="00290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3C03A" w14:textId="77777777" w:rsidR="00A26B9B" w:rsidRDefault="00A26B9B" w:rsidP="00290B10">
      <w:r>
        <w:separator/>
      </w:r>
    </w:p>
  </w:footnote>
  <w:footnote w:type="continuationSeparator" w:id="0">
    <w:p w14:paraId="7E9DB84B" w14:textId="77777777" w:rsidR="00A26B9B" w:rsidRDefault="00A26B9B" w:rsidP="00290B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77D80"/>
    <w:multiLevelType w:val="hybridMultilevel"/>
    <w:tmpl w:val="D81437A2"/>
    <w:lvl w:ilvl="0" w:tplc="B64C37D8">
      <w:start w:val="1"/>
      <w:numFmt w:val="bullet"/>
      <w:lvlText w:val="●"/>
      <w:lvlJc w:val="left"/>
      <w:pPr>
        <w:ind w:left="720" w:hanging="360"/>
      </w:pPr>
    </w:lvl>
    <w:lvl w:ilvl="1" w:tplc="B8D2FA46">
      <w:start w:val="1"/>
      <w:numFmt w:val="bullet"/>
      <w:lvlText w:val="○"/>
      <w:lvlJc w:val="left"/>
      <w:pPr>
        <w:ind w:left="1440" w:hanging="360"/>
      </w:pPr>
    </w:lvl>
    <w:lvl w:ilvl="2" w:tplc="0BD66F5A">
      <w:start w:val="1"/>
      <w:numFmt w:val="bullet"/>
      <w:lvlText w:val="■"/>
      <w:lvlJc w:val="left"/>
      <w:pPr>
        <w:ind w:left="2160" w:hanging="360"/>
      </w:pPr>
    </w:lvl>
    <w:lvl w:ilvl="3" w:tplc="48429514">
      <w:start w:val="1"/>
      <w:numFmt w:val="bullet"/>
      <w:lvlText w:val="●"/>
      <w:lvlJc w:val="left"/>
      <w:pPr>
        <w:ind w:left="2880" w:hanging="360"/>
      </w:pPr>
    </w:lvl>
    <w:lvl w:ilvl="4" w:tplc="CF765E20">
      <w:start w:val="1"/>
      <w:numFmt w:val="bullet"/>
      <w:lvlText w:val="○"/>
      <w:lvlJc w:val="left"/>
      <w:pPr>
        <w:ind w:left="3600" w:hanging="360"/>
      </w:pPr>
    </w:lvl>
    <w:lvl w:ilvl="5" w:tplc="5FE66362">
      <w:start w:val="1"/>
      <w:numFmt w:val="bullet"/>
      <w:lvlText w:val="■"/>
      <w:lvlJc w:val="left"/>
      <w:pPr>
        <w:ind w:left="4320" w:hanging="360"/>
      </w:pPr>
    </w:lvl>
    <w:lvl w:ilvl="6" w:tplc="24D8D6C8">
      <w:start w:val="1"/>
      <w:numFmt w:val="bullet"/>
      <w:lvlText w:val="●"/>
      <w:lvlJc w:val="left"/>
      <w:pPr>
        <w:ind w:left="5040" w:hanging="360"/>
      </w:pPr>
    </w:lvl>
    <w:lvl w:ilvl="7" w:tplc="2E8AF034">
      <w:start w:val="1"/>
      <w:numFmt w:val="bullet"/>
      <w:lvlText w:val="●"/>
      <w:lvlJc w:val="left"/>
      <w:pPr>
        <w:ind w:left="5760" w:hanging="360"/>
      </w:pPr>
    </w:lvl>
    <w:lvl w:ilvl="8" w:tplc="B15C8F78">
      <w:start w:val="1"/>
      <w:numFmt w:val="bullet"/>
      <w:lvlText w:val="●"/>
      <w:lvlJc w:val="left"/>
      <w:pPr>
        <w:ind w:left="6480" w:hanging="360"/>
      </w:pPr>
    </w:lvl>
  </w:abstractNum>
  <w:num w:numId="1" w16cid:durableId="778649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B82"/>
    <w:rsid w:val="000B3AA7"/>
    <w:rsid w:val="000E3D12"/>
    <w:rsid w:val="0015381B"/>
    <w:rsid w:val="001A2534"/>
    <w:rsid w:val="00215096"/>
    <w:rsid w:val="00290B10"/>
    <w:rsid w:val="00297CD3"/>
    <w:rsid w:val="00334D61"/>
    <w:rsid w:val="003C4B41"/>
    <w:rsid w:val="003F4A78"/>
    <w:rsid w:val="004333DC"/>
    <w:rsid w:val="00485D1D"/>
    <w:rsid w:val="00794DE1"/>
    <w:rsid w:val="007E4553"/>
    <w:rsid w:val="007F609D"/>
    <w:rsid w:val="008D0B82"/>
    <w:rsid w:val="009D7F2F"/>
    <w:rsid w:val="00A26B9B"/>
    <w:rsid w:val="00A735ED"/>
    <w:rsid w:val="00A914BB"/>
    <w:rsid w:val="00B1449C"/>
    <w:rsid w:val="00B41627"/>
    <w:rsid w:val="00BE52DE"/>
    <w:rsid w:val="00C802F0"/>
    <w:rsid w:val="00CC3B40"/>
    <w:rsid w:val="00CE0617"/>
    <w:rsid w:val="00DF47CB"/>
    <w:rsid w:val="00E834F0"/>
    <w:rsid w:val="00EB0C72"/>
    <w:rsid w:val="00F658AF"/>
    <w:rsid w:val="00FF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F1F6A"/>
  <w15:docId w15:val="{14354982-679A-A242-92F6-0ACE6E88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90B10"/>
    <w:pPr>
      <w:tabs>
        <w:tab w:val="center" w:pos="4513"/>
        <w:tab w:val="right" w:pos="9026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90B10"/>
    <w:rPr>
      <w:rFonts w:cs="Mangal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290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2993</Words>
  <Characters>17061</Characters>
  <Application>Microsoft Office Word</Application>
  <DocSecurity>0</DocSecurity>
  <Lines>142</Lines>
  <Paragraphs>40</Paragraphs>
  <ScaleCrop>false</ScaleCrop>
  <Company/>
  <LinksUpToDate>false</LinksUpToDate>
  <CharactersWithSpaces>20014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23BCP110DevshetaK</cp:lastModifiedBy>
  <cp:revision>30</cp:revision>
  <dcterms:created xsi:type="dcterms:W3CDTF">2026-09-05T07:04:00Z</dcterms:created>
  <dcterms:modified xsi:type="dcterms:W3CDTF">2026-09-05T07:38:00Z</dcterms:modified>
</cp:coreProperties>
</file>