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Override ContentType="application/vnd.openxmlformats-officedocument.wordprocessingml.footer+xml" PartName="/word/footer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1200"/>
        <w:jc w:val="center"/>
      </w:pPr>
      <w:r>
        <w:rPr>
          <w:b/>
          <w:bCs/>
          <w:color w:val="1F3864"/>
          <w:sz w:val="30"/>
          <w:szCs w:val="30"/>
        </w:rPr>
        <w:t xml:space="preserve">TECNOLÓGICO DE ANTIOQUIA</w:t>
      </w:r>
    </w:p>
    <w:p>
      <w:pPr>
        <w:spacing w:after="0" w:before="120"/>
        <w:jc w:val="center"/>
      </w:pPr>
      <w:r>
        <w:rPr>
          <w:sz w:val="24"/>
          <w:szCs w:val="24"/>
        </w:rPr>
        <w:t xml:space="preserve">Aplicaciones FullStack</w:t>
      </w:r>
    </w:p>
    <w:p>
      <w:pPr>
        <w:spacing w:after="0" w:before="2600"/>
        <w:jc w:val="center"/>
      </w:pPr>
      <w:r>
        <w:rPr>
          <w:b/>
          <w:bCs/>
          <w:color w:val="1F3864"/>
          <w:sz w:val="56"/>
          <w:szCs w:val="56"/>
        </w:rPr>
        <w:t xml:space="preserve">Informe de laboratorio</w:t>
      </w:r>
    </w:p>
    <w:p>
      <w:pPr>
        <w:spacing w:after="0" w:before="240"/>
        <w:jc w:val="center"/>
      </w:pPr>
      <w:r>
        <w:rPr>
          <w:sz w:val="32"/>
          <w:szCs w:val="32"/>
        </w:rPr>
        <w:t xml:space="preserve">Laboratorio Spring Boot con Cursor</w:t>
      </w:r>
    </w:p>
    <w:p>
      <w:pPr>
        <w:spacing w:after="0" w:before="120"/>
        <w:jc w:val="center"/>
      </w:pPr>
      <w:r>
        <w:rPr>
          <w:i/>
          <w:iCs/>
          <w:sz w:val="24"/>
          <w:szCs w:val="24"/>
        </w:rPr>
        <w:t xml:space="preserve">Sistema de reservas full stack con Spring Boot, PostgreSQL y React</w:t>
      </w:r>
    </w:p>
    <w:p>
      <w:pPr>
        <w:spacing w:after="120" w:before="2400"/>
        <w:jc w:val="center"/>
      </w:pPr>
      <w:r>
        <w:rPr>
          <w:b/>
          <w:bCs/>
          <w:sz w:val="24"/>
          <w:szCs w:val="24"/>
        </w:rPr>
        <w:t xml:space="preserve">Integrantes</w:t>
      </w:r>
    </w:p>
    <w:p>
      <w:pPr>
        <w:spacing w:after="60" w:before="0"/>
        <w:jc w:val="center"/>
      </w:pPr>
      <w:r>
        <w:rPr>
          <w:sz w:val="24"/>
          <w:szCs w:val="24"/>
        </w:rPr>
        <w:t xml:space="preserve">Daniel Salgado Mazo</w:t>
      </w:r>
    </w:p>
    <w:p>
      <w:pPr>
        <w:spacing w:after="60" w:before="0"/>
        <w:jc w:val="center"/>
      </w:pPr>
      <w:r>
        <w:rPr>
          <w:sz w:val="24"/>
          <w:szCs w:val="24"/>
        </w:rPr>
        <w:t xml:space="preserve">Juan David Castro</w:t>
      </w:r>
    </w:p>
    <w:p>
      <w:pPr>
        <w:spacing w:after="0" w:before="0"/>
        <w:jc w:val="center"/>
      </w:pPr>
      <w:r>
        <w:rPr>
          <w:sz w:val="24"/>
          <w:szCs w:val="24"/>
        </w:rPr>
        <w:t xml:space="preserve">Duvan Pinilla</w:t>
      </w:r>
    </w:p>
    <w:p>
      <w:pPr>
        <w:spacing w:after="0" w:before="1800"/>
        <w:jc w:val="center"/>
      </w:pPr>
      <w:r>
        <w:rPr>
          <w:sz w:val="24"/>
          <w:szCs w:val="24"/>
        </w:rPr>
        <w:t xml:space="preserve">Medellín, octubre de 2026</w:t>
      </w:r>
    </w:p>
    <w:p>
      <w:r>
        <w:br w:type="page"/>
      </w:r>
    </w:p>
    <w:p>
      <w:pPr>
        <w:pStyle w:val="Heading1"/>
      </w:pPr>
      <w:r>
        <w:t xml:space="preserve">1. Introducción</w:t>
      </w:r>
    </w:p>
    <w:p>
      <w:pPr>
        <w:keepNext w:val="false"/>
        <w:spacing w:after="120" w:line="276"/>
        <w:jc w:val="left"/>
      </w:pPr>
      <w:r>
        <w:t xml:space="preserve">El desarrollo de aplicaciones full stack exige integrar en un mismo proyecto la persistencia de datos, la lógica de negocio, una interfaz de programación (API) y una interfaz de usuario. En los últimos años, los asistentes de inteligencia artificial integrados en el editor de código se han convertido en una herramienta de apoyo que permite generar, refactorizar y documentar código a partir de instrucciones en lenguaje natural, conocidas como prompts.</w:t>
      </w:r>
    </w:p>
    <w:p>
      <w:pPr>
        <w:keepNext w:val="false"/>
        <w:spacing w:after="120" w:line="276"/>
        <w:jc w:val="left"/>
      </w:pPr>
      <w:r>
        <w:t xml:space="preserve">Este informe presenta el desarrollo del laboratorio </w:t>
      </w:r>
      <w:r>
        <w:rPr>
          <w:b/>
          <w:bCs/>
        </w:rPr>
        <w:t xml:space="preserve">Spring Boot con Cursor</w:t>
      </w:r>
      <w:r>
        <w:t xml:space="preserve"> (Tecnológico de Antioquia, 2026), en el que se construyó un sistema de reservas: un backend con Spring Boot, Spring Data JPA y PostgreSQL que expone una API REST, y un frontend en React que permite consultar, crear y cancelar reservas. El documento describe los objetivos, las herramientas empleadas, los fundamentos teóricos, el procedimiento seguido paso a paso, incluidos los prompts utilizados, y las conclusiones obtenidas.</w:t>
      </w:r>
    </w:p>
    <w:p>
      <w:pPr>
        <w:pStyle w:val="Heading1"/>
      </w:pPr>
      <w:r>
        <w:t xml:space="preserve">2. Objetivo</w:t>
      </w:r>
    </w:p>
    <w:p>
      <w:pPr>
        <w:keepNext w:val="false"/>
        <w:spacing w:after="120" w:line="276"/>
        <w:jc w:val="left"/>
      </w:pPr>
      <w:r>
        <w:t xml:space="preserve"/>
      </w:r>
      <w:r>
        <w:rPr>
          <w:b/>
          <w:bCs/>
        </w:rPr>
        <w:t xml:space="preserve">Objetivo general.</w:t>
      </w:r>
      <w:r>
        <w:t xml:space="preserve"> Desarrollar una aplicación full stack para la gestión de reservas, aplicando buenas prácticas de Java y Spring Boot y apoyándose en asistentes de inteligencia artificial durante el proceso de desarrollo.</w:t>
      </w:r>
    </w:p>
    <w:p>
      <w:pPr>
        <w:keepNext w:val="false"/>
        <w:spacing w:after="120" w:line="276"/>
        <w:jc w:val="left"/>
      </w:pPr>
      <w:r>
        <w:t xml:space="preserve"/>
      </w:r>
      <w:r>
        <w:rPr>
          <w:b/>
          <w:bCs/>
        </w:rPr>
        <w:t xml:space="preserve">Objetivos específicos.</w:t>
      </w:r>
      <w:r>
        <w:t xml:space="preserve"/>
      </w:r>
    </w:p>
    <w:p>
      <w:pPr>
        <w:pStyle w:val="ListParagraph"/>
        <w:numPr>
          <w:ilvl w:val="0"/>
          <w:numId w:val="2"/>
        </w:numPr>
        <w:spacing w:after="60" w:line="276"/>
        <w:jc w:val="left"/>
      </w:pPr>
      <w:r>
        <w:t xml:space="preserve">Configurar el entorno de desarrollo con JDK 25, Node.js 24, PostgreSQL 17 y el IDE Cursor.</w:t>
      </w:r>
    </w:p>
    <w:p>
      <w:pPr>
        <w:pStyle w:val="ListParagraph"/>
        <w:numPr>
          <w:ilvl w:val="0"/>
          <w:numId w:val="2"/>
        </w:numPr>
        <w:spacing w:after="60" w:line="276"/>
        <w:jc w:val="left"/>
      </w:pPr>
      <w:r>
        <w:t xml:space="preserve">Construir una API REST por capas (controller, service, repository y entity) con persistencia en PostgreSQL mediante Spring Data JPA.</w:t>
      </w:r>
    </w:p>
    <w:p>
      <w:pPr>
        <w:pStyle w:val="ListParagraph"/>
        <w:numPr>
          <w:ilvl w:val="0"/>
          <w:numId w:val="2"/>
        </w:numPr>
        <w:spacing w:after="60" w:line="276"/>
        <w:jc w:val="left"/>
      </w:pPr>
      <w:r>
        <w:t xml:space="preserve">Implementar las reglas de negocio del sistema y un manejo coherente de errores HTTP.</w:t>
      </w:r>
    </w:p>
    <w:p>
      <w:pPr>
        <w:pStyle w:val="ListParagraph"/>
        <w:numPr>
          <w:ilvl w:val="0"/>
          <w:numId w:val="2"/>
        </w:numPr>
        <w:spacing w:after="60" w:line="276"/>
        <w:jc w:val="left"/>
      </w:pPr>
      <w:r>
        <w:t xml:space="preserve">Documentar y probar los endpoints con Swagger UI y verificar los datos almacenados en pgAdmin.</w:t>
      </w:r>
    </w:p>
    <w:p>
      <w:pPr>
        <w:pStyle w:val="ListParagraph"/>
        <w:numPr>
          <w:ilvl w:val="0"/>
          <w:numId w:val="2"/>
        </w:numPr>
        <w:spacing w:after="60" w:line="276"/>
        <w:jc w:val="left"/>
      </w:pPr>
      <w:r>
        <w:t xml:space="preserve">Desarrollar un frontend en React que consuma la API, con una tabla de reservas, un formulario validado y notificaciones de error.</w:t>
      </w:r>
    </w:p>
    <w:p>
      <w:pPr>
        <w:pStyle w:val="ListParagraph"/>
        <w:numPr>
          <w:ilvl w:val="0"/>
          <w:numId w:val="2"/>
        </w:numPr>
        <w:spacing w:after="60" w:line="276"/>
        <w:jc w:val="left"/>
      </w:pPr>
      <w:r>
        <w:t xml:space="preserve">Documentar el proyecto en un README y registrar los prompts utilizados.</w:t>
      </w:r>
    </w:p>
    <w:p>
      <w:pPr>
        <w:pStyle w:val="Heading1"/>
      </w:pPr>
      <w:r>
        <w:t xml:space="preserve">3. Herramientas empleadas</w:t>
      </w:r>
    </w:p>
    <w:p>
      <w:pPr>
        <w:keepNext w:val="false"/>
        <w:spacing w:after="120" w:line="276"/>
        <w:jc w:val="left"/>
      </w:pPr>
      <w:r>
        <w:t xml:space="preserve">En la siguiente tabla se resumen las herramientas utilizadas y su función dentro del proyecto.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1700"/>
        <w:gridCol w:w="5160"/>
      </w:tblGrid>
      <w:tr>
        <w:trPr>
          <w:cantSplit/>
          <w:tblHeader/>
        </w:trPr>
        <w:tc>
          <w:tcPr>
            <w:tcW w:type="dxa" w:w="2500"/>
            <w:tcBorders>
              <w:top w:val="single" w:color="BFBFBF" w:sz="4"/>
              <w:left w:val="single" w:color="BFBFBF" w:sz="4"/>
              <w:bottom w:val="single" w:color="BFBFBF" w:sz="4"/>
              <w:right w:val="single" w:color="BFBFBF" w:sz="4"/>
            </w:tcBorders>
            <w:shd w:fill="D9E2F3" w:color="auto" w:val="clear"/>
            <w:tcMar>
              <w:top w:type="dxa" w:w="60"/>
              <w:left w:type="dxa" w:w="100"/>
              <w:bottom w:type="dxa" w:w="60"/>
              <w:right w:type="dxa" w:w="100"/>
            </w:tcMar>
          </w:tcPr>
          <w:p>
            <w:r>
              <w:rPr>
                <w:b/>
                <w:bCs/>
                <w:sz w:val="20"/>
                <w:szCs w:val="20"/>
              </w:rPr>
              <w:t xml:space="preserve">Herramienta</w:t>
            </w:r>
          </w:p>
        </w:tc>
        <w:tc>
          <w:tcPr>
            <w:tcW w:type="dxa" w:w="1700"/>
            <w:tcBorders>
              <w:top w:val="single" w:color="BFBFBF" w:sz="4"/>
              <w:left w:val="single" w:color="BFBFBF" w:sz="4"/>
              <w:bottom w:val="single" w:color="BFBFBF" w:sz="4"/>
              <w:right w:val="single" w:color="BFBFBF" w:sz="4"/>
            </w:tcBorders>
            <w:shd w:fill="D9E2F3" w:color="auto" w:val="clear"/>
            <w:tcMar>
              <w:top w:type="dxa" w:w="60"/>
              <w:left w:type="dxa" w:w="100"/>
              <w:bottom w:type="dxa" w:w="60"/>
              <w:right w:type="dxa" w:w="100"/>
            </w:tcMar>
          </w:tcPr>
          <w:p>
            <w:r>
              <w:rPr>
                <w:b/>
                <w:bCs/>
                <w:sz w:val="20"/>
                <w:szCs w:val="20"/>
              </w:rPr>
              <w:t xml:space="preserve">Versión</w:t>
            </w:r>
          </w:p>
        </w:tc>
        <w:tc>
          <w:tcPr>
            <w:tcW w:type="dxa" w:w="5160"/>
            <w:tcBorders>
              <w:top w:val="single" w:color="BFBFBF" w:sz="4"/>
              <w:left w:val="single" w:color="BFBFBF" w:sz="4"/>
              <w:bottom w:val="single" w:color="BFBFBF" w:sz="4"/>
              <w:right w:val="single" w:color="BFBFBF" w:sz="4"/>
            </w:tcBorders>
            <w:shd w:fill="D9E2F3" w:color="auto" w:val="clear"/>
            <w:tcMar>
              <w:top w:type="dxa" w:w="60"/>
              <w:left w:type="dxa" w:w="100"/>
              <w:bottom w:type="dxa" w:w="60"/>
              <w:right w:type="dxa" w:w="100"/>
            </w:tcMar>
          </w:tcPr>
          <w:p>
            <w:r>
              <w:rPr>
                <w:b/>
                <w:bCs/>
                <w:sz w:val="20"/>
                <w:szCs w:val="20"/>
              </w:rPr>
              <w:t xml:space="preserve">Uso en el proyecto</w:t>
            </w:r>
          </w:p>
        </w:tc>
      </w:tr>
      <w:tr>
        <w:trPr>
          <w:cantSplit/>
          <w:tblHeader w:val="false"/>
        </w:trPr>
        <w:tc>
          <w:tcPr>
            <w:tcW w:type="dxa" w:w="25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20"/>
                <w:szCs w:val="20"/>
              </w:rPr>
              <w:t xml:space="preserve">Java (JDK)</w:t>
            </w:r>
          </w:p>
        </w:tc>
        <w:tc>
          <w:tcPr>
            <w:tcW w:type="dxa" w:w="17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20"/>
                <w:szCs w:val="20"/>
              </w:rPr>
              <w:t xml:space="preserve">25</w:t>
            </w:r>
          </w:p>
        </w:tc>
        <w:tc>
          <w:tcPr>
            <w:tcW w:type="dxa" w:w="51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20"/>
                <w:szCs w:val="20"/>
              </w:rPr>
              <w:t xml:space="preserve">Compilación y ejecución del backend.</w:t>
            </w:r>
          </w:p>
        </w:tc>
      </w:tr>
      <w:tr>
        <w:trPr>
          <w:cantSplit/>
          <w:tblHeader w:val="false"/>
        </w:trPr>
        <w:tc>
          <w:tcPr>
            <w:tcW w:type="dxa" w:w="25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20"/>
                <w:szCs w:val="20"/>
              </w:rPr>
              <w:t xml:space="preserve">Spring Boot</w:t>
            </w:r>
          </w:p>
        </w:tc>
        <w:tc>
          <w:tcPr>
            <w:tcW w:type="dxa" w:w="17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20"/>
                <w:szCs w:val="20"/>
              </w:rPr>
              <w:t xml:space="preserve">4.0.9</w:t>
            </w:r>
          </w:p>
        </w:tc>
        <w:tc>
          <w:tcPr>
            <w:tcW w:type="dxa" w:w="51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20"/>
                <w:szCs w:val="20"/>
              </w:rPr>
              <w:t xml:space="preserve">Framework del backend: Spring Web, Spring Data JPA y DevTools.</w:t>
            </w:r>
          </w:p>
        </w:tc>
      </w:tr>
      <w:tr>
        <w:trPr>
          <w:cantSplit/>
          <w:tblHeader w:val="false"/>
        </w:trPr>
        <w:tc>
          <w:tcPr>
            <w:tcW w:type="dxa" w:w="25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20"/>
                <w:szCs w:val="20"/>
              </w:rPr>
              <w:t xml:space="preserve">Maven (mvnw)</w:t>
            </w:r>
          </w:p>
        </w:tc>
        <w:tc>
          <w:tcPr>
            <w:tcW w:type="dxa" w:w="17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20"/>
                <w:szCs w:val="20"/>
              </w:rPr>
              <w:t xml:space="preserve">Wrapper del proyecto</w:t>
            </w:r>
          </w:p>
        </w:tc>
        <w:tc>
          <w:tcPr>
            <w:tcW w:type="dxa" w:w="51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20"/>
                <w:szCs w:val="20"/>
              </w:rPr>
              <w:t xml:space="preserve">Gestión de dependencias y ejecución del backend.</w:t>
            </w:r>
          </w:p>
        </w:tc>
      </w:tr>
      <w:tr>
        <w:trPr>
          <w:cantSplit/>
          <w:tblHeader w:val="false"/>
        </w:trPr>
        <w:tc>
          <w:tcPr>
            <w:tcW w:type="dxa" w:w="25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20"/>
                <w:szCs w:val="20"/>
              </w:rPr>
              <w:t xml:space="preserve">PostgreSQL y pgAdmin 4</w:t>
            </w:r>
          </w:p>
        </w:tc>
        <w:tc>
          <w:tcPr>
            <w:tcW w:type="dxa" w:w="17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20"/>
                <w:szCs w:val="20"/>
              </w:rPr>
              <w:t xml:space="preserve">17</w:t>
            </w:r>
          </w:p>
        </w:tc>
        <w:tc>
          <w:tcPr>
            <w:tcW w:type="dxa" w:w="51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20"/>
                <w:szCs w:val="20"/>
              </w:rPr>
              <w:t xml:space="preserve">Base de datos relacional y su herramienta de administración.</w:t>
            </w:r>
          </w:p>
        </w:tc>
      </w:tr>
      <w:tr>
        <w:trPr>
          <w:cantSplit/>
          <w:tblHeader w:val="false"/>
        </w:trPr>
        <w:tc>
          <w:tcPr>
            <w:tcW w:type="dxa" w:w="25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20"/>
                <w:szCs w:val="20"/>
              </w:rPr>
              <w:t xml:space="preserve">springdoc-openapi</w:t>
            </w:r>
          </w:p>
        </w:tc>
        <w:tc>
          <w:tcPr>
            <w:tcW w:type="dxa" w:w="17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20"/>
                <w:szCs w:val="20"/>
              </w:rPr>
              <w:t xml:space="preserve">OpenAPI 3.1</w:t>
            </w:r>
          </w:p>
        </w:tc>
        <w:tc>
          <w:tcPr>
            <w:tcW w:type="dxa" w:w="51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20"/>
                <w:szCs w:val="20"/>
              </w:rPr>
              <w:t xml:space="preserve">Documentación de la API y pruebas con Swagger UI.</w:t>
            </w:r>
          </w:p>
        </w:tc>
      </w:tr>
      <w:tr>
        <w:trPr>
          <w:cantSplit/>
          <w:tblHeader w:val="false"/>
        </w:trPr>
        <w:tc>
          <w:tcPr>
            <w:tcW w:type="dxa" w:w="25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20"/>
                <w:szCs w:val="20"/>
              </w:rPr>
              <w:t xml:space="preserve">Node.js y npm</w:t>
            </w:r>
          </w:p>
        </w:tc>
        <w:tc>
          <w:tcPr>
            <w:tcW w:type="dxa" w:w="17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20"/>
                <w:szCs w:val="20"/>
              </w:rPr>
              <w:t xml:space="preserve">24 y 11</w:t>
            </w:r>
          </w:p>
        </w:tc>
        <w:tc>
          <w:tcPr>
            <w:tcW w:type="dxa" w:w="51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20"/>
                <w:szCs w:val="20"/>
              </w:rPr>
              <w:t xml:space="preserve">Entorno de ejecución del frontend y gestión de paquetes.</w:t>
            </w:r>
          </w:p>
        </w:tc>
      </w:tr>
      <w:tr>
        <w:trPr>
          <w:cantSplit/>
          <w:tblHeader w:val="false"/>
        </w:trPr>
        <w:tc>
          <w:tcPr>
            <w:tcW w:type="dxa" w:w="25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20"/>
                <w:szCs w:val="20"/>
              </w:rPr>
              <w:t xml:space="preserve">React, TypeScript y Vite</w:t>
            </w:r>
          </w:p>
        </w:tc>
        <w:tc>
          <w:tcPr>
            <w:tcW w:type="dxa" w:w="17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20"/>
                <w:szCs w:val="20"/>
              </w:rPr>
              <w:t xml:space="preserve">Vite 8</w:t>
            </w:r>
          </w:p>
        </w:tc>
        <w:tc>
          <w:tcPr>
            <w:tcW w:type="dxa" w:w="51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20"/>
                <w:szCs w:val="20"/>
              </w:rPr>
              <w:t xml:space="preserve">Construcción del frontend.</w:t>
            </w:r>
          </w:p>
        </w:tc>
      </w:tr>
      <w:tr>
        <w:trPr>
          <w:cantSplit/>
          <w:tblHeader w:val="false"/>
        </w:trPr>
        <w:tc>
          <w:tcPr>
            <w:tcW w:type="dxa" w:w="25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20"/>
                <w:szCs w:val="20"/>
              </w:rPr>
              <w:t xml:space="preserve">Axios</w:t>
            </w:r>
          </w:p>
        </w:tc>
        <w:tc>
          <w:tcPr>
            <w:tcW w:type="dxa" w:w="17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20"/>
                <w:szCs w:val="20"/>
              </w:rPr>
              <w:t xml:space="preserve">-</w:t>
            </w:r>
          </w:p>
        </w:tc>
        <w:tc>
          <w:tcPr>
            <w:tcW w:type="dxa" w:w="51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20"/>
                <w:szCs w:val="20"/>
              </w:rPr>
              <w:t xml:space="preserve">Cliente HTTP del frontend para consumir la API.</w:t>
            </w:r>
          </w:p>
        </w:tc>
      </w:tr>
      <w:tr>
        <w:trPr>
          <w:cantSplit/>
          <w:tblHeader w:val="false"/>
        </w:trPr>
        <w:tc>
          <w:tcPr>
            <w:tcW w:type="dxa" w:w="25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20"/>
                <w:szCs w:val="20"/>
              </w:rPr>
              <w:t xml:space="preserve">Cursor</w:t>
            </w:r>
          </w:p>
        </w:tc>
        <w:tc>
          <w:tcPr>
            <w:tcW w:type="dxa" w:w="17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20"/>
                <w:szCs w:val="20"/>
              </w:rPr>
              <w:t xml:space="preserve">Plan gratuito</w:t>
            </w:r>
          </w:p>
        </w:tc>
        <w:tc>
          <w:tcPr>
            <w:tcW w:type="dxa" w:w="51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20"/>
                <w:szCs w:val="20"/>
              </w:rPr>
              <w:t xml:space="preserve">IDE con IA usado para generar el backend a partir de prompts.</w:t>
            </w:r>
          </w:p>
        </w:tc>
      </w:tr>
      <w:tr>
        <w:trPr>
          <w:cantSplit/>
          <w:tblHeader w:val="false"/>
        </w:trPr>
        <w:tc>
          <w:tcPr>
            <w:tcW w:type="dxa" w:w="25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20"/>
                <w:szCs w:val="20"/>
              </w:rPr>
              <w:t xml:space="preserve">Claude (Anthropic)</w:t>
            </w:r>
          </w:p>
        </w:tc>
        <w:tc>
          <w:tcPr>
            <w:tcW w:type="dxa" w:w="17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20"/>
                <w:szCs w:val="20"/>
              </w:rPr>
              <w:t xml:space="preserve">-</w:t>
            </w:r>
          </w:p>
        </w:tc>
        <w:tc>
          <w:tcPr>
            <w:tcW w:type="dxa" w:w="51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20"/>
                <w:szCs w:val="20"/>
              </w:rPr>
              <w:t xml:space="preserve">Asistente de IA usado para generar el código del frontend, el README y la redacción de este informe.</w:t>
            </w:r>
          </w:p>
        </w:tc>
      </w:tr>
      <w:tr>
        <w:trPr>
          <w:cantSplit/>
          <w:tblHeader w:val="false"/>
        </w:trPr>
        <w:tc>
          <w:tcPr>
            <w:tcW w:type="dxa" w:w="25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20"/>
                <w:szCs w:val="20"/>
              </w:rPr>
              <w:t xml:space="preserve">GitHub</w:t>
            </w:r>
          </w:p>
        </w:tc>
        <w:tc>
          <w:tcPr>
            <w:tcW w:type="dxa" w:w="17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20"/>
                <w:szCs w:val="20"/>
              </w:rPr>
              <w:t xml:space="preserve">-</w:t>
            </w:r>
          </w:p>
        </w:tc>
        <w:tc>
          <w:tcPr>
            <w:tcW w:type="dxa" w:w="51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20"/>
                <w:szCs w:val="20"/>
              </w:rPr>
              <w:t xml:space="preserve">Alojamiento del repositorio y entrega del trabajo.</w:t>
            </w:r>
          </w:p>
        </w:tc>
      </w:tr>
    </w:tbl>
    <w:p>
      <w:pPr>
        <w:spacing w:after="160"/>
      </w:pPr>
    </w:p>
    <w:p>
      <w:pPr>
        <w:keepNext w:val="false"/>
        <w:spacing w:after="120" w:line="276"/>
        <w:jc w:val="left"/>
      </w:pPr>
      <w:r>
        <w:t xml:space="preserve">Cursor se utilizó con el plan gratuito para generar el backend. Al agotarse el cupo de uso del plan gratuito durante la construcción del frontend, el código de esta parte se elaboró con el asistente Claude, de Anthropic, a partir de los mismos prompts de la guía del laboratorio, y el código resultante se incorporó al proyecto en Cursor, que se mantuvo como editor y terminal.</w:t>
      </w:r>
    </w:p>
    <w:p>
      <w:pPr>
        <w:pStyle w:val="Heading1"/>
      </w:pPr>
      <w:r>
        <w:t xml:space="preserve">4. Breve marco teórico</w:t>
      </w:r>
    </w:p>
    <w:p>
      <w:pPr>
        <w:keepNext w:val="false"/>
        <w:spacing w:after="120" w:line="276"/>
        <w:jc w:val="left"/>
      </w:pPr>
      <w:r>
        <w:t xml:space="preserve"/>
      </w:r>
      <w:r>
        <w:rPr>
          <w:b/>
          <w:bCs/>
        </w:rPr>
        <w:t xml:space="preserve">Arquitectura por capas.</w:t>
      </w:r>
      <w:r>
        <w:t xml:space="preserve"> Organiza una aplicación en capas con responsabilidades separadas: presentación (controladores), lógica de negocio (servicios) y acceso a datos (repositorios). Esta separación facilita el mantenimiento y las pruebas del sistema (Fowler, 2002).</w:t>
      </w:r>
    </w:p>
    <w:p>
      <w:pPr>
        <w:keepNext w:val="false"/>
        <w:spacing w:after="120" w:line="276"/>
        <w:jc w:val="left"/>
      </w:pPr>
      <w:r>
        <w:t xml:space="preserve"/>
      </w:r>
      <w:r>
        <w:rPr>
          <w:b/>
          <w:bCs/>
        </w:rPr>
        <w:t xml:space="preserve">API REST.</w:t>
      </w:r>
      <w:r>
        <w:t xml:space="preserve"> Estilo arquitectónico basado en recursos identificados por URL y manipulados con los verbos del protocolo HTTP (Fielding, 2000). Las respuestas incluyen códigos de estado que indican el resultado de la operación, como 200 (OK), 201 (Created), 204 (No Content), 404 (Not Found) y 409 (Conflict).</w:t>
      </w:r>
    </w:p>
    <w:p>
      <w:pPr>
        <w:keepNext w:val="false"/>
        <w:spacing w:after="120" w:line="276"/>
        <w:jc w:val="left"/>
      </w:pPr>
      <w:r>
        <w:t xml:space="preserve"/>
      </w:r>
      <w:r>
        <w:rPr>
          <w:b/>
          <w:bCs/>
        </w:rPr>
        <w:t xml:space="preserve">Spring Boot.</w:t>
      </w:r>
      <w:r>
        <w:t xml:space="preserve"> Framework que simplifica la creación de aplicaciones Java mediante la autoconfiguración, los starters de dependencias y un servidor web embebido, que por defecto es Apache Tomcat (Spring, s. f.-a).</w:t>
      </w:r>
    </w:p>
    <w:p>
      <w:pPr>
        <w:keepNext w:val="false"/>
        <w:spacing w:after="120" w:line="276"/>
        <w:jc w:val="left"/>
      </w:pPr>
      <w:r>
        <w:t xml:space="preserve"/>
      </w:r>
      <w:r>
        <w:rPr>
          <w:b/>
          <w:bCs/>
        </w:rPr>
        <w:t xml:space="preserve">JPA, Hibernate y Spring Data JPA.</w:t>
      </w:r>
      <w:r>
        <w:t xml:space="preserve"> Jakarta Persistence (JPA) es la especificación para el mapeo objeto-relacional en Java y Hibernate es una de sus implementaciones más utilizadas. Spring Data JPA agrega repositorios que generan consultas a partir del nombre de los métodos, como existsByReservationDateAndReservationTime (Hibernate, s. f.; Jakarta EE, s. f.; Spring, s. f.-b). PostgreSQL es el sistema de gestión de bases de datos relacionales de código abierto empleado para almacenar la información (PostgreSQL Global Development Group, s. f.).</w:t>
      </w:r>
    </w:p>
    <w:p>
      <w:pPr>
        <w:keepNext w:val="false"/>
        <w:spacing w:after="120" w:line="276"/>
        <w:jc w:val="left"/>
      </w:pPr>
      <w:r>
        <w:t xml:space="preserve"/>
      </w:r>
      <w:r>
        <w:rPr>
          <w:b/>
          <w:bCs/>
        </w:rPr>
        <w:t xml:space="preserve">DTO y records de Java.</w:t>
      </w:r>
      <w:r>
        <w:t xml:space="preserve"> Un DTO (Data Transfer Object) es un objeto que transporta datos entre capas, o entre el servidor y el cliente, sin exponer las entidades de persistencia. Los records, disponibles desde Java 16, permiten declararlos de forma inmutable y concisa.</w:t>
      </w:r>
    </w:p>
    <w:p>
      <w:pPr>
        <w:keepNext w:val="false"/>
        <w:spacing w:after="120" w:line="276"/>
        <w:jc w:val="left"/>
      </w:pPr>
      <w:r>
        <w:t xml:space="preserve"/>
      </w:r>
      <w:r>
        <w:rPr>
          <w:b/>
          <w:bCs/>
        </w:rPr>
        <w:t xml:space="preserve">OpenAPI y Swagger UI.</w:t>
      </w:r>
      <w:r>
        <w:t xml:space="preserve"> OpenAPI es una especificación para describir APIs REST. La librería springdoc genera esa especificación a partir del código y publica Swagger UI, una interfaz web para probar los endpoints (springdoc, s. f.).</w:t>
      </w:r>
    </w:p>
    <w:p>
      <w:pPr>
        <w:keepNext w:val="false"/>
        <w:spacing w:after="120" w:line="276"/>
        <w:jc w:val="left"/>
      </w:pPr>
      <w:r>
        <w:t xml:space="preserve"/>
      </w:r>
      <w:r>
        <w:rPr>
          <w:b/>
          <w:bCs/>
        </w:rPr>
        <w:t xml:space="preserve">CORS.</w:t>
      </w:r>
      <w:r>
        <w:t xml:space="preserve"> Los navegadores aplican la política de mismo origen: una página servida desde un origen (protocolo, dominio y puerto) no puede leer respuestas de otro, salvo que el servidor lo autorice mediante cabeceras CORS (Mozilla Developer Network, s. f.). Como el frontend (puerto 3000) y el backend (puerto 8080) tienen orígenes distintos, el backend debe declarar el origen permitido.</w:t>
      </w:r>
    </w:p>
    <w:p>
      <w:pPr>
        <w:keepNext w:val="false"/>
        <w:spacing w:after="120" w:line="276"/>
        <w:jc w:val="left"/>
      </w:pPr>
      <w:r>
        <w:t xml:space="preserve"/>
      </w:r>
      <w:r>
        <w:rPr>
          <w:b/>
          <w:bCs/>
        </w:rPr>
        <w:t xml:space="preserve">React.</w:t>
      </w:r>
      <w:r>
        <w:t xml:space="preserve"> Biblioteca de JavaScript para construir interfaces a partir de componentes. Los hooks, como useState y useEffect, permiten manejar estado y efectos en componentes funcionales, y los hooks personalizados separan la lógica de la vista (React, s. f.).</w:t>
      </w:r>
    </w:p>
    <w:p>
      <w:pPr>
        <w:keepNext w:val="false"/>
        <w:spacing w:after="120" w:line="276"/>
        <w:jc w:val="left"/>
      </w:pPr>
      <w:r>
        <w:t xml:space="preserve"/>
      </w:r>
      <w:r>
        <w:rPr>
          <w:b/>
          <w:bCs/>
        </w:rPr>
        <w:t xml:space="preserve">Asistentes de IA y reglas de proyecto.</w:t>
      </w:r>
      <w:r>
        <w:t xml:space="preserve"> Editores como Cursor integran modelos de lenguaje que generan y modifican código a partir de prompts. Los archivos de reglas (.mdc) con la opción alwaysApply se incluyen en cada conversación y fijan las convenciones del proyecto, como nombres en inglés, documentación Javadoc o uso de records (Anysphere, s. f.).</w:t>
      </w:r>
    </w:p>
    <w:p>
      <w:pPr>
        <w:pStyle w:val="Heading1"/>
      </w:pPr>
      <w:r>
        <w:t xml:space="preserve">5. Procedimiento</w:t>
      </w:r>
    </w:p>
    <w:p>
      <w:pPr>
        <w:keepNext w:val="false"/>
        <w:spacing w:after="120" w:line="276"/>
        <w:jc w:val="left"/>
      </w:pPr>
      <w:r>
        <w:t xml:space="preserve">El procedimiento siguió la guía del laboratorio (Tecnológico de Antioquia, 2026). En cada paso de generación de código se indica el prompt utilizado.</w:t>
      </w:r>
    </w:p>
    <w:p>
      <w:pPr>
        <w:pStyle w:val="Heading2"/>
      </w:pPr>
      <w:r>
        <w:t xml:space="preserve">5.1 Preparación del entorno</w:t>
      </w:r>
    </w:p>
    <w:p>
      <w:pPr>
        <w:keepNext w:val="false"/>
        <w:spacing w:after="120" w:line="276"/>
        <w:jc w:val="left"/>
      </w:pPr>
      <w:r>
        <w:t xml:space="preserve">Se verificó la instalación de las herramientas desde la terminal: java -version y javac -version (versión 25.0.4), node -v (v24.22.0) y npm -v (11.19.1). Se instaló PostgreSQL 17 junto con pgAdmin 4, y el IDE Cursor con las extensiones Extension Pack for Java y Spring Boot Extension Pack.</w:t>
      </w:r>
    </w:p>
    <w:p>
      <w:pPr>
        <w:pStyle w:val="Heading2"/>
      </w:pPr>
      <w:r>
        <w:t xml:space="preserve">5.2 Creación de la base de datos</w:t>
      </w:r>
    </w:p>
    <w:p>
      <w:pPr>
        <w:keepNext w:val="false"/>
        <w:spacing w:after="120" w:line="276"/>
        <w:jc w:val="left"/>
      </w:pPr>
      <w:r>
        <w:t xml:space="preserve">En pgAdmin 4 se creó la base de datos reservationtdea, con propietario postgres, mediante la opción Databases, Create, Database.</w:t>
      </w:r>
    </w:p>
    <w:p>
      <w:pPr>
        <w:pStyle w:val="Heading2"/>
      </w:pPr>
      <w:r>
        <w:t xml:space="preserve">5.3 Proyecto base con Spring Initializr</w:t>
      </w:r>
    </w:p>
    <w:p>
      <w:pPr>
        <w:keepNext/>
        <w:spacing w:after="120" w:line="276"/>
        <w:jc w:val="left"/>
      </w:pPr>
      <w:r>
        <w:t xml:space="preserve">En start.spring.io se generó el proyecto con la siguiente configuración:</w:t>
      </w:r>
    </w:p>
    <w:p>
      <w:pPr>
        <w:pStyle w:val="ListParagraph"/>
        <w:numPr>
          <w:ilvl w:val="0"/>
          <w:numId w:val="2"/>
        </w:numPr>
        <w:spacing w:after="60" w:line="276"/>
        <w:jc w:val="left"/>
      </w:pPr>
      <w:r>
        <w:t xml:space="preserve">Proyecto Maven, lenguaje Java, empaquetado Jar y configuración en Properties.</w:t>
      </w:r>
    </w:p>
    <w:p>
      <w:pPr>
        <w:pStyle w:val="ListParagraph"/>
        <w:numPr>
          <w:ilvl w:val="0"/>
          <w:numId w:val="2"/>
        </w:numPr>
        <w:spacing w:after="60" w:line="276"/>
        <w:jc w:val="left"/>
      </w:pPr>
      <w:r>
        <w:t xml:space="preserve">Spring Boot 4.0.9 (la guía usa 4.0.7, que ya no estaba disponible, por lo que se eligió la versión estable 4.0.x más cercana) y Java 25.</w:t>
      </w:r>
    </w:p>
    <w:p>
      <w:pPr>
        <w:pStyle w:val="ListParagraph"/>
        <w:numPr>
          <w:ilvl w:val="0"/>
          <w:numId w:val="2"/>
        </w:numPr>
        <w:spacing w:after="60" w:line="276"/>
        <w:jc w:val="left"/>
      </w:pPr>
      <w:r>
        <w:t xml:space="preserve">Group com.udea, Artifact apptdea y Package name com.udea.apptdea.</w:t>
      </w:r>
    </w:p>
    <w:p>
      <w:pPr>
        <w:pStyle w:val="ListParagraph"/>
        <w:numPr>
          <w:ilvl w:val="0"/>
          <w:numId w:val="2"/>
        </w:numPr>
        <w:spacing w:after="60" w:line="276"/>
        <w:jc w:val="left"/>
      </w:pPr>
      <w:r>
        <w:t xml:space="preserve">Dependencias: Spring Web, Spring Boot DevTools, Spring Data JPA, PostgreSQL Driver y SpringDoc OpenAPI.</w:t>
      </w:r>
    </w:p>
    <w:p>
      <w:pPr>
        <w:keepNext w:val="false"/>
        <w:spacing w:after="120" w:line="276"/>
        <w:jc w:val="left"/>
      </w:pPr>
      <w:r>
        <w:t xml:space="preserve">El proyecto descargado se abrió en Cursor.</w:t>
      </w:r>
    </w:p>
    <w:p>
      <w:pPr>
        <w:pStyle w:val="Heading2"/>
      </w:pPr>
      <w:r>
        <w:t xml:space="preserve">5.4 Reglas del proyecto (springboot.mdc)</w:t>
      </w:r>
    </w:p>
    <w:p>
      <w:pPr>
        <w:keepNext/>
        <w:spacing w:after="120" w:line="276"/>
        <w:jc w:val="left"/>
      </w:pPr>
      <w:r>
        <w:t xml:space="preserve">Se pidió a Cursor un archivo de reglas que se aplique siempre:</w:t>
      </w:r>
    </w:p>
    <w:p>
      <w:pPr>
        <w:keepNext/>
        <w:spacing w:after="40" w:before="80"/>
      </w:pPr>
      <w:r>
        <w:rPr>
          <w:b/>
          <w:bCs/>
          <w:color w:val="2F5597"/>
          <w:sz w:val="20"/>
          <w:szCs w:val="20"/>
        </w:rPr>
        <w:t xml:space="preserve">Prompt utilizado:</w:t>
      </w:r>
    </w:p>
    <w:p>
      <w:pPr>
        <w:keepNext/>
        <w:keepLines/>
        <w:pBdr>
          <w:left w:val="single" w:color="2F5597" w:sz="12" w:space="8"/>
        </w:pBdr>
        <w:shd w:fill="F2F2F2" w:color="auto" w:val="clear"/>
        <w:spacing w:after="20" w:line="252"/>
        <w:ind w:left="360"/>
      </w:pPr>
      <w:r>
        <w:rPr>
          <w:i/>
          <w:iCs/>
          <w:sz w:val="20"/>
          <w:szCs w:val="20"/>
        </w:rPr>
        <w:t xml:space="preserve">Crea un archivo de reglas para cursor (mdc) llamado 'springboot' que siempre se aplique, con las buenas practicas de Java 25 en el desarrollo de un servicio en spring boot para que las aplique en el desarrollo del proyecto.</w:t>
      </w:r>
    </w:p>
    <w:p>
      <w:pPr>
        <w:keepNext/>
        <w:keepLines/>
        <w:pBdr>
          <w:left w:val="single" w:color="2F5597" w:sz="12" w:space="8"/>
        </w:pBdr>
        <w:shd w:fill="F2F2F2" w:color="auto" w:val="clear"/>
        <w:spacing w:after="20" w:line="252"/>
        <w:ind w:left="360"/>
      </w:pPr>
      <w:r>
        <w:rPr>
          <w:i/>
          <w:iCs/>
          <w:sz w:val="20"/>
          <w:szCs w:val="20"/>
        </w:rPr>
        <w:t xml:space="preserve">Ten en cuenta que los nombres de clases, métodos y atributos deben ser en ingles.</w:t>
      </w:r>
    </w:p>
    <w:p>
      <w:pPr>
        <w:keepNext/>
        <w:keepLines/>
        <w:pBdr>
          <w:left w:val="single" w:color="2F5597" w:sz="12" w:space="8"/>
        </w:pBdr>
        <w:shd w:fill="F2F2F2" w:color="auto" w:val="clear"/>
        <w:spacing w:after="20" w:line="252"/>
        <w:ind w:left="360"/>
      </w:pPr>
      <w:r>
        <w:rPr>
          <w:i/>
          <w:iCs/>
          <w:sz w:val="20"/>
          <w:szCs w:val="20"/>
        </w:rPr>
        <w:t xml:space="preserve">Cada método público debe tener su documentación Javadoc actualizada.</w:t>
      </w:r>
    </w:p>
    <w:p>
      <w:pPr>
        <w:keepNext/>
        <w:keepLines/>
        <w:pBdr>
          <w:left w:val="single" w:color="2F5597" w:sz="12" w:space="8"/>
        </w:pBdr>
        <w:shd w:fill="F2F2F2" w:color="auto" w:val="clear"/>
        <w:spacing w:after="20" w:line="252"/>
        <w:ind w:left="360"/>
      </w:pPr>
      <w:r>
        <w:rPr>
          <w:i/>
          <w:iCs/>
          <w:sz w:val="20"/>
          <w:szCs w:val="20"/>
        </w:rPr>
        <w:t xml:space="preserve">Para los DTO usamos java records.</w:t>
      </w:r>
    </w:p>
    <w:p>
      <w:pPr>
        <w:keepNext w:val="false"/>
        <w:keepLines/>
        <w:pBdr>
          <w:left w:val="single" w:color="2F5597" w:sz="12" w:space="8"/>
        </w:pBdr>
        <w:shd w:fill="F2F2F2" w:color="auto" w:val="clear"/>
        <w:spacing w:after="140" w:line="252"/>
        <w:ind w:left="360"/>
      </w:pPr>
      <w:r>
        <w:rPr>
          <w:i/>
          <w:iCs/>
          <w:sz w:val="20"/>
          <w:szCs w:val="20"/>
        </w:rPr>
        <w:t xml:space="preserve">Agrega la estructura actual del proyecto dentro de las reglas.</w:t>
      </w:r>
    </w:p>
    <w:p>
      <w:pPr>
        <w:keepNext w:val="false"/>
        <w:spacing w:after="120" w:line="276"/>
        <w:jc w:val="left"/>
      </w:pPr>
      <w:r>
        <w:t xml:space="preserve">Resultado: se creó el archivo .cursor/rules/springboot.mdc con alwaysApply: true, que incluye las convenciones de nombres en inglés, la obligación de documentar con Javadoc los métodos públicos, el uso de records para los DTO, las capas de Spring Boot y la estructura actual del proyecto.</w:t>
      </w:r>
    </w:p>
    <w:p>
      <w:pPr>
        <w:pStyle w:val="Heading2"/>
      </w:pPr>
      <w:r>
        <w:t xml:space="preserve">5.5 Configuración de la conexión a la base de datos</w:t>
      </w:r>
    </w:p>
    <w:p>
      <w:pPr>
        <w:keepNext/>
        <w:spacing w:after="40" w:before="80"/>
      </w:pPr>
      <w:r>
        <w:rPr>
          <w:b/>
          <w:bCs/>
          <w:color w:val="2F5597"/>
          <w:sz w:val="20"/>
          <w:szCs w:val="20"/>
        </w:rPr>
        <w:t xml:space="preserve">Prompt utilizado:</w:t>
      </w:r>
    </w:p>
    <w:p>
      <w:pPr>
        <w:keepNext/>
        <w:keepLines/>
        <w:pBdr>
          <w:left w:val="single" w:color="2F5597" w:sz="12" w:space="8"/>
        </w:pBdr>
        <w:shd w:fill="F2F2F2" w:color="auto" w:val="clear"/>
        <w:spacing w:after="20" w:line="252"/>
        <w:ind w:left="360"/>
      </w:pPr>
      <w:r>
        <w:rPr>
          <w:i/>
          <w:iCs/>
          <w:sz w:val="20"/>
          <w:szCs w:val="20"/>
        </w:rPr>
        <w:t xml:space="preserve">Crea la configuración para la conexión a la base de datos postgresql de nombre 'reservationtdea' con el usuario 'postgres' y contraseña 'root'.</w:t>
      </w:r>
    </w:p>
    <w:p>
      <w:pPr>
        <w:keepNext w:val="false"/>
        <w:keepLines/>
        <w:pBdr>
          <w:left w:val="single" w:color="2F5597" w:sz="12" w:space="8"/>
        </w:pBdr>
        <w:shd w:fill="F2F2F2" w:color="auto" w:val="clear"/>
        <w:spacing w:after="140" w:line="252"/>
        <w:ind w:left="360"/>
      </w:pPr>
      <w:r>
        <w:rPr>
          <w:i/>
          <w:iCs/>
          <w:sz w:val="20"/>
          <w:szCs w:val="20"/>
        </w:rPr>
        <w:t xml:space="preserve">Habilita la actualización del esquema automático en hibernate, el dialecto JPA e imprime las sentencias sql de JPA en consola.</w:t>
      </w:r>
    </w:p>
    <w:p>
      <w:pPr>
        <w:keepNext w:val="false"/>
        <w:spacing w:after="120" w:line="276"/>
        <w:jc w:val="left"/>
      </w:pPr>
      <w:r>
        <w:t xml:space="preserve">Resultado: application.properties quedó con la URL jdbc:postgresql://localhost:5432/reservationtdea, el usuario postgres, ddl-auto=update, el dialecto de PostgreSQL y show-sql=true. Al ejecutar la aplicación con .\mvnw.cmd spring-boot:run se obtuvo el mensaje Started ApptdeaApplication y la conexión con PostgreSQL 17. Al abrir localhost:8080 apareció la Whitelabel Error Page con estado 404, comportamiento esperado porque todavía no existían controladores ni vistas.</w:t>
      </w:r>
    </w:p>
    <w:p>
      <w:pPr>
        <w:pStyle w:val="Heading2"/>
      </w:pPr>
      <w:r>
        <w:t xml:space="preserve">5.6 Estructura de paquetes</w:t>
      </w:r>
    </w:p>
    <w:p>
      <w:pPr>
        <w:keepNext w:val="false"/>
        <w:spacing w:after="120" w:line="276"/>
        <w:jc w:val="left"/>
      </w:pPr>
      <w:r>
        <w:t xml:space="preserve">Dentro de com.udea.apptdea se crearon las carpetas controller, entity, repository y service. Durante la generación del código el asistente añadió además dto, exception y config.</w:t>
      </w:r>
    </w:p>
    <w:p>
      <w:pPr>
        <w:pStyle w:val="Heading2"/>
      </w:pPr>
      <w:r>
        <w:t xml:space="preserve">5.7 Entidad y repositorio</w:t>
      </w:r>
    </w:p>
    <w:p>
      <w:pPr>
        <w:keepNext/>
        <w:spacing w:after="120" w:line="276"/>
        <w:jc w:val="left"/>
      </w:pPr>
      <w:r>
        <w:t xml:space="preserve">Se generó la entidad JPA de la reserva con el siguiente prompt:</w:t>
      </w:r>
    </w:p>
    <w:p>
      <w:pPr>
        <w:keepNext/>
        <w:spacing w:after="40" w:before="80"/>
      </w:pPr>
      <w:r>
        <w:rPr>
          <w:b/>
          <w:bCs/>
          <w:color w:val="2F5597"/>
          <w:sz w:val="20"/>
          <w:szCs w:val="20"/>
        </w:rPr>
        <w:t xml:space="preserve">Prompt utilizado:</w:t>
      </w:r>
    </w:p>
    <w:p>
      <w:pPr>
        <w:keepNext/>
        <w:keepLines/>
        <w:pBdr>
          <w:left w:val="single" w:color="2F5597" w:sz="12" w:space="8"/>
        </w:pBdr>
        <w:shd w:fill="F2F2F2" w:color="auto" w:val="clear"/>
        <w:spacing w:after="20" w:line="252"/>
        <w:ind w:left="360"/>
      </w:pPr>
      <w:r>
        <w:rPr>
          <w:i/>
          <w:iCs/>
          <w:sz w:val="20"/>
          <w:szCs w:val="20"/>
        </w:rPr>
        <w:t xml:space="preserve">Crea una entidad JPA que represente una reserva del sistema.</w:t>
      </w:r>
    </w:p>
    <w:p>
      <w:pPr>
        <w:keepNext/>
        <w:keepLines/>
        <w:pBdr>
          <w:left w:val="single" w:color="2F5597" w:sz="12" w:space="8"/>
        </w:pBdr>
        <w:shd w:fill="F2F2F2" w:color="auto" w:val="clear"/>
        <w:spacing w:after="20" w:line="252"/>
        <w:ind w:left="360"/>
      </w:pPr>
      <w:r>
        <w:rPr>
          <w:i/>
          <w:iCs/>
          <w:sz w:val="20"/>
          <w:szCs w:val="20"/>
        </w:rPr>
        <w:t xml:space="preserve">Debe tener los siguientes atributos (ajusta los nombres):</w:t>
      </w:r>
    </w:p>
    <w:p>
      <w:pPr>
        <w:keepNext/>
        <w:keepLines/>
        <w:pBdr>
          <w:left w:val="single" w:color="2F5597" w:sz="12" w:space="8"/>
        </w:pBdr>
        <w:shd w:fill="F2F2F2" w:color="auto" w:val="clear"/>
        <w:spacing w:after="20" w:line="252"/>
        <w:ind w:left="360"/>
      </w:pPr>
      <w:r>
        <w:rPr>
          <w:i/>
          <w:iCs/>
          <w:sz w:val="20"/>
          <w:szCs w:val="20"/>
        </w:rPr>
        <w:t xml:space="preserve">- id: Long, clave primaria autogenerada</w:t>
      </w:r>
    </w:p>
    <w:p>
      <w:pPr>
        <w:keepNext/>
        <w:keepLines/>
        <w:pBdr>
          <w:left w:val="single" w:color="2F5597" w:sz="12" w:space="8"/>
        </w:pBdr>
        <w:shd w:fill="F2F2F2" w:color="auto" w:val="clear"/>
        <w:spacing w:after="20" w:line="252"/>
        <w:ind w:left="360"/>
      </w:pPr>
      <w:r>
        <w:rPr>
          <w:i/>
          <w:iCs/>
          <w:sz w:val="20"/>
          <w:szCs w:val="20"/>
        </w:rPr>
        <w:t xml:space="preserve">- customerName: String</w:t>
      </w:r>
    </w:p>
    <w:p>
      <w:pPr>
        <w:keepNext/>
        <w:keepLines/>
        <w:pBdr>
          <w:left w:val="single" w:color="2F5597" w:sz="12" w:space="8"/>
        </w:pBdr>
        <w:shd w:fill="F2F2F2" w:color="auto" w:val="clear"/>
        <w:spacing w:after="20" w:line="252"/>
        <w:ind w:left="360"/>
      </w:pPr>
      <w:r>
        <w:rPr>
          <w:i/>
          <w:iCs/>
          <w:sz w:val="20"/>
          <w:szCs w:val="20"/>
        </w:rPr>
        <w:t xml:space="preserve">- date: LocalDate</w:t>
      </w:r>
    </w:p>
    <w:p>
      <w:pPr>
        <w:keepNext/>
        <w:keepLines/>
        <w:pBdr>
          <w:left w:val="single" w:color="2F5597" w:sz="12" w:space="8"/>
        </w:pBdr>
        <w:shd w:fill="F2F2F2" w:color="auto" w:val="clear"/>
        <w:spacing w:after="20" w:line="252"/>
        <w:ind w:left="360"/>
      </w:pPr>
      <w:r>
        <w:rPr>
          <w:i/>
          <w:iCs/>
          <w:sz w:val="20"/>
          <w:szCs w:val="20"/>
        </w:rPr>
        <w:t xml:space="preserve">- time: LocalTime</w:t>
      </w:r>
    </w:p>
    <w:p>
      <w:pPr>
        <w:keepNext/>
        <w:keepLines/>
        <w:pBdr>
          <w:left w:val="single" w:color="2F5597" w:sz="12" w:space="8"/>
        </w:pBdr>
        <w:shd w:fill="F2F2F2" w:color="auto" w:val="clear"/>
        <w:spacing w:after="20" w:line="252"/>
        <w:ind w:left="360"/>
      </w:pPr>
      <w:r>
        <w:rPr>
          <w:i/>
          <w:iCs/>
          <w:sz w:val="20"/>
          <w:szCs w:val="20"/>
        </w:rPr>
        <w:t xml:space="preserve">- service: String</w:t>
      </w:r>
    </w:p>
    <w:p>
      <w:pPr>
        <w:keepNext/>
        <w:keepLines/>
        <w:pBdr>
          <w:left w:val="single" w:color="2F5597" w:sz="12" w:space="8"/>
        </w:pBdr>
        <w:shd w:fill="F2F2F2" w:color="auto" w:val="clear"/>
        <w:spacing w:after="20" w:line="252"/>
        <w:ind w:left="360"/>
      </w:pPr>
      <w:r>
        <w:rPr>
          <w:i/>
          <w:iCs/>
          <w:sz w:val="20"/>
          <w:szCs w:val="20"/>
        </w:rPr>
        <w:t xml:space="preserve">- ReservationStatus: un enum con valores ACTIVA y CANCELADA</w:t>
      </w:r>
    </w:p>
    <w:p>
      <w:pPr>
        <w:keepNext/>
        <w:keepLines/>
        <w:pBdr>
          <w:left w:val="single" w:color="2F5597" w:sz="12" w:space="8"/>
        </w:pBdr>
        <w:shd w:fill="F2F2F2" w:color="auto" w:val="clear"/>
        <w:spacing w:after="20" w:line="252"/>
        <w:ind w:left="360"/>
      </w:pPr>
      <w:r>
        <w:rPr>
          <w:i/>
          <w:iCs/>
          <w:sz w:val="20"/>
          <w:szCs w:val="20"/>
        </w:rPr>
        <w:t xml:space="preserve">Generar getters, setters y constructores.</w:t>
      </w:r>
    </w:p>
    <w:p>
      <w:pPr>
        <w:keepNext w:val="false"/>
        <w:keepLines/>
        <w:pBdr>
          <w:left w:val="single" w:color="2F5597" w:sz="12" w:space="8"/>
        </w:pBdr>
        <w:shd w:fill="F2F2F2" w:color="auto" w:val="clear"/>
        <w:spacing w:after="140" w:line="252"/>
        <w:ind w:left="360"/>
      </w:pPr>
      <w:r>
        <w:rPr>
          <w:i/>
          <w:iCs/>
          <w:sz w:val="20"/>
          <w:szCs w:val="20"/>
        </w:rPr>
        <w:t xml:space="preserve">Usa las anotaciones JPA correctas.</w:t>
      </w:r>
    </w:p>
    <w:p>
      <w:pPr>
        <w:keepNext/>
        <w:spacing w:after="120" w:line="276"/>
        <w:jc w:val="left"/>
      </w:pPr>
      <w:r>
        <w:t xml:space="preserve">La primera versión conservó los nombres date, time y service y los valores ACTIVA y CANCELADA. Para alinearla con la guía y con la regla de nombres en inglés se envió un segundo prompt:</w:t>
      </w:r>
    </w:p>
    <w:p>
      <w:pPr>
        <w:keepNext/>
        <w:spacing w:after="40" w:before="80"/>
      </w:pPr>
      <w:r>
        <w:rPr>
          <w:b/>
          <w:bCs/>
          <w:color w:val="2F5597"/>
          <w:sz w:val="20"/>
          <w:szCs w:val="20"/>
        </w:rPr>
        <w:t xml:space="preserve">Prompt utilizado:</w:t>
      </w:r>
    </w:p>
    <w:p>
      <w:pPr>
        <w:keepNext w:val="false"/>
        <w:keepLines/>
        <w:pBdr>
          <w:left w:val="single" w:color="2F5597" w:sz="12" w:space="8"/>
        </w:pBdr>
        <w:shd w:fill="F2F2F2" w:color="auto" w:val="clear"/>
        <w:spacing w:after="140" w:line="252"/>
        <w:ind w:left="360"/>
      </w:pPr>
      <w:r>
        <w:rPr>
          <w:i/>
          <w:iCs/>
          <w:sz w:val="20"/>
          <w:szCs w:val="20"/>
        </w:rPr>
        <w:t xml:space="preserve">En la entidad Reservation renombra los atributos date a reservationDate, time a reservationTime y service a serviceName, con las columnas reservation_date, reservation_time y service_name. Cambia los valores del enum ReservationStatus a ACTIVE y CANCELLED. Actualiza constructores, getters, setters y Javadoc.</w:t>
      </w:r>
    </w:p>
    <w:p>
      <w:pPr>
        <w:keepNext w:val="false"/>
        <w:spacing w:after="120" w:line="276"/>
        <w:jc w:val="left"/>
      </w:pPr>
      <w:r>
        <w:t xml:space="preserve">Resultado: la entidad Reservation (tabla reservations) con id autogenerado, customerName, reservationDate, reservationTime, serviceName y status, este último un enumerado ReservationStatus (ACTIVE y CANCELLED) almacenado como texto, con constructores, getters, setters y Javadoc.</w:t>
      </w:r>
    </w:p>
    <w:p>
      <w:pPr>
        <w:keepNext/>
        <w:spacing w:after="120" w:line="276"/>
        <w:jc w:val="left"/>
      </w:pPr>
      <w:r>
        <w:t xml:space="preserve">Para el repositorio se usó el siguiente prompt:</w:t>
      </w:r>
    </w:p>
    <w:p>
      <w:pPr>
        <w:keepNext/>
        <w:spacing w:after="40" w:before="80"/>
      </w:pPr>
      <w:r>
        <w:rPr>
          <w:b/>
          <w:bCs/>
          <w:color w:val="2F5597"/>
          <w:sz w:val="20"/>
          <w:szCs w:val="20"/>
        </w:rPr>
        <w:t xml:space="preserve">Prompt utilizado:</w:t>
      </w:r>
    </w:p>
    <w:p>
      <w:pPr>
        <w:keepNext/>
        <w:keepLines/>
        <w:pBdr>
          <w:left w:val="single" w:color="2F5597" w:sz="12" w:space="8"/>
        </w:pBdr>
        <w:shd w:fill="F2F2F2" w:color="auto" w:val="clear"/>
        <w:spacing w:after="20" w:line="252"/>
        <w:ind w:left="360"/>
      </w:pPr>
      <w:r>
        <w:rPr>
          <w:i/>
          <w:iCs/>
          <w:sz w:val="20"/>
          <w:szCs w:val="20"/>
        </w:rPr>
        <w:t xml:space="preserve">Crea un repositorio Spring Data JPA para la entidad Reserva.</w:t>
      </w:r>
    </w:p>
    <w:p>
      <w:pPr>
        <w:keepNext w:val="false"/>
        <w:keepLines/>
        <w:pBdr>
          <w:left w:val="single" w:color="2F5597" w:sz="12" w:space="8"/>
        </w:pBdr>
        <w:shd w:fill="F2F2F2" w:color="auto" w:val="clear"/>
        <w:spacing w:after="140" w:line="252"/>
        <w:ind w:left="360"/>
      </w:pPr>
      <w:r>
        <w:rPr>
          <w:i/>
          <w:iCs/>
          <w:sz w:val="20"/>
          <w:szCs w:val="20"/>
        </w:rPr>
        <w:t xml:space="preserve">Debe extender JpaRepository y tener un método que permita verificar si ya existe una reserva para una fecha y una hora específicas.</w:t>
      </w:r>
    </w:p>
    <w:p>
      <w:pPr>
        <w:keepNext w:val="false"/>
        <w:spacing w:after="120" w:line="276"/>
        <w:jc w:val="left"/>
      </w:pPr>
      <w:r>
        <w:t xml:space="preserve">Resultado: la interfaz ReservationRepository extiende JpaRepository&lt;Reservation, Long&gt; y declara el método existsByReservationDateAndReservationTime, que Spring Data resuelve como una consulta derivada.</w:t>
      </w:r>
    </w:p>
    <w:p>
      <w:pPr>
        <w:pStyle w:val="Heading2"/>
      </w:pPr>
      <w:r>
        <w:t xml:space="preserve">5.8 Capa de servicio</w:t>
      </w:r>
    </w:p>
    <w:p>
      <w:pPr>
        <w:keepNext/>
        <w:spacing w:after="40" w:before="80"/>
      </w:pPr>
      <w:r>
        <w:rPr>
          <w:b/>
          <w:bCs/>
          <w:color w:val="2F5597"/>
          <w:sz w:val="20"/>
          <w:szCs w:val="20"/>
        </w:rPr>
        <w:t xml:space="preserve">Prompt utilizado:</w:t>
      </w:r>
    </w:p>
    <w:p>
      <w:pPr>
        <w:keepNext/>
        <w:keepLines/>
        <w:pBdr>
          <w:left w:val="single" w:color="2F5597" w:sz="12" w:space="8"/>
        </w:pBdr>
        <w:shd w:fill="F2F2F2" w:color="auto" w:val="clear"/>
        <w:spacing w:after="20" w:line="252"/>
        <w:ind w:left="360"/>
      </w:pPr>
      <w:r>
        <w:rPr>
          <w:i/>
          <w:iCs/>
          <w:sz w:val="20"/>
          <w:szCs w:val="20"/>
        </w:rPr>
        <w:t xml:space="preserve">Crea una clase ReservaService que contenga la lógica de negocio del sistema.</w:t>
      </w:r>
    </w:p>
    <w:p>
      <w:pPr>
        <w:keepNext/>
        <w:keepLines/>
        <w:pBdr>
          <w:left w:val="single" w:color="2F5597" w:sz="12" w:space="8"/>
        </w:pBdr>
        <w:shd w:fill="F2F2F2" w:color="auto" w:val="clear"/>
        <w:spacing w:after="20" w:line="252"/>
        <w:ind w:left="360"/>
      </w:pPr>
      <w:r>
        <w:rPr>
          <w:i/>
          <w:iCs/>
          <w:sz w:val="20"/>
          <w:szCs w:val="20"/>
        </w:rPr>
        <w:t xml:space="preserve">Debe:</w:t>
      </w:r>
    </w:p>
    <w:p>
      <w:pPr>
        <w:keepNext/>
        <w:keepLines/>
        <w:pBdr>
          <w:left w:val="single" w:color="2F5597" w:sz="12" w:space="8"/>
        </w:pBdr>
        <w:shd w:fill="F2F2F2" w:color="auto" w:val="clear"/>
        <w:spacing w:after="20" w:line="252"/>
        <w:ind w:left="360"/>
      </w:pPr>
      <w:r>
        <w:rPr>
          <w:i/>
          <w:iCs/>
          <w:sz w:val="20"/>
          <w:szCs w:val="20"/>
        </w:rPr>
        <w:t xml:space="preserve">- Crear una reserva solo si no existe otra reserva en la misma fecha y hora</w:t>
      </w:r>
    </w:p>
    <w:p>
      <w:pPr>
        <w:keepNext/>
        <w:keepLines/>
        <w:pBdr>
          <w:left w:val="single" w:color="2F5597" w:sz="12" w:space="8"/>
        </w:pBdr>
        <w:shd w:fill="F2F2F2" w:color="auto" w:val="clear"/>
        <w:spacing w:after="20" w:line="252"/>
        <w:ind w:left="360"/>
      </w:pPr>
      <w:r>
        <w:rPr>
          <w:i/>
          <w:iCs/>
          <w:sz w:val="20"/>
          <w:szCs w:val="20"/>
        </w:rPr>
        <w:t xml:space="preserve">- Cancelar una reserva por su id</w:t>
      </w:r>
    </w:p>
    <w:p>
      <w:pPr>
        <w:keepNext w:val="false"/>
        <w:keepLines/>
        <w:pBdr>
          <w:left w:val="single" w:color="2F5597" w:sz="12" w:space="8"/>
        </w:pBdr>
        <w:shd w:fill="F2F2F2" w:color="auto" w:val="clear"/>
        <w:spacing w:after="140" w:line="252"/>
        <w:ind w:left="360"/>
      </w:pPr>
      <w:r>
        <w:rPr>
          <w:i/>
          <w:iCs/>
          <w:sz w:val="20"/>
          <w:szCs w:val="20"/>
        </w:rPr>
        <w:t xml:space="preserve">- Lanzar una excepción personalizada cuando se violen las reglas de negocio</w:t>
      </w:r>
    </w:p>
    <w:p>
      <w:pPr>
        <w:keepNext w:val="false"/>
        <w:spacing w:after="120" w:line="276"/>
        <w:jc w:val="left"/>
      </w:pPr>
      <w:r>
        <w:t xml:space="preserve">Resultado: por la regla de nombres en inglés, la clase se llamó ReservationService. Usa inyección por constructor y @Transactional, y ofrece dos operaciones. El método create consulta el repositorio, lanza DuplicateReservationException si el horario ya está ocupado y, en caso contrario, guarda la reserva con estado ACTIVE. El método cancel busca la reserva por id y cambia su estado a CANCELLED. Las excepciones de negocio (DuplicateReservationException, ReservationNotFoundException y ReservationAlreadyCancelledException) derivan de una excepción base sellada, BusinessException.</w:t>
      </w:r>
    </w:p>
    <w:p>
      <w:pPr>
        <w:pStyle w:val="Heading2"/>
      </w:pPr>
      <w:r>
        <w:t xml:space="preserve">5.9 Capa de controlador</w:t>
      </w:r>
    </w:p>
    <w:p>
      <w:pPr>
        <w:keepNext/>
        <w:spacing w:after="40" w:before="80"/>
      </w:pPr>
      <w:r>
        <w:rPr>
          <w:b/>
          <w:bCs/>
          <w:color w:val="2F5597"/>
          <w:sz w:val="20"/>
          <w:szCs w:val="20"/>
        </w:rPr>
        <w:t xml:space="preserve">Prompt utilizado:</w:t>
      </w:r>
    </w:p>
    <w:p>
      <w:pPr>
        <w:keepNext/>
        <w:keepLines/>
        <w:pBdr>
          <w:left w:val="single" w:color="2F5597" w:sz="12" w:space="8"/>
        </w:pBdr>
        <w:shd w:fill="F2F2F2" w:color="auto" w:val="clear"/>
        <w:spacing w:after="20" w:line="252"/>
        <w:ind w:left="360"/>
      </w:pPr>
      <w:r>
        <w:rPr>
          <w:i/>
          <w:iCs/>
          <w:sz w:val="20"/>
          <w:szCs w:val="20"/>
        </w:rPr>
        <w:t xml:space="preserve">Crea un controlador REST para la entidad Reserva.</w:t>
      </w:r>
    </w:p>
    <w:p>
      <w:pPr>
        <w:keepNext/>
        <w:keepLines/>
        <w:pBdr>
          <w:left w:val="single" w:color="2F5597" w:sz="12" w:space="8"/>
        </w:pBdr>
        <w:shd w:fill="F2F2F2" w:color="auto" w:val="clear"/>
        <w:spacing w:after="20" w:line="252"/>
        <w:ind w:left="360"/>
      </w:pPr>
      <w:r>
        <w:rPr>
          <w:i/>
          <w:iCs/>
          <w:sz w:val="20"/>
          <w:szCs w:val="20"/>
        </w:rPr>
        <w:t xml:space="preserve">Debe exponer los siguientes endpoints:</w:t>
      </w:r>
    </w:p>
    <w:p>
      <w:pPr>
        <w:keepNext/>
        <w:keepLines/>
        <w:pBdr>
          <w:left w:val="single" w:color="2F5597" w:sz="12" w:space="8"/>
        </w:pBdr>
        <w:shd w:fill="F2F2F2" w:color="auto" w:val="clear"/>
        <w:spacing w:after="20" w:line="252"/>
        <w:ind w:left="360"/>
      </w:pPr>
      <w:r>
        <w:rPr>
          <w:i/>
          <w:iCs/>
          <w:sz w:val="20"/>
          <w:szCs w:val="20"/>
        </w:rPr>
        <w:t xml:space="preserve">- GET /reservas → listar todas las reservas</w:t>
      </w:r>
    </w:p>
    <w:p>
      <w:pPr>
        <w:keepNext/>
        <w:keepLines/>
        <w:pBdr>
          <w:left w:val="single" w:color="2F5597" w:sz="12" w:space="8"/>
        </w:pBdr>
        <w:shd w:fill="F2F2F2" w:color="auto" w:val="clear"/>
        <w:spacing w:after="20" w:line="252"/>
        <w:ind w:left="360"/>
      </w:pPr>
      <w:r>
        <w:rPr>
          <w:i/>
          <w:iCs/>
          <w:sz w:val="20"/>
          <w:szCs w:val="20"/>
        </w:rPr>
        <w:t xml:space="preserve">- POST /reservas → crear una nueva reserva</w:t>
      </w:r>
    </w:p>
    <w:p>
      <w:pPr>
        <w:keepNext/>
        <w:keepLines/>
        <w:pBdr>
          <w:left w:val="single" w:color="2F5597" w:sz="12" w:space="8"/>
        </w:pBdr>
        <w:shd w:fill="F2F2F2" w:color="auto" w:val="clear"/>
        <w:spacing w:after="20" w:line="252"/>
        <w:ind w:left="360"/>
      </w:pPr>
      <w:r>
        <w:rPr>
          <w:i/>
          <w:iCs/>
          <w:sz w:val="20"/>
          <w:szCs w:val="20"/>
        </w:rPr>
        <w:t xml:space="preserve">- DELETE /reservas/{id} → cancelar una reserva</w:t>
      </w:r>
    </w:p>
    <w:p>
      <w:pPr>
        <w:keepNext w:val="false"/>
        <w:keepLines/>
        <w:pBdr>
          <w:left w:val="single" w:color="2F5597" w:sz="12" w:space="8"/>
        </w:pBdr>
        <w:shd w:fill="F2F2F2" w:color="auto" w:val="clear"/>
        <w:spacing w:after="140" w:line="252"/>
        <w:ind w:left="360"/>
      </w:pPr>
      <w:r>
        <w:rPr>
          <w:i/>
          <w:iCs/>
          <w:sz w:val="20"/>
          <w:szCs w:val="20"/>
        </w:rPr>
        <w:t xml:space="preserve">Devuelve códigos de estado HTTP adecuados en cada caso.</w:t>
      </w:r>
    </w:p>
    <w:p>
      <w:pPr>
        <w:keepNext w:val="false"/>
        <w:spacing w:after="120" w:line="276"/>
        <w:jc w:val="left"/>
      </w:pPr>
      <w:r>
        <w:t xml:space="preserve">Resultado: ReservationController expone bajo /reservas los endpoints GET (200 con la lista), POST (201 con la reserva creada y la cabecera Location) y DELETE /{id} (204). Utiliza los DTO CreateReservationRequest y ReservationResponse, implementados como records, y un manejador global de excepciones (ApiExceptionHandler) que traduce las excepciones de negocio a respuestas de error HTTP.</w:t>
      </w:r>
    </w:p>
    <w:p>
      <w:pPr>
        <w:pStyle w:val="Heading2"/>
      </w:pPr>
      <w:r>
        <w:t xml:space="preserve">5.10 Pruebas del backend y verificación en la base de datos</w:t>
      </w:r>
    </w:p>
    <w:p>
      <w:pPr>
        <w:keepNext/>
        <w:spacing w:after="120" w:line="276"/>
        <w:jc w:val="left"/>
      </w:pPr>
      <w:r>
        <w:t xml:space="preserve">Con la aplicación en ejecución se abrió Swagger UI en http://localhost:8080/swagger-ui/index.html, donde aparecen los tres endpoints, y se realizaron las siguientes pruebas: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0"/>
        <w:gridCol w:w="5360"/>
      </w:tblGrid>
      <w:tr>
        <w:trPr>
          <w:cantSplit/>
          <w:tblHeader/>
        </w:trPr>
        <w:tc>
          <w:tcPr>
            <w:tcW w:type="dxa" w:w="4000"/>
            <w:tcBorders>
              <w:top w:val="single" w:color="BFBFBF" w:sz="4"/>
              <w:left w:val="single" w:color="BFBFBF" w:sz="4"/>
              <w:bottom w:val="single" w:color="BFBFBF" w:sz="4"/>
              <w:right w:val="single" w:color="BFBFBF" w:sz="4"/>
            </w:tcBorders>
            <w:shd w:fill="D9E2F3" w:color="auto" w:val="clear"/>
            <w:tcMar>
              <w:top w:type="dxa" w:w="60"/>
              <w:left w:type="dxa" w:w="100"/>
              <w:bottom w:type="dxa" w:w="60"/>
              <w:right w:type="dxa" w:w="100"/>
            </w:tcMar>
          </w:tcPr>
          <w:p>
            <w:r>
              <w:rPr>
                <w:b/>
                <w:bCs/>
                <w:sz w:val="20"/>
                <w:szCs w:val="20"/>
              </w:rPr>
              <w:t xml:space="preserve">Prueba</w:t>
            </w:r>
          </w:p>
        </w:tc>
        <w:tc>
          <w:tcPr>
            <w:tcW w:type="dxa" w:w="5360"/>
            <w:tcBorders>
              <w:top w:val="single" w:color="BFBFBF" w:sz="4"/>
              <w:left w:val="single" w:color="BFBFBF" w:sz="4"/>
              <w:bottom w:val="single" w:color="BFBFBF" w:sz="4"/>
              <w:right w:val="single" w:color="BFBFBF" w:sz="4"/>
            </w:tcBorders>
            <w:shd w:fill="D9E2F3" w:color="auto" w:val="clear"/>
            <w:tcMar>
              <w:top w:type="dxa" w:w="60"/>
              <w:left w:type="dxa" w:w="100"/>
              <w:bottom w:type="dxa" w:w="60"/>
              <w:right w:type="dxa" w:w="100"/>
            </w:tcMar>
          </w:tcPr>
          <w:p>
            <w:r>
              <w:rPr>
                <w:b/>
                <w:bCs/>
                <w:sz w:val="20"/>
                <w:szCs w:val="20"/>
              </w:rPr>
              <w:t xml:space="preserve">Resultado</w:t>
            </w:r>
          </w:p>
        </w:tc>
      </w:tr>
      <w:tr>
        <w:trPr>
          <w:cantSplit/>
          <w:tblHeader w:val="false"/>
        </w:trPr>
        <w:tc>
          <w:tcPr>
            <w:tcW w:type="dxa" w:w="4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20"/>
                <w:szCs w:val="20"/>
              </w:rPr>
              <w:t xml:space="preserve">POST /reservas con Diego, 2026-11-01, 13:00</w:t>
            </w:r>
          </w:p>
        </w:tc>
        <w:tc>
          <w:tcPr>
            <w:tcW w:type="dxa" w:w="53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20"/>
                <w:szCs w:val="20"/>
              </w:rPr>
              <w:t xml:space="preserve">201 Created. La reserva queda ACTIVE con id 1.</w:t>
            </w:r>
          </w:p>
        </w:tc>
      </w:tr>
      <w:tr>
        <w:trPr>
          <w:cantSplit/>
          <w:tblHeader w:val="false"/>
        </w:trPr>
        <w:tc>
          <w:tcPr>
            <w:tcW w:type="dxa" w:w="4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20"/>
                <w:szCs w:val="20"/>
              </w:rPr>
              <w:t xml:space="preserve">POST /reservas repetido con la misma fecha y hora</w:t>
            </w:r>
          </w:p>
        </w:tc>
        <w:tc>
          <w:tcPr>
            <w:tcW w:type="dxa" w:w="53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20"/>
                <w:szCs w:val="20"/>
              </w:rPr>
              <w:t xml:space="preserve">409 Conflict: A reservation already exists for 2026-11-01 at 13:00.</w:t>
            </w:r>
          </w:p>
        </w:tc>
      </w:tr>
      <w:tr>
        <w:trPr>
          <w:cantSplit/>
          <w:tblHeader w:val="false"/>
        </w:trPr>
        <w:tc>
          <w:tcPr>
            <w:tcW w:type="dxa" w:w="4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20"/>
                <w:szCs w:val="20"/>
              </w:rPr>
              <w:t xml:space="preserve">POST /reservas con Pedro, 2026-11-01, 14:00</w:t>
            </w:r>
          </w:p>
        </w:tc>
        <w:tc>
          <w:tcPr>
            <w:tcW w:type="dxa" w:w="53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20"/>
                <w:szCs w:val="20"/>
              </w:rPr>
              <w:t xml:space="preserve">201 Created, id 2.</w:t>
            </w:r>
          </w:p>
        </w:tc>
      </w:tr>
      <w:tr>
        <w:trPr>
          <w:cantSplit/>
          <w:tblHeader w:val="false"/>
        </w:trPr>
        <w:tc>
          <w:tcPr>
            <w:tcW w:type="dxa" w:w="4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20"/>
                <w:szCs w:val="20"/>
              </w:rPr>
              <w:t xml:space="preserve">GET /reservas</w:t>
            </w:r>
          </w:p>
        </w:tc>
        <w:tc>
          <w:tcPr>
            <w:tcW w:type="dxa" w:w="53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20"/>
                <w:szCs w:val="20"/>
              </w:rPr>
              <w:t xml:space="preserve">200 OK con las reservas registradas.</w:t>
            </w:r>
          </w:p>
        </w:tc>
      </w:tr>
      <w:tr>
        <w:trPr>
          <w:cantSplit/>
          <w:tblHeader w:val="false"/>
        </w:trPr>
        <w:tc>
          <w:tcPr>
            <w:tcW w:type="dxa" w:w="4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20"/>
                <w:szCs w:val="20"/>
              </w:rPr>
              <w:t xml:space="preserve">POST /reservas con Ana, 2026-11-01, 15:00</w:t>
            </w:r>
          </w:p>
        </w:tc>
        <w:tc>
          <w:tcPr>
            <w:tcW w:type="dxa" w:w="53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20"/>
                <w:szCs w:val="20"/>
              </w:rPr>
              <w:t xml:space="preserve">201 Created, id 3.</w:t>
            </w:r>
          </w:p>
        </w:tc>
      </w:tr>
      <w:tr>
        <w:trPr>
          <w:cantSplit/>
          <w:tblHeader w:val="false"/>
        </w:trPr>
        <w:tc>
          <w:tcPr>
            <w:tcW w:type="dxa" w:w="4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20"/>
                <w:szCs w:val="20"/>
              </w:rPr>
              <w:t xml:space="preserve">DELETE /reservas/3</w:t>
            </w:r>
          </w:p>
        </w:tc>
        <w:tc>
          <w:tcPr>
            <w:tcW w:type="dxa" w:w="53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20"/>
                <w:szCs w:val="20"/>
              </w:rPr>
              <w:t xml:space="preserve">204 No Content. La reserva pasa a CANCELLED.</w:t>
            </w:r>
          </w:p>
        </w:tc>
      </w:tr>
      <w:tr>
        <w:trPr>
          <w:cantSplit/>
          <w:tblHeader w:val="false"/>
        </w:trPr>
        <w:tc>
          <w:tcPr>
            <w:tcW w:type="dxa" w:w="4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20"/>
                <w:szCs w:val="20"/>
              </w:rPr>
              <w:t xml:space="preserve">DELETE /reservas/3 por segunda vez</w:t>
            </w:r>
          </w:p>
        </w:tc>
        <w:tc>
          <w:tcPr>
            <w:tcW w:type="dxa" w:w="53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20"/>
                <w:szCs w:val="20"/>
              </w:rPr>
              <w:t xml:space="preserve">409 Conflict: Reservation is already cancelled: 3.</w:t>
            </w:r>
          </w:p>
        </w:tc>
      </w:tr>
    </w:tbl>
    <w:p>
      <w:pPr>
        <w:spacing w:after="160"/>
      </w:pPr>
    </w:p>
    <w:p>
      <w:pPr>
        <w:keepNext w:val="false"/>
        <w:spacing w:after="120" w:line="276"/>
        <w:jc w:val="left"/>
      </w:pPr>
      <w:r>
        <w:t xml:space="preserve">Finalmente, en pgAdmin 4 se ejecutó la consulta SELECT * FROM public.reservations; sobre la base reservationtdea, confirmando que los registros se almacenan en la tabla reservations.</w:t>
      </w:r>
    </w:p>
    <w:p>
      <w:pPr>
        <w:pStyle w:val="Heading2"/>
      </w:pPr>
      <w:r>
        <w:t xml:space="preserve">5.11 Filtro CORS</w:t>
      </w:r>
    </w:p>
    <w:p>
      <w:pPr>
        <w:keepNext/>
        <w:spacing w:after="40" w:before="80"/>
      </w:pPr>
      <w:r>
        <w:rPr>
          <w:b/>
          <w:bCs/>
          <w:color w:val="2F5597"/>
          <w:sz w:val="20"/>
          <w:szCs w:val="20"/>
        </w:rPr>
        <w:t xml:space="preserve">Prompt utilizado:</w:t>
      </w:r>
    </w:p>
    <w:p>
      <w:pPr>
        <w:keepNext w:val="false"/>
        <w:keepLines/>
        <w:pBdr>
          <w:left w:val="single" w:color="2F5597" w:sz="12" w:space="8"/>
        </w:pBdr>
        <w:shd w:fill="F2F2F2" w:color="auto" w:val="clear"/>
        <w:spacing w:after="140" w:line="252"/>
        <w:ind w:left="360"/>
      </w:pPr>
      <w:r>
        <w:rPr>
          <w:i/>
          <w:iCs/>
          <w:sz w:val="20"/>
          <w:szCs w:val="20"/>
        </w:rPr>
        <w:t xml:space="preserve">Crea una clase Configuration para crear un filtro de CORS que se aplicará a todas las rutas (/**). Le indica a Spring Boot que debe aceptar peticiones del origen http://localhost:3000 y permite todos los métodos y cabeceras necesarios para la comunicación.</w:t>
      </w:r>
    </w:p>
    <w:p>
      <w:pPr>
        <w:keepNext w:val="false"/>
        <w:spacing w:after="120" w:line="276"/>
        <w:jc w:val="left"/>
      </w:pPr>
      <w:r>
        <w:t xml:space="preserve">Resultado: la clase CorsFilterConfiguration, en el paquete config, registra un bean CorsFilter aplicado a todas las rutas, que acepta el origen http://localhost:3000 con todos los métodos y cabeceras, expone la cabecera Location y permite credenciales.</w:t>
      </w:r>
    </w:p>
    <w:p>
      <w:pPr>
        <w:pStyle w:val="Heading2"/>
      </w:pPr>
      <w:r>
        <w:t xml:space="preserve">5.12 Frontend con React</w:t>
      </w:r>
    </w:p>
    <w:p>
      <w:pPr>
        <w:keepNext w:val="false"/>
        <w:spacing w:after="120" w:line="276"/>
        <w:jc w:val="left"/>
      </w:pPr>
      <w:r>
        <w:t xml:space="preserve">Como se indicó en la sección 3, esta parte se generó con el asistente Claude a partir de los prompts de la guía. Se creó el proyecto con Vite (plantilla react-ts) en la carpeta frontend, se instaló Axios (Vite, s. f.; Axios, s. f.) y se definió la variable VITE_API_BASE_URL en el archivo .env con la URL del backend. El servidor de desarrollo se ejecuta en el puerto 3000, que es el origen permitido por el filtro CORS.</w:t>
      </w:r>
    </w:p>
    <w:p>
      <w:pPr>
        <w:keepNext/>
        <w:spacing w:after="120" w:line="276"/>
        <w:jc w:val="left"/>
      </w:pPr>
      <w:r>
        <w:t xml:space="preserve">Prompt de la guía para el servicio de acceso a la API:</w:t>
      </w:r>
    </w:p>
    <w:p>
      <w:pPr>
        <w:keepNext/>
        <w:spacing w:after="40" w:before="80"/>
      </w:pPr>
      <w:r>
        <w:rPr>
          <w:b/>
          <w:bCs/>
          <w:color w:val="2F5597"/>
          <w:sz w:val="20"/>
          <w:szCs w:val="20"/>
        </w:rPr>
        <w:t xml:space="preserve">Prompt utilizado:</w:t>
      </w:r>
    </w:p>
    <w:p>
      <w:pPr>
        <w:keepNext/>
        <w:keepLines/>
        <w:pBdr>
          <w:left w:val="single" w:color="2F5597" w:sz="12" w:space="8"/>
        </w:pBdr>
        <w:shd w:fill="F2F2F2" w:color="auto" w:val="clear"/>
        <w:spacing w:after="20" w:line="252"/>
        <w:ind w:left="360"/>
      </w:pPr>
      <w:r>
        <w:rPr>
          <w:i/>
          <w:iCs/>
          <w:sz w:val="20"/>
          <w:szCs w:val="20"/>
        </w:rPr>
        <w:t xml:space="preserve">Usando @.cursor/rules/springboot.mdc como regla, crea un servicio en ReactJS llamado ReservaService.</w:t>
      </w:r>
    </w:p>
    <w:p>
      <w:pPr>
        <w:keepNext/>
        <w:keepLines/>
        <w:pBdr>
          <w:left w:val="single" w:color="2F5597" w:sz="12" w:space="8"/>
        </w:pBdr>
        <w:shd w:fill="F2F2F2" w:color="auto" w:val="clear"/>
        <w:spacing w:after="20" w:line="252"/>
        <w:ind w:left="360"/>
      </w:pPr>
      <w:r>
        <w:rPr>
          <w:i/>
          <w:iCs/>
          <w:sz w:val="20"/>
          <w:szCs w:val="20"/>
        </w:rPr>
        <w:t xml:space="preserve">Debe: usar AXIOS; tener métodos para obtener todas las reservas, crear una reserva y cancelar una reserva; usar una variable de entorno para la URL del backend.</w:t>
      </w:r>
    </w:p>
    <w:p>
      <w:pPr>
        <w:keepNext w:val="false"/>
        <w:keepLines/>
        <w:pBdr>
          <w:left w:val="single" w:color="2F5597" w:sz="12" w:space="8"/>
        </w:pBdr>
        <w:shd w:fill="F2F2F2" w:color="auto" w:val="clear"/>
        <w:spacing w:after="140" w:line="252"/>
        <w:ind w:left="360"/>
      </w:pPr>
      <w:r>
        <w:rPr>
          <w:i/>
          <w:iCs/>
          <w:sz w:val="20"/>
          <w:szCs w:val="20"/>
        </w:rPr>
        <w:t xml:space="preserve">Realiza las configuraciones adecuadas para que todo quede en funcionamiento.</w:t>
      </w:r>
    </w:p>
    <w:p>
      <w:pPr>
        <w:keepNext w:val="false"/>
        <w:spacing w:after="120" w:line="276"/>
        <w:jc w:val="left"/>
      </w:pPr>
      <w:r>
        <w:t xml:space="preserve">Resultado: el archivo services/ReservationService.ts, con las funciones findAllReservations, createReservation y cancelReservation, que leen la URL del backend desde la variable de entorno.</w:t>
      </w:r>
    </w:p>
    <w:p>
      <w:pPr>
        <w:keepNext/>
        <w:spacing w:after="120" w:line="276"/>
        <w:jc w:val="left"/>
      </w:pPr>
      <w:r>
        <w:t xml:space="preserve">Prompt de la guía para la tabla de reservas:</w:t>
      </w:r>
    </w:p>
    <w:p>
      <w:pPr>
        <w:keepNext/>
        <w:spacing w:after="40" w:before="80"/>
      </w:pPr>
      <w:r>
        <w:rPr>
          <w:b/>
          <w:bCs/>
          <w:color w:val="2F5597"/>
          <w:sz w:val="20"/>
          <w:szCs w:val="20"/>
        </w:rPr>
        <w:t xml:space="preserve">Prompt utilizado:</w:t>
      </w:r>
    </w:p>
    <w:p>
      <w:pPr>
        <w:keepNext/>
        <w:keepLines/>
        <w:pBdr>
          <w:left w:val="single" w:color="2F5597" w:sz="12" w:space="8"/>
        </w:pBdr>
        <w:shd w:fill="F2F2F2" w:color="auto" w:val="clear"/>
        <w:spacing w:after="20" w:line="252"/>
        <w:ind w:left="360"/>
      </w:pPr>
      <w:r>
        <w:rPr>
          <w:i/>
          <w:iCs/>
          <w:sz w:val="20"/>
          <w:szCs w:val="20"/>
        </w:rPr>
        <w:t xml:space="preserve">Crea una página en ReactJS que muestre una tabla con las reservas.</w:t>
      </w:r>
    </w:p>
    <w:p>
      <w:pPr>
        <w:keepNext/>
        <w:keepLines/>
        <w:pBdr>
          <w:left w:val="single" w:color="2F5597" w:sz="12" w:space="8"/>
        </w:pBdr>
        <w:shd w:fill="F2F2F2" w:color="auto" w:val="clear"/>
        <w:spacing w:after="20" w:line="252"/>
        <w:ind w:left="360"/>
      </w:pPr>
      <w:r>
        <w:rPr>
          <w:i/>
          <w:iCs/>
          <w:sz w:val="20"/>
          <w:szCs w:val="20"/>
        </w:rPr>
        <w:t xml:space="preserve">El componente debe: obtener las reservas desde el ReservaService; mostrar los datos en una tabla dinamica; permitir cancelar una reserva mediante un botón; usar el servicio ReservaService.</w:t>
      </w:r>
    </w:p>
    <w:p>
      <w:pPr>
        <w:keepNext w:val="false"/>
        <w:keepLines/>
        <w:pBdr>
          <w:left w:val="single" w:color="2F5597" w:sz="12" w:space="8"/>
        </w:pBdr>
        <w:shd w:fill="F2F2F2" w:color="auto" w:val="clear"/>
        <w:spacing w:after="140" w:line="252"/>
        <w:ind w:left="360"/>
      </w:pPr>
      <w:r>
        <w:rPr>
          <w:i/>
          <w:iCs/>
          <w:sz w:val="20"/>
          <w:szCs w:val="20"/>
        </w:rPr>
        <w:t xml:space="preserve">Recuerda que debemos tener separados los 3 archivos del componente (.ts, .html y .css)</w:t>
      </w:r>
    </w:p>
    <w:p>
      <w:pPr>
        <w:keepNext w:val="false"/>
        <w:spacing w:after="120" w:line="276"/>
        <w:jc w:val="left"/>
      </w:pPr>
      <w:r>
        <w:t xml:space="preserve">La guía pide separar el componente en tres archivos (.ts, .html y .css), convención propia de Angular. En React el marcado vive dentro del archivo .tsx, por lo que se adaptó así: la lógica en un hook (.ts), la vista en el componente (.tsx) y los estilos en un archivo .css. Resultado: hooks/useReservations.ts, components/ReservationTable.tsx y components/ReservationTable.css.</w:t>
      </w:r>
    </w:p>
    <w:p>
      <w:pPr>
        <w:keepNext/>
        <w:spacing w:after="120" w:line="276"/>
        <w:jc w:val="left"/>
      </w:pPr>
      <w:r>
        <w:t xml:space="preserve">Prompt de la guía para el formulario de creación:</w:t>
      </w:r>
    </w:p>
    <w:p>
      <w:pPr>
        <w:keepNext/>
        <w:spacing w:after="40" w:before="80"/>
      </w:pPr>
      <w:r>
        <w:rPr>
          <w:b/>
          <w:bCs/>
          <w:color w:val="2F5597"/>
          <w:sz w:val="20"/>
          <w:szCs w:val="20"/>
        </w:rPr>
        <w:t xml:space="preserve">Prompt utilizado:</w:t>
      </w:r>
    </w:p>
    <w:p>
      <w:pPr>
        <w:keepNext/>
        <w:keepLines/>
        <w:pBdr>
          <w:left w:val="single" w:color="2F5597" w:sz="12" w:space="8"/>
        </w:pBdr>
        <w:shd w:fill="F2F2F2" w:color="auto" w:val="clear"/>
        <w:spacing w:after="20" w:line="252"/>
        <w:ind w:left="360"/>
      </w:pPr>
      <w:r>
        <w:rPr>
          <w:i/>
          <w:iCs/>
          <w:sz w:val="20"/>
          <w:szCs w:val="20"/>
        </w:rPr>
        <w:t xml:space="preserve">Crea un formulario reactivo en ReactJS para crear una reserva.</w:t>
      </w:r>
    </w:p>
    <w:p>
      <w:pPr>
        <w:keepNext/>
        <w:keepLines/>
        <w:pBdr>
          <w:left w:val="single" w:color="2F5597" w:sz="12" w:space="8"/>
        </w:pBdr>
        <w:shd w:fill="F2F2F2" w:color="auto" w:val="clear"/>
        <w:spacing w:after="20" w:line="252"/>
        <w:ind w:left="360"/>
      </w:pPr>
      <w:r>
        <w:rPr>
          <w:i/>
          <w:iCs/>
          <w:sz w:val="20"/>
          <w:szCs w:val="20"/>
        </w:rPr>
        <w:t xml:space="preserve">Debe incluir los campos: nombreCliente, fecha, hora y servicio, este último con una lista de selección con los posibles servicios que ofrecemos en nuestro sistema (recomienda algunos).</w:t>
      </w:r>
    </w:p>
    <w:p>
      <w:pPr>
        <w:keepNext/>
        <w:keepLines/>
        <w:pBdr>
          <w:left w:val="single" w:color="2F5597" w:sz="12" w:space="8"/>
        </w:pBdr>
        <w:shd w:fill="F2F2F2" w:color="auto" w:val="clear"/>
        <w:spacing w:after="20" w:line="252"/>
        <w:ind w:left="360"/>
      </w:pPr>
      <w:r>
        <w:rPr>
          <w:i/>
          <w:iCs/>
          <w:sz w:val="20"/>
          <w:szCs w:val="20"/>
        </w:rPr>
        <w:t xml:space="preserve">Todos los campos son obligatorios.</w:t>
      </w:r>
    </w:p>
    <w:p>
      <w:pPr>
        <w:keepNext/>
        <w:keepLines/>
        <w:pBdr>
          <w:left w:val="single" w:color="2F5597" w:sz="12" w:space="8"/>
        </w:pBdr>
        <w:shd w:fill="F2F2F2" w:color="auto" w:val="clear"/>
        <w:spacing w:after="20" w:line="252"/>
        <w:ind w:left="360"/>
      </w:pPr>
      <w:r>
        <w:rPr>
          <w:i/>
          <w:iCs/>
          <w:sz w:val="20"/>
          <w:szCs w:val="20"/>
        </w:rPr>
        <w:t xml:space="preserve">Al enviar el formulario, debe llamarse al método correspondiente del servicio.</w:t>
      </w:r>
    </w:p>
    <w:p>
      <w:pPr>
        <w:keepNext w:val="false"/>
        <w:keepLines/>
        <w:pBdr>
          <w:left w:val="single" w:color="2F5597" w:sz="12" w:space="8"/>
        </w:pBdr>
        <w:shd w:fill="F2F2F2" w:color="auto" w:val="clear"/>
        <w:spacing w:after="140" w:line="252"/>
        <w:ind w:left="360"/>
      </w:pPr>
      <w:r>
        <w:rPr>
          <w:i/>
          <w:iCs/>
          <w:sz w:val="20"/>
          <w:szCs w:val="20"/>
        </w:rPr>
        <w:t xml:space="preserve">Si ocurre un error al guardar la reserva, muestra un componente tipo toast con el mensaje de error.</w:t>
      </w:r>
    </w:p>
    <w:p>
      <w:pPr>
        <w:keepNext w:val="false"/>
        <w:spacing w:after="120" w:line="276"/>
        <w:jc w:val="left"/>
      </w:pPr>
      <w:r>
        <w:t xml:space="preserve">Resultado: hooks/useReservationForm.ts (estado, validación y envío), components/ReservationForm.tsx y components/Toast.tsx, cada uno con su archivo .css. El formulario incluye nombre del cliente, fecha, hora y una lista de servicios (Capacitación, Asesoría, Consulta general, Mantenimiento y Evaluación). Todos los campos son obligatorios y el botón Crear reserva permanece deshabilitado hasta completarlos. Si el backend rechaza la solicitud, por ejemplo por un horario ocupado, se muestra un toast con el mensaje de error devuelto por la API. El componente App.tsx une el formulario y la tabla, de modo que esta se actualiza al crear o cancelar una reserva.</w:t>
      </w:r>
    </w:p>
    <w:p>
      <w:pPr>
        <w:pStyle w:val="Heading2"/>
      </w:pPr>
      <w:r>
        <w:t xml:space="preserve">5.13 Pruebas del frontend</w:t>
      </w:r>
    </w:p>
    <w:p>
      <w:pPr>
        <w:keepNext w:val="false"/>
        <w:spacing w:after="120" w:line="276"/>
        <w:jc w:val="left"/>
      </w:pPr>
      <w:r>
        <w:t xml:space="preserve">Con el backend y el frontend en ejecución se verificó en http://localhost:3000 que la tabla lista las reservas con su estado y que el botón Cancelar queda deshabilitado en las reservas ya canceladas. Al completar el formulario se creó una nueva reserva (Luis, a las 16:00), que apareció en la tabla como ACTIVE mientras el formulario se limpiaba. Al pulsar Cancelar, la reserva pasó a CANCELLED.</w:t>
      </w:r>
    </w:p>
    <w:p>
      <w:pPr>
        <w:pStyle w:val="Heading2"/>
      </w:pPr>
      <w:r>
        <w:t xml:space="preserve">5.14 Documentación y entrega</w:t>
      </w:r>
    </w:p>
    <w:p>
      <w:pPr>
        <w:keepNext/>
        <w:spacing w:after="120" w:line="276"/>
        <w:jc w:val="left"/>
      </w:pPr>
      <w:r>
        <w:t xml:space="preserve">Para la documentación técnica se utilizó el siguiente prompt de la guía:</w:t>
      </w:r>
    </w:p>
    <w:p>
      <w:pPr>
        <w:keepNext/>
        <w:spacing w:after="40" w:before="80"/>
      </w:pPr>
      <w:r>
        <w:rPr>
          <w:b/>
          <w:bCs/>
          <w:color w:val="2F5597"/>
          <w:sz w:val="20"/>
          <w:szCs w:val="20"/>
        </w:rPr>
        <w:t xml:space="preserve">Prompt utilizado:</w:t>
      </w:r>
    </w:p>
    <w:p>
      <w:pPr>
        <w:keepNext w:val="false"/>
        <w:keepLines/>
        <w:pBdr>
          <w:left w:val="single" w:color="2F5597" w:sz="12" w:space="8"/>
        </w:pBdr>
        <w:shd w:fill="F2F2F2" w:color="auto" w:val="clear"/>
        <w:spacing w:after="140" w:line="252"/>
        <w:ind w:left="360"/>
      </w:pPr>
      <w:r>
        <w:rPr>
          <w:i/>
          <w:iCs/>
          <w:sz w:val="20"/>
          <w:szCs w:val="20"/>
        </w:rPr>
        <w:t xml:space="preserve">Genera un Readme.md más completo y detallado que incluya el stack tecnológico empleado en el backend y el frontend, la arquitectura usada, y toda la información adicional. Subelo despues al Repo de Github</w:t>
      </w:r>
    </w:p>
    <w:p>
      <w:pPr>
        <w:keepNext w:val="false"/>
        <w:spacing w:after="120" w:line="276"/>
        <w:jc w:val="left"/>
      </w:pPr>
      <w:r>
        <w:t xml:space="preserve">El README.md incluye el stack tecnológico, la arquitectura, la estructura del proyecto, las reglas de negocio, los endpoints y las instrucciones de ejecución. El código fuente, el README y este informe se entregan mediante un repositorio de GitHub.</w:t>
      </w:r>
    </w:p>
    <w:p>
      <w:pPr>
        <w:pStyle w:val="Heading1"/>
      </w:pPr>
      <w:r>
        <w:t xml:space="preserve">6. Conclusiones</w:t>
      </w:r>
    </w:p>
    <w:p>
      <w:pPr>
        <w:pStyle w:val="ListParagraph"/>
        <w:numPr>
          <w:ilvl w:val="0"/>
          <w:numId w:val="2"/>
        </w:numPr>
        <w:spacing w:after="60" w:line="276"/>
        <w:jc w:val="left"/>
      </w:pPr>
      <w:r>
        <w:t xml:space="preserve">Se cumplió el objetivo: se construyó un sistema de reservas full stack funcional, con un backend por capas en Spring Boot y PostgreSQL y un frontend en React que lo consume.</w:t>
      </w:r>
    </w:p>
    <w:p>
      <w:pPr>
        <w:pStyle w:val="ListParagraph"/>
        <w:numPr>
          <w:ilvl w:val="0"/>
          <w:numId w:val="2"/>
        </w:numPr>
        <w:spacing w:after="60" w:line="276"/>
        <w:jc w:val="left"/>
      </w:pPr>
      <w:r>
        <w:t xml:space="preserve">El archivo de reglas springboot.mdc dio coherencia al código generado, porque el asistente aplicó de forma consistente los nombres en inglés, la documentación Javadoc y el uso de records para los DTO.</w:t>
      </w:r>
    </w:p>
    <w:p>
      <w:pPr>
        <w:pStyle w:val="ListParagraph"/>
        <w:numPr>
          <w:ilvl w:val="0"/>
          <w:numId w:val="2"/>
        </w:numPr>
        <w:spacing w:after="60" w:line="276"/>
        <w:jc w:val="left"/>
      </w:pPr>
      <w:r>
        <w:t xml:space="preserve">Ubicar las reglas de negocio en la capa de servicio y manejar las excepciones de forma centralizada permitió respuestas HTTP coherentes, como el 409 Conflict ante un horario ocupado o una cancelación repetida.</w:t>
      </w:r>
    </w:p>
    <w:p>
      <w:pPr>
        <w:pStyle w:val="ListParagraph"/>
        <w:numPr>
          <w:ilvl w:val="0"/>
          <w:numId w:val="2"/>
        </w:numPr>
        <w:spacing w:after="60" w:line="276"/>
        <w:jc w:val="left"/>
      </w:pPr>
      <w:r>
        <w:t xml:space="preserve">Los asistentes de IA aceleran el desarrollo, pero sus resultados deben revisarse: la primera versión de la entidad no siguió los nombres de la guía y fue necesario refinar el prompt.</w:t>
      </w:r>
    </w:p>
    <w:p>
      <w:pPr>
        <w:pStyle w:val="ListParagraph"/>
        <w:numPr>
          <w:ilvl w:val="0"/>
          <w:numId w:val="2"/>
        </w:numPr>
        <w:spacing w:after="60" w:line="276"/>
        <w:jc w:val="left"/>
      </w:pPr>
      <w:r>
        <w:t xml:space="preserve">Separar frontend y backend exige configurar CORS; sin el filtro, el navegador bloquea las llamadas de la interfaz a la API.</w:t>
      </w:r>
    </w:p>
    <w:p>
      <w:pPr>
        <w:pStyle w:val="ListParagraph"/>
        <w:numPr>
          <w:ilvl w:val="0"/>
          <w:numId w:val="2"/>
        </w:numPr>
        <w:spacing w:after="60" w:line="276"/>
        <w:jc w:val="left"/>
      </w:pPr>
      <w:r>
        <w:t xml:space="preserve">El plan gratuito de Cursor tiene un cupo de uso limitado. Planificar el uso de la herramienta y contar con un asistente alternativo evitó que el límite detuviera el trabajo.</w:t>
      </w:r>
    </w:p>
    <w:p>
      <w:pPr>
        <w:pStyle w:val="ListParagraph"/>
        <w:numPr>
          <w:ilvl w:val="0"/>
          <w:numId w:val="2"/>
        </w:numPr>
        <w:spacing w:after="60" w:line="276"/>
        <w:jc w:val="left"/>
      </w:pPr>
      <w:r>
        <w:t xml:space="preserve">Como mejoras futuras se proponen validar los datos de entrada en el backend, externalizar las credenciales de la base de datos mediante variables de entorno, agregar autenticación y pruebas automatizadas.</w:t>
      </w:r>
    </w:p>
    <w:p>
      <w:pPr>
        <w:pStyle w:val="Heading1"/>
      </w:pPr>
      <w:r>
        <w:t xml:space="preserve">7. Bibliografía</w:t>
      </w:r>
    </w:p>
    <w:p>
      <w:pPr>
        <w:spacing w:after="120" w:line="276"/>
        <w:ind w:left="720" w:hanging="720"/>
      </w:pPr>
      <w:r>
        <w:t xml:space="preserve">Anysphere. (s. f.). Cursor documentation. https://cursor.com/docs</w:t>
      </w:r>
    </w:p>
    <w:p>
      <w:pPr>
        <w:spacing w:after="120" w:line="276"/>
        <w:ind w:left="720" w:hanging="720"/>
      </w:pPr>
      <w:r>
        <w:t xml:space="preserve">Axios. (s. f.). Axios documentation. https://axios-http.com</w:t>
      </w:r>
    </w:p>
    <w:p>
      <w:pPr>
        <w:spacing w:after="120" w:line="276"/>
        <w:ind w:left="720" w:hanging="720"/>
      </w:pPr>
      <w:r>
        <w:t xml:space="preserve">Fielding, R. T. (2000). Architectural styles and the design of network-based software architectures [Tesis doctoral, University of California, Irvine]. https://ics.uci.edu/~fielding/pubs/dissertation/top.htm</w:t>
      </w:r>
    </w:p>
    <w:p>
      <w:pPr>
        <w:spacing w:after="120" w:line="276"/>
        <w:ind w:left="720" w:hanging="720"/>
      </w:pPr>
      <w:r>
        <w:t xml:space="preserve">Fowler, M. (2002). Patterns of enterprise application architecture. Addison-Wesley.</w:t>
      </w:r>
    </w:p>
    <w:p>
      <w:pPr>
        <w:spacing w:after="120" w:line="276"/>
        <w:ind w:left="720" w:hanging="720"/>
      </w:pPr>
      <w:r>
        <w:t xml:space="preserve">Hibernate. (s. f.). Hibernate ORM. https://hibernate.org/orm/</w:t>
      </w:r>
    </w:p>
    <w:p>
      <w:pPr>
        <w:spacing w:after="120" w:line="276"/>
        <w:ind w:left="720" w:hanging="720"/>
      </w:pPr>
      <w:r>
        <w:t xml:space="preserve">Jakarta EE. (s. f.). Jakarta Persistence. https://jakarta.ee/specifications/persistence/</w:t>
      </w:r>
    </w:p>
    <w:p>
      <w:pPr>
        <w:spacing w:after="120" w:line="276"/>
        <w:ind w:left="720" w:hanging="720"/>
      </w:pPr>
      <w:r>
        <w:t xml:space="preserve">Mozilla Developer Network. (s. f.). Cross-Origin Resource Sharing (CORS). https://developer.mozilla.org/es/docs/Web/HTTP/CORS</w:t>
      </w:r>
    </w:p>
    <w:p>
      <w:pPr>
        <w:spacing w:after="120" w:line="276"/>
        <w:ind w:left="720" w:hanging="720"/>
      </w:pPr>
      <w:r>
        <w:t xml:space="preserve">PostgreSQL Global Development Group. (s. f.). PostgreSQL documentation. https://www.postgresql.org/docs/</w:t>
      </w:r>
    </w:p>
    <w:p>
      <w:pPr>
        <w:spacing w:after="120" w:line="276"/>
        <w:ind w:left="720" w:hanging="720"/>
      </w:pPr>
      <w:r>
        <w:t xml:space="preserve">React. (s. f.). React documentation. https://react.dev</w:t>
      </w:r>
    </w:p>
    <w:p>
      <w:pPr>
        <w:spacing w:after="120" w:line="276"/>
        <w:ind w:left="720" w:hanging="720"/>
      </w:pPr>
      <w:r>
        <w:t xml:space="preserve">Spring. (s. f.-a). Spring Boot. https://spring.io/projects/spring-boot</w:t>
      </w:r>
    </w:p>
    <w:p>
      <w:pPr>
        <w:spacing w:after="120" w:line="276"/>
        <w:ind w:left="720" w:hanging="720"/>
      </w:pPr>
      <w:r>
        <w:t xml:space="preserve">Spring. (s. f.-b). Spring Data JPA. https://spring.io/projects/spring-data-jpa</w:t>
      </w:r>
    </w:p>
    <w:p>
      <w:pPr>
        <w:spacing w:after="120" w:line="276"/>
        <w:ind w:left="720" w:hanging="720"/>
      </w:pPr>
      <w:r>
        <w:t xml:space="preserve">springdoc. (s. f.). springdoc-openapi. https://springdoc.org</w:t>
      </w:r>
    </w:p>
    <w:p>
      <w:pPr>
        <w:spacing w:after="120" w:line="276"/>
        <w:ind w:left="720" w:hanging="720"/>
      </w:pPr>
      <w:r>
        <w:t xml:space="preserve">Tecnológico de Antioquia. (2026). Laboratorio Spring Boot con Cursor [Guía de laboratorio].</w:t>
      </w:r>
    </w:p>
    <w:p>
      <w:pPr>
        <w:spacing w:after="120" w:line="276"/>
        <w:ind w:left="720" w:hanging="720"/>
      </w:pPr>
      <w:r>
        <w:t xml:space="preserve">Vite. (s. f.). Vite documentation. https://vite.dev</w:t>
      </w:r>
    </w:p>
    <w:sectPr>
      <w:footerReference w:type="default" r:id="rId7"/>
      <w:footerReference w:type="first" r:id="rId8"/>
      <w:pgSz w:w="12240" w:h="15840" w:orient="portrait"/>
      <w:pgMar w:top="1440" w:right="1440" w:bottom="1440" w:left="1440" w:header="708" w:footer="708" w:gutter="0"/>
      <w:pgNumType/>
      <w:titlePg/>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sz w:val="20"/>
        <w:szCs w:val="20"/>
      </w:rPr>
      <w:fldChar w:fldCharType="begin"/>
      <w:instrText xml:space="preserve">PAGE</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keepNext/>
      <w:spacing w:after="160" w:before="360"/>
      <w:outlineLvl w:val="0"/>
    </w:pPr>
    <w:rPr>
      <w:rFonts w:ascii="Arial" w:cs="Arial" w:eastAsia="Arial" w:hAnsi="Arial"/>
      <w:b/>
      <w:bCs/>
      <w:color w:val="1F3864"/>
      <w:sz w:val="30"/>
      <w:szCs w:val="30"/>
    </w:rPr>
  </w:style>
  <w:style w:type="paragraph" w:styleId="Heading2">
    <w:name w:val="Heading 2"/>
    <w:basedOn w:val="Normal"/>
    <w:next w:val="Normal"/>
    <w:qFormat/>
    <w:pPr>
      <w:keepNext/>
      <w:spacing w:after="100" w:before="240"/>
      <w:outlineLvl w:val="1"/>
    </w:pPr>
    <w:rPr>
      <w:rFonts w:ascii="Arial" w:cs="Arial" w:eastAsia="Arial" w:hAnsi="Arial"/>
      <w:b/>
      <w:bCs/>
      <w:color w:val="2F5597"/>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oter" Target="footer2.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Informe de laboratorio - Spring Boot con Cursor</dc:title>
  <dc:creator>Daniel Salgado Mazo, Juan David Castro, Duvan Pinilla</dc:creator>
  <cp:lastModifiedBy>Un-named</cp:lastModifiedBy>
  <cp:revision>1</cp:revision>
  <dcterms:created xsi:type="dcterms:W3CDTF">2026-10-29T00:41:27.220Z</dcterms:created>
  <dcterms:modified xsi:type="dcterms:W3CDTF">2026-10-29T00:41:27.221Z</dcterms:modified>
</cp:coreProperties>
</file>

<file path=docProps/custom.xml><?xml version="1.0" encoding="utf-8"?>
<Properties xmlns="http://schemas.openxmlformats.org/officeDocument/2006/custom-properties" xmlns:vt="http://schemas.openxmlformats.org/officeDocument/2006/docPropsVTypes"/>
</file>