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07351" w14:textId="457E94A5" w:rsidR="001A7E9C" w:rsidRPr="00E22FB5" w:rsidRDefault="00256BB3" w:rsidP="00256BB3">
      <w:pPr>
        <w:jc w:val="center"/>
        <w:rPr>
          <w:rFonts w:asciiTheme="majorHAnsi" w:hAnsiTheme="majorHAnsi"/>
          <w:sz w:val="36"/>
          <w:szCs w:val="36"/>
        </w:rPr>
      </w:pPr>
      <w:r w:rsidRPr="00E22FB5">
        <w:rPr>
          <w:rFonts w:asciiTheme="majorHAnsi" w:hAnsiTheme="majorHAnsi"/>
          <w:sz w:val="36"/>
          <w:szCs w:val="36"/>
        </w:rPr>
        <w:t>Software Requirements Specification</w:t>
      </w:r>
    </w:p>
    <w:p w14:paraId="55F8CB4B" w14:textId="58ACBC47" w:rsidR="00256BB3" w:rsidRPr="00E22FB5" w:rsidRDefault="00256BB3" w:rsidP="00256BB3">
      <w:pPr>
        <w:jc w:val="center"/>
        <w:rPr>
          <w:rFonts w:asciiTheme="majorHAnsi" w:hAnsiTheme="majorHAnsi"/>
          <w:sz w:val="36"/>
          <w:szCs w:val="36"/>
        </w:rPr>
      </w:pPr>
      <w:r w:rsidRPr="00E22FB5">
        <w:rPr>
          <w:rFonts w:asciiTheme="majorHAnsi" w:hAnsiTheme="majorHAnsi"/>
          <w:sz w:val="36"/>
          <w:szCs w:val="36"/>
        </w:rPr>
        <w:t>for</w:t>
      </w:r>
    </w:p>
    <w:p w14:paraId="5BEEA345" w14:textId="7BA0A905" w:rsidR="00256BB3" w:rsidRPr="00E22FB5" w:rsidRDefault="00256BB3" w:rsidP="00256BB3">
      <w:pPr>
        <w:jc w:val="center"/>
        <w:rPr>
          <w:rFonts w:asciiTheme="majorHAnsi" w:hAnsiTheme="majorHAnsi"/>
          <w:sz w:val="44"/>
          <w:szCs w:val="44"/>
        </w:rPr>
      </w:pPr>
      <w:r w:rsidRPr="00E22FB5">
        <w:rPr>
          <w:rFonts w:asciiTheme="majorHAnsi" w:hAnsiTheme="majorHAnsi"/>
          <w:sz w:val="44"/>
          <w:szCs w:val="44"/>
        </w:rPr>
        <w:t>AI-powered Chatbot for E-Commerce Website</w:t>
      </w:r>
    </w:p>
    <w:p w14:paraId="5E663C48" w14:textId="39083498" w:rsidR="00256BB3" w:rsidRPr="00E22FB5" w:rsidRDefault="00256BB3" w:rsidP="00256BB3">
      <w:pPr>
        <w:jc w:val="center"/>
        <w:rPr>
          <w:rFonts w:asciiTheme="majorHAnsi" w:hAnsiTheme="majorHAnsi"/>
          <w:sz w:val="36"/>
          <w:szCs w:val="36"/>
        </w:rPr>
      </w:pPr>
    </w:p>
    <w:p w14:paraId="42D225BE" w14:textId="77777777" w:rsidR="00256BB3" w:rsidRPr="00E22FB5" w:rsidRDefault="00256BB3" w:rsidP="00256BB3">
      <w:pPr>
        <w:jc w:val="center"/>
        <w:rPr>
          <w:rFonts w:asciiTheme="majorHAnsi" w:hAnsiTheme="majorHAnsi"/>
          <w:sz w:val="36"/>
          <w:szCs w:val="36"/>
        </w:rPr>
      </w:pPr>
    </w:p>
    <w:p w14:paraId="51D81087" w14:textId="77777777" w:rsidR="00256BB3" w:rsidRPr="00E22FB5" w:rsidRDefault="00256BB3" w:rsidP="00256BB3">
      <w:pPr>
        <w:jc w:val="center"/>
        <w:rPr>
          <w:rFonts w:asciiTheme="majorHAnsi" w:hAnsiTheme="majorHAnsi"/>
          <w:sz w:val="36"/>
          <w:szCs w:val="36"/>
        </w:rPr>
      </w:pPr>
    </w:p>
    <w:p w14:paraId="154387EA" w14:textId="77777777" w:rsidR="00256BB3" w:rsidRPr="00E22FB5" w:rsidRDefault="00256BB3" w:rsidP="00256BB3">
      <w:pPr>
        <w:jc w:val="center"/>
        <w:rPr>
          <w:rFonts w:asciiTheme="majorHAnsi" w:hAnsiTheme="majorHAnsi"/>
          <w:sz w:val="36"/>
          <w:szCs w:val="36"/>
        </w:rPr>
      </w:pPr>
    </w:p>
    <w:p w14:paraId="5AB43D86" w14:textId="77777777" w:rsidR="00256BB3" w:rsidRPr="00E22FB5" w:rsidRDefault="00256BB3" w:rsidP="00256BB3">
      <w:pPr>
        <w:jc w:val="center"/>
        <w:rPr>
          <w:rFonts w:asciiTheme="majorHAnsi" w:hAnsiTheme="majorHAnsi"/>
          <w:sz w:val="36"/>
          <w:szCs w:val="36"/>
        </w:rPr>
      </w:pPr>
    </w:p>
    <w:p w14:paraId="283F753A" w14:textId="77777777" w:rsidR="00256BB3" w:rsidRDefault="00256BB3" w:rsidP="00256BB3">
      <w:pPr>
        <w:jc w:val="center"/>
        <w:rPr>
          <w:rFonts w:asciiTheme="majorHAnsi" w:hAnsiTheme="majorHAnsi"/>
          <w:sz w:val="36"/>
          <w:szCs w:val="36"/>
        </w:rPr>
      </w:pPr>
    </w:p>
    <w:p w14:paraId="2E994740" w14:textId="77777777" w:rsidR="00E22FB5" w:rsidRPr="00E22FB5" w:rsidRDefault="00E22FB5" w:rsidP="00256BB3">
      <w:pPr>
        <w:jc w:val="center"/>
        <w:rPr>
          <w:rFonts w:asciiTheme="majorHAnsi" w:hAnsiTheme="majorHAnsi"/>
          <w:sz w:val="36"/>
          <w:szCs w:val="36"/>
        </w:rPr>
      </w:pPr>
    </w:p>
    <w:p w14:paraId="60851467" w14:textId="77777777" w:rsidR="00256BB3" w:rsidRPr="00E22FB5" w:rsidRDefault="00256BB3" w:rsidP="00256BB3">
      <w:pPr>
        <w:jc w:val="center"/>
        <w:rPr>
          <w:rFonts w:asciiTheme="majorHAnsi" w:hAnsiTheme="majorHAnsi"/>
          <w:sz w:val="36"/>
          <w:szCs w:val="36"/>
        </w:rPr>
      </w:pPr>
    </w:p>
    <w:p w14:paraId="2036B7D1" w14:textId="77777777" w:rsidR="00256BB3" w:rsidRPr="00E22FB5" w:rsidRDefault="00256BB3" w:rsidP="00256BB3">
      <w:pPr>
        <w:jc w:val="center"/>
        <w:rPr>
          <w:rFonts w:asciiTheme="majorHAnsi" w:hAnsiTheme="majorHAnsi"/>
          <w:sz w:val="36"/>
          <w:szCs w:val="36"/>
        </w:rPr>
      </w:pPr>
    </w:p>
    <w:p w14:paraId="3E78239B" w14:textId="77777777" w:rsidR="00256BB3" w:rsidRPr="00E22FB5" w:rsidRDefault="00256BB3" w:rsidP="00256BB3">
      <w:pPr>
        <w:jc w:val="center"/>
        <w:rPr>
          <w:rFonts w:asciiTheme="majorHAnsi" w:hAnsiTheme="majorHAnsi"/>
          <w:sz w:val="36"/>
          <w:szCs w:val="36"/>
        </w:rPr>
      </w:pPr>
    </w:p>
    <w:p w14:paraId="2A706396" w14:textId="77777777" w:rsidR="00256BB3" w:rsidRPr="00E22FB5" w:rsidRDefault="00256BB3" w:rsidP="00256BB3">
      <w:pPr>
        <w:jc w:val="center"/>
        <w:rPr>
          <w:rFonts w:asciiTheme="majorHAnsi" w:hAnsiTheme="majorHAnsi"/>
          <w:sz w:val="36"/>
          <w:szCs w:val="36"/>
        </w:rPr>
      </w:pPr>
    </w:p>
    <w:p w14:paraId="5ACAAF6F" w14:textId="77777777" w:rsidR="00256BB3" w:rsidRPr="00E22FB5" w:rsidRDefault="00256BB3" w:rsidP="00256BB3">
      <w:pPr>
        <w:jc w:val="center"/>
        <w:rPr>
          <w:rFonts w:asciiTheme="majorHAnsi" w:hAnsiTheme="majorHAnsi"/>
          <w:sz w:val="36"/>
          <w:szCs w:val="36"/>
        </w:rPr>
      </w:pPr>
    </w:p>
    <w:p w14:paraId="534B0722" w14:textId="77777777" w:rsidR="00256BB3" w:rsidRPr="00E22FB5" w:rsidRDefault="00256BB3" w:rsidP="00256BB3">
      <w:pPr>
        <w:jc w:val="center"/>
        <w:rPr>
          <w:rFonts w:asciiTheme="majorHAnsi" w:hAnsiTheme="majorHAnsi"/>
          <w:sz w:val="36"/>
          <w:szCs w:val="36"/>
        </w:rPr>
      </w:pPr>
    </w:p>
    <w:p w14:paraId="5F87AAE9" w14:textId="77777777" w:rsidR="00256BB3" w:rsidRPr="00E22FB5" w:rsidRDefault="00256BB3" w:rsidP="00256BB3">
      <w:pPr>
        <w:jc w:val="center"/>
        <w:rPr>
          <w:rFonts w:asciiTheme="majorHAnsi" w:hAnsiTheme="majorHAnsi"/>
          <w:sz w:val="36"/>
          <w:szCs w:val="36"/>
        </w:rPr>
      </w:pPr>
    </w:p>
    <w:p w14:paraId="327A4E60" w14:textId="701564D8" w:rsidR="00256BB3" w:rsidRPr="00E22FB5" w:rsidRDefault="00256BB3" w:rsidP="00256BB3">
      <w:pPr>
        <w:jc w:val="right"/>
        <w:rPr>
          <w:sz w:val="28"/>
          <w:szCs w:val="28"/>
        </w:rPr>
      </w:pPr>
      <w:r w:rsidRPr="00E22FB5">
        <w:rPr>
          <w:sz w:val="28"/>
          <w:szCs w:val="28"/>
        </w:rPr>
        <w:t>Version 1.0</w:t>
      </w:r>
    </w:p>
    <w:p w14:paraId="63BB369C" w14:textId="204FDA66" w:rsidR="00256BB3" w:rsidRPr="00E22FB5" w:rsidRDefault="00256BB3" w:rsidP="00256BB3">
      <w:pPr>
        <w:jc w:val="right"/>
        <w:rPr>
          <w:sz w:val="28"/>
          <w:szCs w:val="28"/>
        </w:rPr>
      </w:pPr>
      <w:r w:rsidRPr="00E22FB5">
        <w:rPr>
          <w:sz w:val="28"/>
          <w:szCs w:val="28"/>
        </w:rPr>
        <w:t>Prepared by: - Kaushik Musale</w:t>
      </w:r>
    </w:p>
    <w:p w14:paraId="0CC0C938" w14:textId="300C52AF" w:rsidR="00256BB3" w:rsidRPr="00E22FB5" w:rsidRDefault="00256BB3" w:rsidP="00256BB3">
      <w:pPr>
        <w:jc w:val="right"/>
        <w:rPr>
          <w:sz w:val="28"/>
          <w:szCs w:val="28"/>
        </w:rPr>
      </w:pPr>
      <w:r w:rsidRPr="00E22FB5">
        <w:rPr>
          <w:sz w:val="28"/>
          <w:szCs w:val="28"/>
        </w:rPr>
        <w:t>Date: -</w:t>
      </w:r>
    </w:p>
    <w:p w14:paraId="14C5BBA2" w14:textId="77777777" w:rsidR="00256BB3" w:rsidRPr="00E22FB5" w:rsidRDefault="00256BB3" w:rsidP="00256BB3">
      <w:pPr>
        <w:jc w:val="right"/>
        <w:rPr>
          <w:sz w:val="28"/>
          <w:szCs w:val="28"/>
        </w:rPr>
      </w:pPr>
    </w:p>
    <w:p w14:paraId="44CD835C" w14:textId="761517C8" w:rsidR="00256BB3" w:rsidRPr="00E22FB5" w:rsidRDefault="00256BB3" w:rsidP="00256BB3">
      <w:pPr>
        <w:rPr>
          <w:sz w:val="28"/>
          <w:szCs w:val="28"/>
        </w:rPr>
      </w:pPr>
      <w:r w:rsidRPr="00E22FB5">
        <w:rPr>
          <w:sz w:val="28"/>
          <w:szCs w:val="28"/>
        </w:rPr>
        <w:lastRenderedPageBreak/>
        <w:t>Table of Content</w:t>
      </w:r>
    </w:p>
    <w:tbl>
      <w:tblPr>
        <w:tblStyle w:val="TableGrid"/>
        <w:tblW w:w="0" w:type="auto"/>
        <w:tblLook w:val="04A0" w:firstRow="1" w:lastRow="0" w:firstColumn="1" w:lastColumn="0" w:noHBand="0" w:noVBand="1"/>
      </w:tblPr>
      <w:tblGrid>
        <w:gridCol w:w="1129"/>
        <w:gridCol w:w="6379"/>
        <w:gridCol w:w="1508"/>
      </w:tblGrid>
      <w:tr w:rsidR="00256BB3" w:rsidRPr="00E22FB5" w14:paraId="2D71ED48" w14:textId="77777777" w:rsidTr="00256BB3">
        <w:tc>
          <w:tcPr>
            <w:tcW w:w="1129" w:type="dxa"/>
          </w:tcPr>
          <w:p w14:paraId="2E5EAC7C" w14:textId="7EE69BAE" w:rsidR="00256BB3" w:rsidRPr="00E22FB5" w:rsidRDefault="00256BB3" w:rsidP="00256BB3">
            <w:pPr>
              <w:jc w:val="center"/>
              <w:rPr>
                <w:sz w:val="28"/>
                <w:szCs w:val="28"/>
              </w:rPr>
            </w:pPr>
            <w:r w:rsidRPr="00E22FB5">
              <w:rPr>
                <w:sz w:val="28"/>
                <w:szCs w:val="28"/>
              </w:rPr>
              <w:t>Sr. No</w:t>
            </w:r>
          </w:p>
        </w:tc>
        <w:tc>
          <w:tcPr>
            <w:tcW w:w="6379" w:type="dxa"/>
          </w:tcPr>
          <w:p w14:paraId="010BD16A" w14:textId="05F47B3C" w:rsidR="00256BB3" w:rsidRPr="00E22FB5" w:rsidRDefault="00256BB3" w:rsidP="00256BB3">
            <w:pPr>
              <w:jc w:val="center"/>
              <w:rPr>
                <w:sz w:val="28"/>
                <w:szCs w:val="28"/>
              </w:rPr>
            </w:pPr>
            <w:r w:rsidRPr="00E22FB5">
              <w:rPr>
                <w:sz w:val="28"/>
                <w:szCs w:val="28"/>
              </w:rPr>
              <w:t>Content</w:t>
            </w:r>
          </w:p>
        </w:tc>
        <w:tc>
          <w:tcPr>
            <w:tcW w:w="1508" w:type="dxa"/>
          </w:tcPr>
          <w:p w14:paraId="3D6D841C" w14:textId="07F57271" w:rsidR="00256BB3" w:rsidRPr="00E22FB5" w:rsidRDefault="00256BB3" w:rsidP="00256BB3">
            <w:pPr>
              <w:jc w:val="center"/>
              <w:rPr>
                <w:sz w:val="28"/>
                <w:szCs w:val="28"/>
              </w:rPr>
            </w:pPr>
            <w:r w:rsidRPr="00E22FB5">
              <w:rPr>
                <w:sz w:val="28"/>
                <w:szCs w:val="28"/>
              </w:rPr>
              <w:t>Page No.</w:t>
            </w:r>
          </w:p>
        </w:tc>
      </w:tr>
      <w:tr w:rsidR="00256BB3" w:rsidRPr="00E22FB5" w14:paraId="61D122EB" w14:textId="77777777" w:rsidTr="00256BB3">
        <w:tc>
          <w:tcPr>
            <w:tcW w:w="1129" w:type="dxa"/>
          </w:tcPr>
          <w:p w14:paraId="06A8B090" w14:textId="4B8E65D5" w:rsidR="00256BB3" w:rsidRPr="00E22FB5" w:rsidRDefault="00256BB3" w:rsidP="00256BB3">
            <w:pPr>
              <w:rPr>
                <w:sz w:val="28"/>
                <w:szCs w:val="28"/>
              </w:rPr>
            </w:pPr>
            <w:r w:rsidRPr="00E22FB5">
              <w:rPr>
                <w:sz w:val="28"/>
                <w:szCs w:val="28"/>
              </w:rPr>
              <w:t>1</w:t>
            </w:r>
          </w:p>
        </w:tc>
        <w:tc>
          <w:tcPr>
            <w:tcW w:w="6379" w:type="dxa"/>
          </w:tcPr>
          <w:p w14:paraId="108A29C8" w14:textId="36668A93" w:rsidR="00256BB3" w:rsidRPr="00E22FB5" w:rsidRDefault="00256BB3" w:rsidP="00256BB3">
            <w:pPr>
              <w:rPr>
                <w:sz w:val="28"/>
                <w:szCs w:val="28"/>
              </w:rPr>
            </w:pPr>
            <w:r w:rsidRPr="00E22FB5">
              <w:rPr>
                <w:sz w:val="28"/>
                <w:szCs w:val="28"/>
              </w:rPr>
              <w:t>Introduction</w:t>
            </w:r>
          </w:p>
        </w:tc>
        <w:tc>
          <w:tcPr>
            <w:tcW w:w="1508" w:type="dxa"/>
          </w:tcPr>
          <w:p w14:paraId="1F718A3E" w14:textId="77777777" w:rsidR="00256BB3" w:rsidRPr="00E22FB5" w:rsidRDefault="00256BB3" w:rsidP="00256BB3">
            <w:pPr>
              <w:rPr>
                <w:sz w:val="28"/>
                <w:szCs w:val="28"/>
              </w:rPr>
            </w:pPr>
          </w:p>
        </w:tc>
      </w:tr>
      <w:tr w:rsidR="00256BB3" w:rsidRPr="00E22FB5" w14:paraId="22703E17" w14:textId="77777777" w:rsidTr="00256BB3">
        <w:tc>
          <w:tcPr>
            <w:tcW w:w="1129" w:type="dxa"/>
          </w:tcPr>
          <w:p w14:paraId="2F358CA1" w14:textId="30E58C2C" w:rsidR="00256BB3" w:rsidRPr="00E22FB5" w:rsidRDefault="00256BB3" w:rsidP="00256BB3">
            <w:pPr>
              <w:rPr>
                <w:sz w:val="28"/>
                <w:szCs w:val="28"/>
              </w:rPr>
            </w:pPr>
            <w:r w:rsidRPr="00E22FB5">
              <w:rPr>
                <w:sz w:val="28"/>
                <w:szCs w:val="28"/>
              </w:rPr>
              <w:t>2</w:t>
            </w:r>
          </w:p>
        </w:tc>
        <w:tc>
          <w:tcPr>
            <w:tcW w:w="6379" w:type="dxa"/>
          </w:tcPr>
          <w:p w14:paraId="3460CE9C" w14:textId="1DEBF7DB" w:rsidR="00256BB3" w:rsidRPr="00E22FB5" w:rsidRDefault="00256BB3" w:rsidP="00256BB3">
            <w:pPr>
              <w:rPr>
                <w:sz w:val="28"/>
                <w:szCs w:val="28"/>
              </w:rPr>
            </w:pPr>
            <w:r w:rsidRPr="00E22FB5">
              <w:rPr>
                <w:sz w:val="28"/>
                <w:szCs w:val="28"/>
              </w:rPr>
              <w:t>Overall Description</w:t>
            </w:r>
          </w:p>
        </w:tc>
        <w:tc>
          <w:tcPr>
            <w:tcW w:w="1508" w:type="dxa"/>
          </w:tcPr>
          <w:p w14:paraId="00E31383" w14:textId="77777777" w:rsidR="00256BB3" w:rsidRPr="00E22FB5" w:rsidRDefault="00256BB3" w:rsidP="00256BB3">
            <w:pPr>
              <w:rPr>
                <w:sz w:val="28"/>
                <w:szCs w:val="28"/>
              </w:rPr>
            </w:pPr>
          </w:p>
        </w:tc>
      </w:tr>
      <w:tr w:rsidR="00256BB3" w:rsidRPr="00E22FB5" w14:paraId="5AEDF4D2" w14:textId="77777777" w:rsidTr="00256BB3">
        <w:tc>
          <w:tcPr>
            <w:tcW w:w="1129" w:type="dxa"/>
          </w:tcPr>
          <w:p w14:paraId="470AC65B" w14:textId="713F4E1F" w:rsidR="00256BB3" w:rsidRPr="00E22FB5" w:rsidRDefault="00256BB3" w:rsidP="00256BB3">
            <w:pPr>
              <w:rPr>
                <w:sz w:val="28"/>
                <w:szCs w:val="28"/>
              </w:rPr>
            </w:pPr>
            <w:r w:rsidRPr="00E22FB5">
              <w:rPr>
                <w:sz w:val="28"/>
                <w:szCs w:val="28"/>
              </w:rPr>
              <w:t>3</w:t>
            </w:r>
          </w:p>
        </w:tc>
        <w:tc>
          <w:tcPr>
            <w:tcW w:w="6379" w:type="dxa"/>
          </w:tcPr>
          <w:p w14:paraId="036879C6" w14:textId="4B440644" w:rsidR="00256BB3" w:rsidRPr="00E22FB5" w:rsidRDefault="00256BB3" w:rsidP="00256BB3">
            <w:pPr>
              <w:rPr>
                <w:sz w:val="28"/>
                <w:szCs w:val="28"/>
              </w:rPr>
            </w:pPr>
            <w:r w:rsidRPr="00E22FB5">
              <w:rPr>
                <w:sz w:val="28"/>
                <w:szCs w:val="28"/>
              </w:rPr>
              <w:t>External Interface Requirements</w:t>
            </w:r>
          </w:p>
        </w:tc>
        <w:tc>
          <w:tcPr>
            <w:tcW w:w="1508" w:type="dxa"/>
          </w:tcPr>
          <w:p w14:paraId="5A146184" w14:textId="77777777" w:rsidR="00256BB3" w:rsidRPr="00E22FB5" w:rsidRDefault="00256BB3" w:rsidP="00256BB3">
            <w:pPr>
              <w:rPr>
                <w:sz w:val="28"/>
                <w:szCs w:val="28"/>
              </w:rPr>
            </w:pPr>
          </w:p>
        </w:tc>
      </w:tr>
      <w:tr w:rsidR="00256BB3" w:rsidRPr="00E22FB5" w14:paraId="74C515C8" w14:textId="77777777" w:rsidTr="00256BB3">
        <w:tc>
          <w:tcPr>
            <w:tcW w:w="1129" w:type="dxa"/>
          </w:tcPr>
          <w:p w14:paraId="75D5FD65" w14:textId="24A4E8CF" w:rsidR="00256BB3" w:rsidRPr="00E22FB5" w:rsidRDefault="00256BB3" w:rsidP="00256BB3">
            <w:pPr>
              <w:rPr>
                <w:sz w:val="28"/>
                <w:szCs w:val="28"/>
              </w:rPr>
            </w:pPr>
            <w:r w:rsidRPr="00E22FB5">
              <w:rPr>
                <w:sz w:val="28"/>
                <w:szCs w:val="28"/>
              </w:rPr>
              <w:t>4</w:t>
            </w:r>
          </w:p>
        </w:tc>
        <w:tc>
          <w:tcPr>
            <w:tcW w:w="6379" w:type="dxa"/>
          </w:tcPr>
          <w:p w14:paraId="2D66F51E" w14:textId="0FE29DFB" w:rsidR="00256BB3" w:rsidRPr="00E22FB5" w:rsidRDefault="00256BB3" w:rsidP="00256BB3">
            <w:pPr>
              <w:rPr>
                <w:sz w:val="28"/>
                <w:szCs w:val="28"/>
              </w:rPr>
            </w:pPr>
            <w:r w:rsidRPr="00E22FB5">
              <w:rPr>
                <w:sz w:val="28"/>
                <w:szCs w:val="28"/>
              </w:rPr>
              <w:t>System Features</w:t>
            </w:r>
          </w:p>
        </w:tc>
        <w:tc>
          <w:tcPr>
            <w:tcW w:w="1508" w:type="dxa"/>
          </w:tcPr>
          <w:p w14:paraId="61D64940" w14:textId="77777777" w:rsidR="00256BB3" w:rsidRPr="00E22FB5" w:rsidRDefault="00256BB3" w:rsidP="00256BB3">
            <w:pPr>
              <w:rPr>
                <w:sz w:val="28"/>
                <w:szCs w:val="28"/>
              </w:rPr>
            </w:pPr>
          </w:p>
        </w:tc>
      </w:tr>
      <w:tr w:rsidR="00256BB3" w:rsidRPr="00E22FB5" w14:paraId="0C8EBF74" w14:textId="77777777" w:rsidTr="00256BB3">
        <w:tc>
          <w:tcPr>
            <w:tcW w:w="1129" w:type="dxa"/>
          </w:tcPr>
          <w:p w14:paraId="47E18B53" w14:textId="65841641" w:rsidR="00256BB3" w:rsidRPr="00E22FB5" w:rsidRDefault="00256BB3" w:rsidP="00256BB3">
            <w:pPr>
              <w:rPr>
                <w:sz w:val="28"/>
                <w:szCs w:val="28"/>
              </w:rPr>
            </w:pPr>
            <w:r w:rsidRPr="00E22FB5">
              <w:rPr>
                <w:sz w:val="28"/>
                <w:szCs w:val="28"/>
              </w:rPr>
              <w:t>5</w:t>
            </w:r>
          </w:p>
        </w:tc>
        <w:tc>
          <w:tcPr>
            <w:tcW w:w="6379" w:type="dxa"/>
          </w:tcPr>
          <w:p w14:paraId="32AAB7C2" w14:textId="28D861E6" w:rsidR="00256BB3" w:rsidRPr="00E22FB5" w:rsidRDefault="00256BB3" w:rsidP="00256BB3">
            <w:pPr>
              <w:rPr>
                <w:sz w:val="28"/>
                <w:szCs w:val="28"/>
              </w:rPr>
            </w:pPr>
            <w:r w:rsidRPr="00E22FB5">
              <w:rPr>
                <w:sz w:val="28"/>
                <w:szCs w:val="28"/>
              </w:rPr>
              <w:t>Other Non-functional Requirements</w:t>
            </w:r>
          </w:p>
        </w:tc>
        <w:tc>
          <w:tcPr>
            <w:tcW w:w="1508" w:type="dxa"/>
          </w:tcPr>
          <w:p w14:paraId="5A5867B0" w14:textId="77777777" w:rsidR="00256BB3" w:rsidRPr="00E22FB5" w:rsidRDefault="00256BB3" w:rsidP="00256BB3">
            <w:pPr>
              <w:rPr>
                <w:sz w:val="28"/>
                <w:szCs w:val="28"/>
              </w:rPr>
            </w:pPr>
          </w:p>
        </w:tc>
      </w:tr>
      <w:tr w:rsidR="00256BB3" w:rsidRPr="00E22FB5" w14:paraId="07270F20" w14:textId="77777777" w:rsidTr="00256BB3">
        <w:tc>
          <w:tcPr>
            <w:tcW w:w="1129" w:type="dxa"/>
          </w:tcPr>
          <w:p w14:paraId="74914217" w14:textId="17569947" w:rsidR="00256BB3" w:rsidRPr="00E22FB5" w:rsidRDefault="00256BB3" w:rsidP="00256BB3">
            <w:pPr>
              <w:rPr>
                <w:sz w:val="28"/>
                <w:szCs w:val="28"/>
              </w:rPr>
            </w:pPr>
            <w:r w:rsidRPr="00E22FB5">
              <w:rPr>
                <w:sz w:val="28"/>
                <w:szCs w:val="28"/>
              </w:rPr>
              <w:t>6</w:t>
            </w:r>
          </w:p>
        </w:tc>
        <w:tc>
          <w:tcPr>
            <w:tcW w:w="6379" w:type="dxa"/>
          </w:tcPr>
          <w:p w14:paraId="03A1637F" w14:textId="5AE464AB" w:rsidR="00256BB3" w:rsidRPr="00E22FB5" w:rsidRDefault="00256BB3" w:rsidP="00256BB3">
            <w:pPr>
              <w:rPr>
                <w:sz w:val="28"/>
                <w:szCs w:val="28"/>
              </w:rPr>
            </w:pPr>
            <w:r w:rsidRPr="00E22FB5">
              <w:rPr>
                <w:sz w:val="28"/>
                <w:szCs w:val="28"/>
              </w:rPr>
              <w:t>Other Requirements</w:t>
            </w:r>
          </w:p>
        </w:tc>
        <w:tc>
          <w:tcPr>
            <w:tcW w:w="1508" w:type="dxa"/>
          </w:tcPr>
          <w:p w14:paraId="6172AB6B" w14:textId="77777777" w:rsidR="00256BB3" w:rsidRPr="00E22FB5" w:rsidRDefault="00256BB3" w:rsidP="00256BB3">
            <w:pPr>
              <w:rPr>
                <w:sz w:val="28"/>
                <w:szCs w:val="28"/>
              </w:rPr>
            </w:pPr>
          </w:p>
        </w:tc>
      </w:tr>
    </w:tbl>
    <w:p w14:paraId="48DF763A" w14:textId="096C277E" w:rsidR="00E22FB5" w:rsidRPr="00E22FB5" w:rsidRDefault="00E22FB5" w:rsidP="00256BB3">
      <w:pPr>
        <w:rPr>
          <w:sz w:val="28"/>
          <w:szCs w:val="28"/>
        </w:rPr>
      </w:pPr>
    </w:p>
    <w:p w14:paraId="1533C007" w14:textId="77777777" w:rsidR="00E22FB5" w:rsidRPr="00E22FB5" w:rsidRDefault="00E22FB5">
      <w:pPr>
        <w:rPr>
          <w:sz w:val="28"/>
          <w:szCs w:val="28"/>
        </w:rPr>
      </w:pPr>
      <w:r w:rsidRPr="00E22FB5">
        <w:rPr>
          <w:sz w:val="28"/>
          <w:szCs w:val="28"/>
        </w:rPr>
        <w:br w:type="page"/>
      </w:r>
    </w:p>
    <w:p w14:paraId="078160D3" w14:textId="468D469F" w:rsidR="00256BB3" w:rsidRPr="00E22FB5" w:rsidRDefault="00E22FB5" w:rsidP="00E22FB5">
      <w:pPr>
        <w:pStyle w:val="ListParagraph"/>
        <w:numPr>
          <w:ilvl w:val="0"/>
          <w:numId w:val="1"/>
        </w:numPr>
        <w:rPr>
          <w:sz w:val="28"/>
          <w:szCs w:val="28"/>
        </w:rPr>
      </w:pPr>
      <w:r w:rsidRPr="00E22FB5">
        <w:rPr>
          <w:sz w:val="28"/>
          <w:szCs w:val="28"/>
        </w:rPr>
        <w:lastRenderedPageBreak/>
        <w:t>Introduction</w:t>
      </w:r>
    </w:p>
    <w:p w14:paraId="3DA8822C" w14:textId="0B09F309" w:rsidR="00E22FB5" w:rsidRPr="00E22FB5" w:rsidRDefault="00E22FB5" w:rsidP="00E22FB5">
      <w:pPr>
        <w:pStyle w:val="ListParagraph"/>
        <w:numPr>
          <w:ilvl w:val="1"/>
          <w:numId w:val="1"/>
        </w:numPr>
        <w:rPr>
          <w:sz w:val="28"/>
          <w:szCs w:val="28"/>
        </w:rPr>
      </w:pPr>
      <w:r w:rsidRPr="00E22FB5">
        <w:rPr>
          <w:sz w:val="28"/>
          <w:szCs w:val="28"/>
        </w:rPr>
        <w:t>Purpose</w:t>
      </w:r>
    </w:p>
    <w:p w14:paraId="3C84B903" w14:textId="1E80882D" w:rsidR="00E22FB5" w:rsidRDefault="00E22FB5" w:rsidP="00E22FB5">
      <w:pPr>
        <w:ind w:left="720" w:firstLine="720"/>
        <w:rPr>
          <w:sz w:val="28"/>
          <w:szCs w:val="28"/>
        </w:rPr>
      </w:pPr>
      <w:r w:rsidRPr="00E22FB5">
        <w:rPr>
          <w:sz w:val="28"/>
          <w:szCs w:val="28"/>
        </w:rPr>
        <w:t xml:space="preserve">This Software Requirements Specification (SRS) describes the functional and nonfunctional requirements for the AI-Powered Chatbot to be integrated into the </w:t>
      </w:r>
      <w:r>
        <w:rPr>
          <w:sz w:val="28"/>
          <w:szCs w:val="28"/>
        </w:rPr>
        <w:t xml:space="preserve">E-Commerce Website domain named </w:t>
      </w:r>
      <w:r w:rsidRPr="00E22FB5">
        <w:rPr>
          <w:sz w:val="28"/>
          <w:szCs w:val="28"/>
        </w:rPr>
        <w:t>“Quick Shop”. The SRS covers the chatbot's capabilities for customer support, product discovery and recommendation, order status queries, cart and checkout assistance, returns and refunds support, escalation to human agents, analytics, and administrative/configuration interfaces. This document targets stakeholders, developers, testers, UX designers, and support teams and will be used as the authoritative reference during design, implementation, and testing.</w:t>
      </w:r>
    </w:p>
    <w:p w14:paraId="008D26D9" w14:textId="77777777" w:rsidR="00E22FB5" w:rsidRPr="00E22FB5" w:rsidRDefault="00E22FB5" w:rsidP="00E22FB5">
      <w:pPr>
        <w:rPr>
          <w:sz w:val="28"/>
          <w:szCs w:val="28"/>
        </w:rPr>
      </w:pPr>
    </w:p>
    <w:p w14:paraId="06CA3A8D" w14:textId="77777777" w:rsidR="00D56E7B" w:rsidRDefault="00E22FB5" w:rsidP="00D56E7B">
      <w:pPr>
        <w:pStyle w:val="ListParagraph"/>
        <w:numPr>
          <w:ilvl w:val="1"/>
          <w:numId w:val="1"/>
        </w:numPr>
        <w:rPr>
          <w:sz w:val="28"/>
          <w:szCs w:val="28"/>
        </w:rPr>
      </w:pPr>
      <w:r w:rsidRPr="00E22FB5">
        <w:rPr>
          <w:sz w:val="28"/>
          <w:szCs w:val="28"/>
        </w:rPr>
        <w:t>Document Conventions</w:t>
      </w:r>
    </w:p>
    <w:p w14:paraId="1D249026" w14:textId="77777777" w:rsidR="00D56E7B" w:rsidRPr="00D56E7B" w:rsidRDefault="00CA42D1" w:rsidP="00D56E7B">
      <w:pPr>
        <w:pStyle w:val="ListParagraph"/>
        <w:numPr>
          <w:ilvl w:val="2"/>
          <w:numId w:val="1"/>
        </w:numPr>
        <w:rPr>
          <w:rStyle w:val="Strong"/>
          <w:b w:val="0"/>
          <w:bCs w:val="0"/>
          <w:sz w:val="28"/>
          <w:szCs w:val="28"/>
        </w:rPr>
      </w:pPr>
      <w:r w:rsidRPr="00D56E7B">
        <w:rPr>
          <w:rStyle w:val="Strong"/>
          <w:rFonts w:eastAsiaTheme="majorEastAsia"/>
          <w:b w:val="0"/>
          <w:bCs w:val="0"/>
          <w:sz w:val="28"/>
          <w:szCs w:val="28"/>
        </w:rPr>
        <w:t>Requirement IDs:</w:t>
      </w:r>
    </w:p>
    <w:p w14:paraId="19836C96" w14:textId="77777777" w:rsidR="00D56E7B" w:rsidRDefault="00CA42D1" w:rsidP="00D56E7B">
      <w:pPr>
        <w:pStyle w:val="ListParagraph"/>
        <w:numPr>
          <w:ilvl w:val="3"/>
          <w:numId w:val="1"/>
        </w:numPr>
        <w:rPr>
          <w:sz w:val="28"/>
          <w:szCs w:val="28"/>
        </w:rPr>
      </w:pPr>
      <w:r w:rsidRPr="00D56E7B">
        <w:rPr>
          <w:sz w:val="28"/>
          <w:szCs w:val="28"/>
        </w:rPr>
        <w:t xml:space="preserve">Functional requirements use </w:t>
      </w:r>
      <w:r w:rsidRPr="00D56E7B">
        <w:rPr>
          <w:rStyle w:val="HTMLCode"/>
          <w:rFonts w:asciiTheme="minorHAnsi" w:eastAsiaTheme="majorEastAsia" w:hAnsiTheme="minorHAnsi"/>
          <w:sz w:val="28"/>
          <w:szCs w:val="28"/>
        </w:rPr>
        <w:t>REQ-</w:t>
      </w:r>
      <w:proofErr w:type="spellStart"/>
      <w:r w:rsidRPr="00D56E7B">
        <w:rPr>
          <w:rStyle w:val="HTMLCode"/>
          <w:rFonts w:asciiTheme="minorHAnsi" w:eastAsiaTheme="majorEastAsia" w:hAnsiTheme="minorHAnsi"/>
          <w:sz w:val="28"/>
          <w:szCs w:val="28"/>
        </w:rPr>
        <w:t>Fnn</w:t>
      </w:r>
      <w:proofErr w:type="spellEnd"/>
      <w:r w:rsidRPr="00D56E7B">
        <w:rPr>
          <w:sz w:val="28"/>
          <w:szCs w:val="28"/>
        </w:rPr>
        <w:t xml:space="preserve"> (e.g., REQ-F01).</w:t>
      </w:r>
    </w:p>
    <w:p w14:paraId="1D153806" w14:textId="77777777" w:rsidR="00D56E7B" w:rsidRDefault="00CA42D1" w:rsidP="00D56E7B">
      <w:pPr>
        <w:pStyle w:val="ListParagraph"/>
        <w:numPr>
          <w:ilvl w:val="3"/>
          <w:numId w:val="1"/>
        </w:numPr>
        <w:rPr>
          <w:sz w:val="28"/>
          <w:szCs w:val="28"/>
        </w:rPr>
      </w:pPr>
      <w:r w:rsidRPr="00D56E7B">
        <w:rPr>
          <w:sz w:val="28"/>
          <w:szCs w:val="28"/>
        </w:rPr>
        <w:t xml:space="preserve">Nonfunctional requirements use </w:t>
      </w:r>
      <w:r w:rsidRPr="00D56E7B">
        <w:rPr>
          <w:rStyle w:val="HTMLCode"/>
          <w:rFonts w:asciiTheme="minorHAnsi" w:eastAsiaTheme="majorEastAsia" w:hAnsiTheme="minorHAnsi"/>
          <w:sz w:val="28"/>
          <w:szCs w:val="28"/>
        </w:rPr>
        <w:t>REQ-</w:t>
      </w:r>
      <w:proofErr w:type="spellStart"/>
      <w:r w:rsidRPr="00D56E7B">
        <w:rPr>
          <w:rStyle w:val="HTMLCode"/>
          <w:rFonts w:asciiTheme="minorHAnsi" w:eastAsiaTheme="majorEastAsia" w:hAnsiTheme="minorHAnsi"/>
          <w:sz w:val="28"/>
          <w:szCs w:val="28"/>
        </w:rPr>
        <w:t>NFnn</w:t>
      </w:r>
      <w:r w:rsidRPr="00D56E7B">
        <w:rPr>
          <w:sz w:val="28"/>
          <w:szCs w:val="28"/>
        </w:rPr>
        <w:t>.</w:t>
      </w:r>
      <w:proofErr w:type="spellEnd"/>
    </w:p>
    <w:p w14:paraId="21B4C6ED" w14:textId="73263D93" w:rsidR="00CA42D1" w:rsidRPr="00D56E7B" w:rsidRDefault="00CA42D1" w:rsidP="00D56E7B">
      <w:pPr>
        <w:pStyle w:val="ListParagraph"/>
        <w:numPr>
          <w:ilvl w:val="2"/>
          <w:numId w:val="1"/>
        </w:numPr>
        <w:rPr>
          <w:sz w:val="28"/>
          <w:szCs w:val="28"/>
        </w:rPr>
      </w:pPr>
      <w:r w:rsidRPr="00D56E7B">
        <w:rPr>
          <w:rStyle w:val="Strong"/>
          <w:rFonts w:eastAsiaTheme="majorEastAsia"/>
          <w:b w:val="0"/>
          <w:bCs w:val="0"/>
          <w:sz w:val="28"/>
          <w:szCs w:val="28"/>
        </w:rPr>
        <w:t>Priority:</w:t>
      </w:r>
      <w:r w:rsidRPr="00D56E7B">
        <w:rPr>
          <w:sz w:val="28"/>
          <w:szCs w:val="28"/>
        </w:rPr>
        <w:t xml:space="preserve"> </w:t>
      </w:r>
      <w:r w:rsidRPr="00D56E7B">
        <w:rPr>
          <w:rStyle w:val="HTMLCode"/>
          <w:rFonts w:asciiTheme="minorHAnsi" w:eastAsiaTheme="majorEastAsia" w:hAnsiTheme="minorHAnsi"/>
          <w:sz w:val="28"/>
          <w:szCs w:val="28"/>
        </w:rPr>
        <w:t>High</w:t>
      </w:r>
      <w:r w:rsidRPr="00D56E7B">
        <w:rPr>
          <w:sz w:val="28"/>
          <w:szCs w:val="28"/>
        </w:rPr>
        <w:t xml:space="preserve"> / </w:t>
      </w:r>
      <w:r w:rsidRPr="00D56E7B">
        <w:rPr>
          <w:rStyle w:val="HTMLCode"/>
          <w:rFonts w:asciiTheme="minorHAnsi" w:eastAsiaTheme="majorEastAsia" w:hAnsiTheme="minorHAnsi"/>
          <w:sz w:val="28"/>
          <w:szCs w:val="28"/>
        </w:rPr>
        <w:t>Medium</w:t>
      </w:r>
      <w:r w:rsidRPr="00D56E7B">
        <w:rPr>
          <w:sz w:val="28"/>
          <w:szCs w:val="28"/>
        </w:rPr>
        <w:t xml:space="preserve"> / </w:t>
      </w:r>
      <w:r w:rsidRPr="00D56E7B">
        <w:rPr>
          <w:rStyle w:val="HTMLCode"/>
          <w:rFonts w:asciiTheme="minorHAnsi" w:eastAsiaTheme="majorEastAsia" w:hAnsiTheme="minorHAnsi"/>
          <w:sz w:val="28"/>
          <w:szCs w:val="28"/>
        </w:rPr>
        <w:t>Low</w:t>
      </w:r>
      <w:r w:rsidRPr="00D56E7B">
        <w:rPr>
          <w:sz w:val="28"/>
          <w:szCs w:val="28"/>
        </w:rPr>
        <w:t>.</w:t>
      </w:r>
    </w:p>
    <w:p w14:paraId="4EFEDB42" w14:textId="34FCF244" w:rsidR="00CA42D1" w:rsidRDefault="00CA42D1" w:rsidP="00CA42D1">
      <w:pPr>
        <w:pStyle w:val="NormalWeb"/>
        <w:numPr>
          <w:ilvl w:val="3"/>
          <w:numId w:val="1"/>
        </w:numPr>
        <w:rPr>
          <w:rFonts w:asciiTheme="minorHAnsi" w:hAnsiTheme="minorHAnsi"/>
          <w:sz w:val="28"/>
          <w:szCs w:val="28"/>
        </w:rPr>
      </w:pPr>
      <w:r w:rsidRPr="00CA42D1">
        <w:rPr>
          <w:rStyle w:val="Strong"/>
          <w:rFonts w:asciiTheme="minorHAnsi" w:eastAsiaTheme="majorEastAsia" w:hAnsiTheme="minorHAnsi"/>
          <w:b w:val="0"/>
          <w:bCs w:val="0"/>
          <w:sz w:val="28"/>
          <w:szCs w:val="28"/>
        </w:rPr>
        <w:t>Status:</w:t>
      </w:r>
      <w:r w:rsidRPr="00CA42D1">
        <w:rPr>
          <w:rFonts w:asciiTheme="minorHAnsi" w:hAnsiTheme="minorHAnsi"/>
          <w:sz w:val="28"/>
          <w:szCs w:val="28"/>
        </w:rPr>
        <w:t xml:space="preserve"> </w:t>
      </w:r>
      <w:r w:rsidRPr="00CA42D1">
        <w:rPr>
          <w:rStyle w:val="HTMLCode"/>
          <w:rFonts w:asciiTheme="minorHAnsi" w:eastAsiaTheme="majorEastAsia" w:hAnsiTheme="minorHAnsi"/>
          <w:sz w:val="28"/>
          <w:szCs w:val="28"/>
        </w:rPr>
        <w:t>Draft</w:t>
      </w:r>
      <w:r w:rsidRPr="00CA42D1">
        <w:rPr>
          <w:rFonts w:asciiTheme="minorHAnsi" w:hAnsiTheme="minorHAnsi"/>
          <w:sz w:val="28"/>
          <w:szCs w:val="28"/>
        </w:rPr>
        <w:t xml:space="preserve"> / </w:t>
      </w:r>
      <w:r w:rsidRPr="00CA42D1">
        <w:rPr>
          <w:rStyle w:val="HTMLCode"/>
          <w:rFonts w:asciiTheme="minorHAnsi" w:eastAsiaTheme="majorEastAsia" w:hAnsiTheme="minorHAnsi"/>
          <w:sz w:val="28"/>
          <w:szCs w:val="28"/>
        </w:rPr>
        <w:t>Approved</w:t>
      </w:r>
      <w:r w:rsidRPr="00CA42D1">
        <w:rPr>
          <w:rFonts w:asciiTheme="minorHAnsi" w:hAnsiTheme="minorHAnsi"/>
          <w:sz w:val="28"/>
          <w:szCs w:val="28"/>
        </w:rPr>
        <w:t xml:space="preserve"> / </w:t>
      </w:r>
      <w:proofErr w:type="spellStart"/>
      <w:r>
        <w:rPr>
          <w:rStyle w:val="HTMLCode"/>
          <w:rFonts w:asciiTheme="minorHAnsi" w:eastAsiaTheme="majorEastAsia" w:hAnsiTheme="minorHAnsi"/>
          <w:sz w:val="28"/>
          <w:szCs w:val="28"/>
        </w:rPr>
        <w:t>InProcess</w:t>
      </w:r>
      <w:proofErr w:type="spellEnd"/>
      <w:r w:rsidRPr="00CA42D1">
        <w:rPr>
          <w:rFonts w:asciiTheme="minorHAnsi" w:hAnsiTheme="minorHAnsi"/>
          <w:sz w:val="28"/>
          <w:szCs w:val="28"/>
        </w:rPr>
        <w:t>.</w:t>
      </w:r>
    </w:p>
    <w:p w14:paraId="65DB38DF" w14:textId="77777777" w:rsidR="00CA42D1" w:rsidRDefault="00CA42D1" w:rsidP="00CA42D1">
      <w:pPr>
        <w:pStyle w:val="NormalWeb"/>
        <w:numPr>
          <w:ilvl w:val="3"/>
          <w:numId w:val="1"/>
        </w:numPr>
        <w:rPr>
          <w:rFonts w:asciiTheme="minorHAnsi" w:hAnsiTheme="minorHAnsi"/>
          <w:sz w:val="28"/>
          <w:szCs w:val="28"/>
        </w:rPr>
      </w:pPr>
      <w:r w:rsidRPr="00CA42D1">
        <w:rPr>
          <w:rStyle w:val="Strong"/>
          <w:rFonts w:asciiTheme="minorHAnsi" w:eastAsiaTheme="majorEastAsia" w:hAnsiTheme="minorHAnsi"/>
          <w:b w:val="0"/>
          <w:bCs w:val="0"/>
          <w:sz w:val="28"/>
          <w:szCs w:val="28"/>
        </w:rPr>
        <w:t>Font/Markup:</w:t>
      </w:r>
      <w:r w:rsidRPr="00CA42D1">
        <w:rPr>
          <w:rFonts w:asciiTheme="minorHAnsi" w:hAnsiTheme="minorHAnsi"/>
          <w:sz w:val="28"/>
          <w:szCs w:val="28"/>
        </w:rPr>
        <w:t xml:space="preserve"> Use Markdown/IEEE style headings. Use </w:t>
      </w:r>
      <w:r w:rsidRPr="00CA42D1">
        <w:rPr>
          <w:rStyle w:val="Emphasis"/>
          <w:rFonts w:asciiTheme="minorHAnsi" w:eastAsiaTheme="majorEastAsia" w:hAnsiTheme="minorHAnsi"/>
          <w:sz w:val="28"/>
          <w:szCs w:val="28"/>
        </w:rPr>
        <w:t>italic</w:t>
      </w:r>
      <w:r w:rsidRPr="00CA42D1">
        <w:rPr>
          <w:rFonts w:asciiTheme="minorHAnsi" w:hAnsiTheme="minorHAnsi"/>
          <w:sz w:val="28"/>
          <w:szCs w:val="28"/>
        </w:rPr>
        <w:t xml:space="preserve"> for examples and </w:t>
      </w:r>
      <w:r w:rsidRPr="00CA42D1">
        <w:rPr>
          <w:rStyle w:val="HTMLCode"/>
          <w:rFonts w:asciiTheme="minorHAnsi" w:eastAsiaTheme="majorEastAsia" w:hAnsiTheme="minorHAnsi"/>
          <w:sz w:val="28"/>
          <w:szCs w:val="28"/>
        </w:rPr>
        <w:t>monospace</w:t>
      </w:r>
      <w:r w:rsidRPr="00CA42D1">
        <w:rPr>
          <w:rFonts w:asciiTheme="minorHAnsi" w:hAnsiTheme="minorHAnsi"/>
          <w:sz w:val="28"/>
          <w:szCs w:val="28"/>
        </w:rPr>
        <w:t xml:space="preserve"> for API endpoints.</w:t>
      </w:r>
    </w:p>
    <w:p w14:paraId="3CAA5EA7" w14:textId="01125FF9" w:rsidR="00D56E7B" w:rsidRDefault="00CA42D1" w:rsidP="00D56E7B">
      <w:pPr>
        <w:pStyle w:val="NormalWeb"/>
        <w:numPr>
          <w:ilvl w:val="3"/>
          <w:numId w:val="1"/>
        </w:numPr>
        <w:rPr>
          <w:sz w:val="28"/>
          <w:szCs w:val="28"/>
        </w:rPr>
      </w:pPr>
      <w:r>
        <w:rPr>
          <w:rStyle w:val="Strong"/>
          <w:rFonts w:asciiTheme="minorHAnsi" w:eastAsiaTheme="majorEastAsia" w:hAnsiTheme="minorHAnsi"/>
          <w:b w:val="0"/>
          <w:bCs w:val="0"/>
          <w:sz w:val="28"/>
          <w:szCs w:val="28"/>
        </w:rPr>
        <w:t>In progress</w:t>
      </w:r>
      <w:r w:rsidRPr="00CA42D1">
        <w:rPr>
          <w:rStyle w:val="Strong"/>
          <w:rFonts w:asciiTheme="minorHAnsi" w:eastAsiaTheme="majorEastAsia" w:hAnsiTheme="minorHAnsi"/>
          <w:b w:val="0"/>
          <w:bCs w:val="0"/>
          <w:sz w:val="28"/>
          <w:szCs w:val="28"/>
        </w:rPr>
        <w:t xml:space="preserve"> placeholders:</w:t>
      </w:r>
      <w:r w:rsidRPr="00CA42D1">
        <w:rPr>
          <w:rFonts w:asciiTheme="minorHAnsi" w:hAnsiTheme="minorHAnsi"/>
          <w:sz w:val="28"/>
          <w:szCs w:val="28"/>
        </w:rPr>
        <w:t xml:space="preserve"> Use </w:t>
      </w:r>
      <w:r w:rsidRPr="00CA42D1">
        <w:rPr>
          <w:rStyle w:val="HTMLCode"/>
          <w:rFonts w:asciiTheme="minorHAnsi" w:eastAsiaTheme="majorEastAsia" w:hAnsiTheme="minorHAnsi"/>
          <w:sz w:val="28"/>
          <w:szCs w:val="28"/>
        </w:rPr>
        <w:t>TBD</w:t>
      </w:r>
      <w:r w:rsidRPr="00CA42D1">
        <w:rPr>
          <w:rFonts w:asciiTheme="minorHAnsi" w:hAnsiTheme="minorHAnsi"/>
          <w:sz w:val="28"/>
          <w:szCs w:val="28"/>
        </w:rPr>
        <w:t xml:space="preserve"> where information is pending.</w:t>
      </w:r>
    </w:p>
    <w:p w14:paraId="32998246" w14:textId="77777777" w:rsidR="00D56E7B" w:rsidRPr="00D56E7B" w:rsidRDefault="00D56E7B" w:rsidP="00D56E7B">
      <w:pPr>
        <w:pStyle w:val="NormalWeb"/>
        <w:rPr>
          <w:sz w:val="28"/>
          <w:szCs w:val="28"/>
        </w:rPr>
      </w:pPr>
    </w:p>
    <w:p w14:paraId="6B8E267D" w14:textId="0FE51C41" w:rsidR="00E22FB5" w:rsidRDefault="00E22FB5" w:rsidP="00E22FB5">
      <w:pPr>
        <w:pStyle w:val="ListParagraph"/>
        <w:numPr>
          <w:ilvl w:val="1"/>
          <w:numId w:val="1"/>
        </w:numPr>
        <w:rPr>
          <w:sz w:val="28"/>
          <w:szCs w:val="28"/>
        </w:rPr>
      </w:pPr>
      <w:r w:rsidRPr="00E22FB5">
        <w:rPr>
          <w:sz w:val="28"/>
          <w:szCs w:val="28"/>
        </w:rPr>
        <w:t>Intended Audience and Reading Suggestions</w:t>
      </w:r>
    </w:p>
    <w:p w14:paraId="22523AA4" w14:textId="1E7A4260" w:rsidR="00D56E7B" w:rsidRPr="00D56E7B" w:rsidRDefault="00D56E7B" w:rsidP="00D56E7B">
      <w:pPr>
        <w:ind w:left="2160"/>
        <w:rPr>
          <w:sz w:val="28"/>
          <w:szCs w:val="28"/>
        </w:rPr>
      </w:pPr>
      <w:r w:rsidRPr="00D56E7B">
        <w:rPr>
          <w:sz w:val="28"/>
          <w:szCs w:val="28"/>
        </w:rPr>
        <w:t>Primary audience: Product Owner, Project Manager, Backend &amp; Frontend Developers, Data Scientists (NLP/ML engineers), QA/Testers, UX Designers, DevOps, Security &amp; Compliance, Customer Support Leads.</w:t>
      </w:r>
    </w:p>
    <w:p w14:paraId="652B0C36" w14:textId="6DC209F9" w:rsidR="00D56E7B" w:rsidRDefault="00E22FB5" w:rsidP="00D56E7B">
      <w:pPr>
        <w:pStyle w:val="ListParagraph"/>
        <w:numPr>
          <w:ilvl w:val="1"/>
          <w:numId w:val="1"/>
        </w:numPr>
        <w:rPr>
          <w:sz w:val="28"/>
          <w:szCs w:val="28"/>
        </w:rPr>
      </w:pPr>
      <w:r w:rsidRPr="00E22FB5">
        <w:rPr>
          <w:sz w:val="28"/>
          <w:szCs w:val="28"/>
        </w:rPr>
        <w:lastRenderedPageBreak/>
        <w:t>Product Scope</w:t>
      </w:r>
    </w:p>
    <w:p w14:paraId="48B5D6A1" w14:textId="52AFB15A" w:rsidR="00D56E7B" w:rsidRPr="00D56E7B" w:rsidRDefault="00D56E7B" w:rsidP="00D56E7B">
      <w:pPr>
        <w:pStyle w:val="ListParagraph"/>
        <w:numPr>
          <w:ilvl w:val="2"/>
          <w:numId w:val="1"/>
        </w:numPr>
        <w:rPr>
          <w:sz w:val="28"/>
          <w:szCs w:val="28"/>
        </w:rPr>
      </w:pPr>
      <w:r w:rsidRPr="00D56E7B">
        <w:rPr>
          <w:sz w:val="28"/>
          <w:szCs w:val="28"/>
        </w:rPr>
        <w:t>Provide 24/7 conversational support via text (and optionally voice) on web and mobile web.</w:t>
      </w:r>
    </w:p>
    <w:p w14:paraId="76360B5D" w14:textId="7D53DCFD" w:rsidR="00D56E7B" w:rsidRPr="00D56E7B" w:rsidRDefault="00D56E7B" w:rsidP="00D56E7B">
      <w:pPr>
        <w:pStyle w:val="ListParagraph"/>
        <w:numPr>
          <w:ilvl w:val="2"/>
          <w:numId w:val="1"/>
        </w:numPr>
        <w:rPr>
          <w:sz w:val="28"/>
          <w:szCs w:val="28"/>
        </w:rPr>
      </w:pPr>
      <w:r w:rsidRPr="00D56E7B">
        <w:rPr>
          <w:sz w:val="28"/>
          <w:szCs w:val="28"/>
        </w:rPr>
        <w:t>Handle common user intents: product search, recommendations, order tracking, returns, sizing/help, promotions, and checkout assistance.</w:t>
      </w:r>
    </w:p>
    <w:p w14:paraId="5D3FFCF6" w14:textId="4A2DF603" w:rsidR="00D56E7B" w:rsidRPr="00D56E7B" w:rsidRDefault="00D56E7B" w:rsidP="00D56E7B">
      <w:pPr>
        <w:pStyle w:val="ListParagraph"/>
        <w:numPr>
          <w:ilvl w:val="2"/>
          <w:numId w:val="1"/>
        </w:numPr>
        <w:rPr>
          <w:sz w:val="28"/>
          <w:szCs w:val="28"/>
        </w:rPr>
      </w:pPr>
      <w:r w:rsidRPr="00D56E7B">
        <w:rPr>
          <w:sz w:val="28"/>
          <w:szCs w:val="28"/>
        </w:rPr>
        <w:t xml:space="preserve">Integrate with the website backend (product </w:t>
      </w:r>
      <w:proofErr w:type="spellStart"/>
      <w:r w:rsidRPr="00D56E7B">
        <w:rPr>
          <w:sz w:val="28"/>
          <w:szCs w:val="28"/>
        </w:rPr>
        <w:t>catalog</w:t>
      </w:r>
      <w:proofErr w:type="spellEnd"/>
      <w:r w:rsidRPr="00D56E7B">
        <w:rPr>
          <w:sz w:val="28"/>
          <w:szCs w:val="28"/>
        </w:rPr>
        <w:t xml:space="preserve"> API, user/order service, cart service, authentication) and third-party services (payment provider, CRM, human chat queue).</w:t>
      </w:r>
    </w:p>
    <w:p w14:paraId="5A2EC508" w14:textId="0CC38ED9" w:rsidR="00D56E7B" w:rsidRPr="00D56E7B" w:rsidRDefault="00D56E7B" w:rsidP="00D56E7B">
      <w:pPr>
        <w:pStyle w:val="ListParagraph"/>
        <w:numPr>
          <w:ilvl w:val="2"/>
          <w:numId w:val="1"/>
        </w:numPr>
        <w:rPr>
          <w:sz w:val="28"/>
          <w:szCs w:val="28"/>
        </w:rPr>
      </w:pPr>
      <w:r w:rsidRPr="00D56E7B">
        <w:rPr>
          <w:sz w:val="28"/>
          <w:szCs w:val="28"/>
        </w:rPr>
        <w:t>Support multi-language interaction (e.g., English + regional languages) and personalization based on user data.</w:t>
      </w:r>
    </w:p>
    <w:p w14:paraId="1717DF7E" w14:textId="4F499FD8" w:rsidR="00D56E7B" w:rsidRDefault="00D56E7B" w:rsidP="00D56E7B">
      <w:pPr>
        <w:pStyle w:val="ListParagraph"/>
        <w:numPr>
          <w:ilvl w:val="2"/>
          <w:numId w:val="1"/>
        </w:numPr>
        <w:rPr>
          <w:sz w:val="28"/>
          <w:szCs w:val="28"/>
        </w:rPr>
      </w:pPr>
      <w:r w:rsidRPr="00D56E7B">
        <w:rPr>
          <w:sz w:val="28"/>
          <w:szCs w:val="28"/>
        </w:rPr>
        <w:t>Provide administrative UI to manage canned responses, training data, and monitor performance metrics.</w:t>
      </w:r>
    </w:p>
    <w:p w14:paraId="1114E268" w14:textId="77777777" w:rsidR="00D56E7B" w:rsidRPr="00D56E7B" w:rsidRDefault="00D56E7B" w:rsidP="00D56E7B">
      <w:pPr>
        <w:rPr>
          <w:sz w:val="28"/>
          <w:szCs w:val="28"/>
        </w:rPr>
      </w:pPr>
    </w:p>
    <w:p w14:paraId="05803E2C" w14:textId="63AA86EC" w:rsidR="00E22FB5" w:rsidRDefault="00E22FB5" w:rsidP="00E22FB5">
      <w:pPr>
        <w:pStyle w:val="ListParagraph"/>
        <w:numPr>
          <w:ilvl w:val="1"/>
          <w:numId w:val="1"/>
        </w:numPr>
        <w:rPr>
          <w:sz w:val="28"/>
          <w:szCs w:val="28"/>
        </w:rPr>
      </w:pPr>
      <w:r w:rsidRPr="00E22FB5">
        <w:rPr>
          <w:sz w:val="28"/>
          <w:szCs w:val="28"/>
        </w:rPr>
        <w:t>References</w:t>
      </w:r>
    </w:p>
    <w:p w14:paraId="6912A25B" w14:textId="0B8D34B9" w:rsidR="00D56E7B" w:rsidRDefault="00D56E7B" w:rsidP="00D56E7B">
      <w:pPr>
        <w:pStyle w:val="ListParagraph"/>
        <w:numPr>
          <w:ilvl w:val="2"/>
          <w:numId w:val="1"/>
        </w:numPr>
        <w:rPr>
          <w:sz w:val="28"/>
          <w:szCs w:val="28"/>
        </w:rPr>
      </w:pPr>
      <w:r w:rsidRPr="00D56E7B">
        <w:rPr>
          <w:sz w:val="28"/>
          <w:szCs w:val="28"/>
        </w:rPr>
        <w:t>IEEE SRS template (Karl E. Wiegers).</w:t>
      </w:r>
    </w:p>
    <w:p w14:paraId="190B79A0" w14:textId="77777777" w:rsidR="00D56E7B" w:rsidRPr="00D56E7B" w:rsidRDefault="00D56E7B" w:rsidP="00D56E7B">
      <w:pPr>
        <w:rPr>
          <w:sz w:val="28"/>
          <w:szCs w:val="28"/>
        </w:rPr>
      </w:pPr>
    </w:p>
    <w:p w14:paraId="556B2CDB" w14:textId="11D1CE9B" w:rsidR="00E22FB5" w:rsidRPr="00E22FB5" w:rsidRDefault="00E22FB5" w:rsidP="00E22FB5">
      <w:pPr>
        <w:pStyle w:val="ListParagraph"/>
        <w:numPr>
          <w:ilvl w:val="0"/>
          <w:numId w:val="1"/>
        </w:numPr>
        <w:rPr>
          <w:sz w:val="28"/>
          <w:szCs w:val="28"/>
        </w:rPr>
      </w:pPr>
      <w:r w:rsidRPr="00E22FB5">
        <w:rPr>
          <w:sz w:val="28"/>
          <w:szCs w:val="28"/>
        </w:rPr>
        <w:t>Overall Description</w:t>
      </w:r>
    </w:p>
    <w:p w14:paraId="5F903AB3" w14:textId="42BCCE2A" w:rsidR="00E22FB5" w:rsidRPr="00E22FB5" w:rsidRDefault="00E22FB5" w:rsidP="00E22FB5">
      <w:pPr>
        <w:pStyle w:val="ListParagraph"/>
        <w:numPr>
          <w:ilvl w:val="0"/>
          <w:numId w:val="1"/>
        </w:numPr>
        <w:rPr>
          <w:sz w:val="28"/>
          <w:szCs w:val="28"/>
        </w:rPr>
      </w:pPr>
      <w:r w:rsidRPr="00E22FB5">
        <w:rPr>
          <w:sz w:val="28"/>
          <w:szCs w:val="28"/>
        </w:rPr>
        <w:t>External Interface Requirement</w:t>
      </w:r>
    </w:p>
    <w:p w14:paraId="4460E50E" w14:textId="0163E406" w:rsidR="00E22FB5" w:rsidRPr="00E22FB5" w:rsidRDefault="00E22FB5" w:rsidP="00E22FB5">
      <w:pPr>
        <w:pStyle w:val="ListParagraph"/>
        <w:numPr>
          <w:ilvl w:val="0"/>
          <w:numId w:val="1"/>
        </w:numPr>
        <w:rPr>
          <w:sz w:val="28"/>
          <w:szCs w:val="28"/>
        </w:rPr>
      </w:pPr>
      <w:r w:rsidRPr="00E22FB5">
        <w:rPr>
          <w:sz w:val="28"/>
          <w:szCs w:val="28"/>
        </w:rPr>
        <w:t>System Feature</w:t>
      </w:r>
    </w:p>
    <w:p w14:paraId="6477EFC2" w14:textId="48941494" w:rsidR="00E22FB5" w:rsidRPr="00E22FB5" w:rsidRDefault="00E22FB5" w:rsidP="00E22FB5">
      <w:pPr>
        <w:pStyle w:val="ListParagraph"/>
        <w:numPr>
          <w:ilvl w:val="0"/>
          <w:numId w:val="1"/>
        </w:numPr>
        <w:rPr>
          <w:sz w:val="28"/>
          <w:szCs w:val="28"/>
        </w:rPr>
      </w:pPr>
      <w:r w:rsidRPr="00E22FB5">
        <w:rPr>
          <w:sz w:val="28"/>
          <w:szCs w:val="28"/>
        </w:rPr>
        <w:t>Other Non-Functional Requirement</w:t>
      </w:r>
    </w:p>
    <w:p w14:paraId="64095553" w14:textId="5308CA2D" w:rsidR="00E22FB5" w:rsidRPr="00E22FB5" w:rsidRDefault="00E22FB5" w:rsidP="00E22FB5">
      <w:pPr>
        <w:pStyle w:val="ListParagraph"/>
        <w:numPr>
          <w:ilvl w:val="0"/>
          <w:numId w:val="1"/>
        </w:numPr>
        <w:rPr>
          <w:sz w:val="28"/>
          <w:szCs w:val="28"/>
        </w:rPr>
      </w:pPr>
      <w:r w:rsidRPr="00E22FB5">
        <w:rPr>
          <w:sz w:val="28"/>
          <w:szCs w:val="28"/>
        </w:rPr>
        <w:t>Other Requirement</w:t>
      </w:r>
    </w:p>
    <w:sectPr w:rsidR="00E22FB5" w:rsidRPr="00E22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85EBF"/>
    <w:multiLevelType w:val="hybridMultilevel"/>
    <w:tmpl w:val="0CC2B8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940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B3"/>
    <w:rsid w:val="001A7E9C"/>
    <w:rsid w:val="00231641"/>
    <w:rsid w:val="00256BB3"/>
    <w:rsid w:val="00562766"/>
    <w:rsid w:val="00974B50"/>
    <w:rsid w:val="00B80B64"/>
    <w:rsid w:val="00CA42D1"/>
    <w:rsid w:val="00D56E7B"/>
    <w:rsid w:val="00E22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E4BA"/>
  <w15:chartTrackingRefBased/>
  <w15:docId w15:val="{B462B418-D9CB-431F-AC2D-86273F79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B3"/>
    <w:rPr>
      <w:rFonts w:eastAsiaTheme="majorEastAsia" w:cstheme="majorBidi"/>
      <w:color w:val="272727" w:themeColor="text1" w:themeTint="D8"/>
    </w:rPr>
  </w:style>
  <w:style w:type="paragraph" w:styleId="Title">
    <w:name w:val="Title"/>
    <w:basedOn w:val="Normal"/>
    <w:next w:val="Normal"/>
    <w:link w:val="TitleChar"/>
    <w:uiPriority w:val="10"/>
    <w:qFormat/>
    <w:rsid w:val="00256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B3"/>
    <w:pPr>
      <w:spacing w:before="160"/>
      <w:jc w:val="center"/>
    </w:pPr>
    <w:rPr>
      <w:i/>
      <w:iCs/>
      <w:color w:val="404040" w:themeColor="text1" w:themeTint="BF"/>
    </w:rPr>
  </w:style>
  <w:style w:type="character" w:customStyle="1" w:styleId="QuoteChar">
    <w:name w:val="Quote Char"/>
    <w:basedOn w:val="DefaultParagraphFont"/>
    <w:link w:val="Quote"/>
    <w:uiPriority w:val="29"/>
    <w:rsid w:val="00256BB3"/>
    <w:rPr>
      <w:i/>
      <w:iCs/>
      <w:color w:val="404040" w:themeColor="text1" w:themeTint="BF"/>
    </w:rPr>
  </w:style>
  <w:style w:type="paragraph" w:styleId="ListParagraph">
    <w:name w:val="List Paragraph"/>
    <w:basedOn w:val="Normal"/>
    <w:uiPriority w:val="34"/>
    <w:qFormat/>
    <w:rsid w:val="00256BB3"/>
    <w:pPr>
      <w:ind w:left="720"/>
      <w:contextualSpacing/>
    </w:pPr>
  </w:style>
  <w:style w:type="character" w:styleId="IntenseEmphasis">
    <w:name w:val="Intense Emphasis"/>
    <w:basedOn w:val="DefaultParagraphFont"/>
    <w:uiPriority w:val="21"/>
    <w:qFormat/>
    <w:rsid w:val="00256BB3"/>
    <w:rPr>
      <w:i/>
      <w:iCs/>
      <w:color w:val="0F4761" w:themeColor="accent1" w:themeShade="BF"/>
    </w:rPr>
  </w:style>
  <w:style w:type="paragraph" w:styleId="IntenseQuote">
    <w:name w:val="Intense Quote"/>
    <w:basedOn w:val="Normal"/>
    <w:next w:val="Normal"/>
    <w:link w:val="IntenseQuoteChar"/>
    <w:uiPriority w:val="30"/>
    <w:qFormat/>
    <w:rsid w:val="00256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B3"/>
    <w:rPr>
      <w:i/>
      <w:iCs/>
      <w:color w:val="0F4761" w:themeColor="accent1" w:themeShade="BF"/>
    </w:rPr>
  </w:style>
  <w:style w:type="character" w:styleId="IntenseReference">
    <w:name w:val="Intense Reference"/>
    <w:basedOn w:val="DefaultParagraphFont"/>
    <w:uiPriority w:val="32"/>
    <w:qFormat/>
    <w:rsid w:val="00256BB3"/>
    <w:rPr>
      <w:b/>
      <w:bCs/>
      <w:smallCaps/>
      <w:color w:val="0F4761" w:themeColor="accent1" w:themeShade="BF"/>
      <w:spacing w:val="5"/>
    </w:rPr>
  </w:style>
  <w:style w:type="table" w:styleId="TableGrid">
    <w:name w:val="Table Grid"/>
    <w:basedOn w:val="TableNormal"/>
    <w:uiPriority w:val="39"/>
    <w:rsid w:val="0025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42D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A42D1"/>
    <w:rPr>
      <w:b/>
      <w:bCs/>
    </w:rPr>
  </w:style>
  <w:style w:type="character" w:styleId="HTMLCode">
    <w:name w:val="HTML Code"/>
    <w:basedOn w:val="DefaultParagraphFont"/>
    <w:uiPriority w:val="99"/>
    <w:semiHidden/>
    <w:unhideWhenUsed/>
    <w:rsid w:val="00CA42D1"/>
    <w:rPr>
      <w:rFonts w:ascii="Courier New" w:eastAsia="Times New Roman" w:hAnsi="Courier New" w:cs="Courier New"/>
      <w:sz w:val="20"/>
      <w:szCs w:val="20"/>
    </w:rPr>
  </w:style>
  <w:style w:type="character" w:styleId="Emphasis">
    <w:name w:val="Emphasis"/>
    <w:basedOn w:val="DefaultParagraphFont"/>
    <w:uiPriority w:val="20"/>
    <w:qFormat/>
    <w:rsid w:val="00CA42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Musale</dc:creator>
  <cp:keywords/>
  <dc:description/>
  <cp:lastModifiedBy>Kaushik Musale</cp:lastModifiedBy>
  <cp:revision>3</cp:revision>
  <dcterms:created xsi:type="dcterms:W3CDTF">2025-09-25T16:27:00Z</dcterms:created>
  <dcterms:modified xsi:type="dcterms:W3CDTF">2025-09-28T19:11:00Z</dcterms:modified>
</cp:coreProperties>
</file>