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mówią fatalnie i czynią jeszcze gorzej. To już nie jest tak, że mowa jest w opozycji do do działania. Ale mam mówić właśnie o tym, jak mówić, żeby nas słuchano i nie bardzo wiem, czy to jest pytanie, czy tam na końcu powinien być znak zapytania, a tym plakacjon jest, czy też mogłabym dobyć kropka, czyli będzie to rodzaj pouczenia. Nawet gdyby to było pouczenie, to nie mieści się to w takich kanonach bardzo wyraźnnej, określonej dyscyplini naukowej, która mówi nam o prawdach bezwzględnych, bo pytania, które stawiasę sobie znaczne...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