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C1E6" w14:textId="77777777" w:rsidR="00D52B4A" w:rsidRDefault="00D52B4A" w:rsidP="00D52B4A">
      <w:pPr>
        <w:spacing w:line="480" w:lineRule="auto"/>
        <w:rPr>
          <w:rFonts w:ascii="Times New Roman" w:hAnsi="Times New Roman" w:cs="Times New Roman"/>
          <w:sz w:val="24"/>
          <w:szCs w:val="24"/>
          <w:lang w:val="en-US"/>
        </w:rPr>
      </w:pPr>
    </w:p>
    <w:p w14:paraId="7CC9425C" w14:textId="77777777" w:rsidR="00D52B4A" w:rsidRDefault="00D52B4A" w:rsidP="00D52B4A">
      <w:pPr>
        <w:spacing w:line="480" w:lineRule="auto"/>
        <w:rPr>
          <w:rFonts w:ascii="Times New Roman" w:hAnsi="Times New Roman" w:cs="Times New Roman"/>
          <w:sz w:val="24"/>
          <w:szCs w:val="24"/>
          <w:lang w:val="en-US"/>
        </w:rPr>
      </w:pPr>
    </w:p>
    <w:p w14:paraId="389A83B9" w14:textId="77777777" w:rsidR="00D52B4A" w:rsidRDefault="00D52B4A" w:rsidP="00D52B4A">
      <w:pPr>
        <w:spacing w:line="480" w:lineRule="auto"/>
        <w:rPr>
          <w:rFonts w:ascii="Times New Roman" w:hAnsi="Times New Roman" w:cs="Times New Roman"/>
          <w:sz w:val="24"/>
          <w:szCs w:val="24"/>
          <w:lang w:val="en-US"/>
        </w:rPr>
      </w:pPr>
    </w:p>
    <w:p w14:paraId="3C83E41D" w14:textId="77777777" w:rsidR="00D52B4A" w:rsidRDefault="00D52B4A" w:rsidP="00D52B4A">
      <w:pPr>
        <w:spacing w:line="480" w:lineRule="auto"/>
        <w:rPr>
          <w:rFonts w:ascii="Times New Roman" w:hAnsi="Times New Roman" w:cs="Times New Roman"/>
          <w:sz w:val="24"/>
          <w:szCs w:val="24"/>
          <w:lang w:val="en-US"/>
        </w:rPr>
      </w:pPr>
    </w:p>
    <w:p w14:paraId="7C6C0542" w14:textId="77777777" w:rsidR="00D52B4A" w:rsidRDefault="00D52B4A" w:rsidP="00D52B4A">
      <w:pPr>
        <w:spacing w:line="480" w:lineRule="auto"/>
        <w:rPr>
          <w:rFonts w:ascii="Times New Roman" w:hAnsi="Times New Roman" w:cs="Times New Roman"/>
          <w:sz w:val="24"/>
          <w:szCs w:val="24"/>
          <w:lang w:val="en-US"/>
        </w:rPr>
      </w:pPr>
    </w:p>
    <w:p w14:paraId="0524C739" w14:textId="77777777" w:rsidR="00D52B4A" w:rsidRDefault="00D52B4A" w:rsidP="00D52B4A">
      <w:pPr>
        <w:spacing w:line="480" w:lineRule="auto"/>
        <w:rPr>
          <w:rFonts w:ascii="Times New Roman" w:hAnsi="Times New Roman" w:cs="Times New Roman"/>
          <w:sz w:val="24"/>
          <w:szCs w:val="24"/>
          <w:lang w:val="en-US"/>
        </w:rPr>
      </w:pPr>
    </w:p>
    <w:p w14:paraId="4043DED8" w14:textId="77777777" w:rsidR="00D52B4A" w:rsidRDefault="00D52B4A" w:rsidP="00D52B4A">
      <w:pPr>
        <w:spacing w:line="480" w:lineRule="auto"/>
        <w:rPr>
          <w:rFonts w:ascii="Times New Roman" w:hAnsi="Times New Roman" w:cs="Times New Roman"/>
          <w:sz w:val="24"/>
          <w:szCs w:val="24"/>
          <w:lang w:val="en-US"/>
        </w:rPr>
      </w:pPr>
    </w:p>
    <w:p w14:paraId="6355FBC5" w14:textId="77777777" w:rsidR="00D52B4A" w:rsidRDefault="00D52B4A" w:rsidP="00D52B4A">
      <w:pPr>
        <w:spacing w:line="480" w:lineRule="auto"/>
        <w:jc w:val="center"/>
        <w:rPr>
          <w:rFonts w:ascii="Times New Roman" w:hAnsi="Times New Roman" w:cs="Times New Roman"/>
          <w:sz w:val="24"/>
          <w:szCs w:val="24"/>
          <w:lang w:val="en-US"/>
        </w:rPr>
      </w:pPr>
    </w:p>
    <w:p w14:paraId="4D2F8280" w14:textId="302A56F0" w:rsidR="00611402" w:rsidRPr="00D52B4A" w:rsidRDefault="0037324E" w:rsidP="00D52B4A">
      <w:pPr>
        <w:spacing w:line="480" w:lineRule="auto"/>
        <w:jc w:val="center"/>
        <w:rPr>
          <w:rFonts w:ascii="Times New Roman" w:hAnsi="Times New Roman" w:cs="Times New Roman"/>
          <w:sz w:val="24"/>
          <w:szCs w:val="24"/>
          <w:lang w:val="en-US"/>
        </w:rPr>
      </w:pPr>
      <w:r w:rsidRPr="00D52B4A">
        <w:rPr>
          <w:rFonts w:ascii="Times New Roman" w:hAnsi="Times New Roman" w:cs="Times New Roman"/>
          <w:sz w:val="24"/>
          <w:szCs w:val="24"/>
          <w:lang w:val="en-US"/>
        </w:rPr>
        <w:t>Network Scanning &amp; Enumeration Report</w:t>
      </w:r>
    </w:p>
    <w:p w14:paraId="4B836C68" w14:textId="12EAAB99" w:rsidR="0037324E" w:rsidRPr="00D52B4A" w:rsidRDefault="0037324E" w:rsidP="00D52B4A">
      <w:pPr>
        <w:spacing w:line="480" w:lineRule="auto"/>
        <w:jc w:val="center"/>
        <w:rPr>
          <w:rFonts w:ascii="Times New Roman" w:hAnsi="Times New Roman" w:cs="Times New Roman"/>
          <w:sz w:val="24"/>
          <w:szCs w:val="24"/>
          <w:lang w:val="en-US"/>
        </w:rPr>
      </w:pPr>
      <w:proofErr w:type="gramStart"/>
      <w:r w:rsidRPr="00D52B4A">
        <w:rPr>
          <w:rFonts w:ascii="Times New Roman" w:hAnsi="Times New Roman" w:cs="Times New Roman"/>
          <w:sz w:val="24"/>
          <w:szCs w:val="24"/>
          <w:lang w:val="en-US"/>
        </w:rPr>
        <w:t>By :</w:t>
      </w:r>
      <w:proofErr w:type="gramEnd"/>
      <w:r w:rsidRPr="00D52B4A">
        <w:rPr>
          <w:rFonts w:ascii="Times New Roman" w:hAnsi="Times New Roman" w:cs="Times New Roman"/>
          <w:sz w:val="24"/>
          <w:szCs w:val="24"/>
          <w:lang w:val="en-US"/>
        </w:rPr>
        <w:t xml:space="preserve"> Devanarayan Sunil</w:t>
      </w:r>
    </w:p>
    <w:p w14:paraId="73D8496A" w14:textId="77777777" w:rsidR="0037324E" w:rsidRPr="00D52B4A" w:rsidRDefault="0037324E" w:rsidP="00D52B4A">
      <w:pPr>
        <w:spacing w:line="480" w:lineRule="auto"/>
        <w:rPr>
          <w:rFonts w:ascii="Times New Roman" w:hAnsi="Times New Roman" w:cs="Times New Roman"/>
          <w:sz w:val="24"/>
          <w:szCs w:val="24"/>
          <w:lang w:val="en-US"/>
        </w:rPr>
      </w:pPr>
    </w:p>
    <w:p w14:paraId="57F6E224" w14:textId="77777777" w:rsidR="0037324E" w:rsidRPr="00D52B4A" w:rsidRDefault="0037324E" w:rsidP="00D52B4A">
      <w:pPr>
        <w:spacing w:line="480" w:lineRule="auto"/>
        <w:rPr>
          <w:rFonts w:ascii="Times New Roman" w:hAnsi="Times New Roman" w:cs="Times New Roman"/>
          <w:sz w:val="24"/>
          <w:szCs w:val="24"/>
          <w:lang w:val="en-US"/>
        </w:rPr>
      </w:pPr>
    </w:p>
    <w:p w14:paraId="1C4E032C" w14:textId="77777777" w:rsidR="0037324E" w:rsidRPr="00D52B4A" w:rsidRDefault="0037324E" w:rsidP="00D52B4A">
      <w:pPr>
        <w:spacing w:line="480" w:lineRule="auto"/>
        <w:rPr>
          <w:rFonts w:ascii="Times New Roman" w:hAnsi="Times New Roman" w:cs="Times New Roman"/>
          <w:sz w:val="24"/>
          <w:szCs w:val="24"/>
          <w:lang w:val="en-US"/>
        </w:rPr>
      </w:pPr>
    </w:p>
    <w:p w14:paraId="5DB9EF07" w14:textId="77777777" w:rsidR="0037324E" w:rsidRPr="00D52B4A" w:rsidRDefault="0037324E" w:rsidP="00D52B4A">
      <w:pPr>
        <w:spacing w:line="480" w:lineRule="auto"/>
        <w:rPr>
          <w:rFonts w:ascii="Times New Roman" w:hAnsi="Times New Roman" w:cs="Times New Roman"/>
          <w:sz w:val="24"/>
          <w:szCs w:val="24"/>
          <w:lang w:val="en-US"/>
        </w:rPr>
      </w:pPr>
    </w:p>
    <w:p w14:paraId="2F3419D3" w14:textId="77777777" w:rsidR="0037324E" w:rsidRPr="00D52B4A" w:rsidRDefault="0037324E" w:rsidP="00D52B4A">
      <w:pPr>
        <w:spacing w:line="480" w:lineRule="auto"/>
        <w:rPr>
          <w:rFonts w:ascii="Times New Roman" w:hAnsi="Times New Roman" w:cs="Times New Roman"/>
          <w:sz w:val="24"/>
          <w:szCs w:val="24"/>
          <w:lang w:val="en-US"/>
        </w:rPr>
      </w:pPr>
    </w:p>
    <w:p w14:paraId="3DBF5720" w14:textId="77777777" w:rsidR="0037324E" w:rsidRPr="00D52B4A" w:rsidRDefault="0037324E" w:rsidP="00D52B4A">
      <w:pPr>
        <w:spacing w:line="480" w:lineRule="auto"/>
        <w:rPr>
          <w:rFonts w:ascii="Times New Roman" w:hAnsi="Times New Roman" w:cs="Times New Roman"/>
          <w:sz w:val="24"/>
          <w:szCs w:val="24"/>
          <w:lang w:val="en-US"/>
        </w:rPr>
      </w:pPr>
    </w:p>
    <w:p w14:paraId="33400C26" w14:textId="77777777" w:rsidR="0037324E" w:rsidRPr="00D52B4A" w:rsidRDefault="0037324E" w:rsidP="00D52B4A">
      <w:pPr>
        <w:spacing w:line="480" w:lineRule="auto"/>
        <w:rPr>
          <w:rFonts w:ascii="Times New Roman" w:hAnsi="Times New Roman" w:cs="Times New Roman"/>
          <w:sz w:val="24"/>
          <w:szCs w:val="24"/>
          <w:lang w:val="en-US"/>
        </w:rPr>
      </w:pPr>
    </w:p>
    <w:p w14:paraId="2B41FB45" w14:textId="77777777" w:rsidR="0037324E" w:rsidRPr="00D52B4A" w:rsidRDefault="0037324E" w:rsidP="00D52B4A">
      <w:pPr>
        <w:spacing w:line="480" w:lineRule="auto"/>
        <w:rPr>
          <w:rFonts w:ascii="Times New Roman" w:hAnsi="Times New Roman" w:cs="Times New Roman"/>
          <w:sz w:val="24"/>
          <w:szCs w:val="24"/>
          <w:lang w:val="en-US"/>
        </w:rPr>
      </w:pPr>
    </w:p>
    <w:p w14:paraId="55046286" w14:textId="77777777" w:rsidR="0037324E" w:rsidRPr="00D52B4A" w:rsidRDefault="0037324E" w:rsidP="00D52B4A">
      <w:pPr>
        <w:spacing w:line="480" w:lineRule="auto"/>
        <w:rPr>
          <w:rFonts w:ascii="Times New Roman" w:hAnsi="Times New Roman" w:cs="Times New Roman"/>
          <w:sz w:val="24"/>
          <w:szCs w:val="24"/>
          <w:lang w:val="en-US"/>
        </w:rPr>
      </w:pPr>
    </w:p>
    <w:p w14:paraId="02073679" w14:textId="77777777" w:rsidR="00D52B4A" w:rsidRDefault="00D52B4A" w:rsidP="00D52B4A">
      <w:pPr>
        <w:spacing w:line="480" w:lineRule="auto"/>
        <w:rPr>
          <w:rFonts w:ascii="Times New Roman" w:hAnsi="Times New Roman" w:cs="Times New Roman"/>
          <w:sz w:val="24"/>
          <w:szCs w:val="24"/>
          <w:lang w:val="en-US"/>
        </w:rPr>
      </w:pPr>
    </w:p>
    <w:p w14:paraId="5E4FDA5F" w14:textId="74A89273" w:rsidR="00D52B4A" w:rsidRPr="00D52B4A" w:rsidRDefault="0037324E" w:rsidP="00D52B4A">
      <w:pPr>
        <w:spacing w:line="480" w:lineRule="auto"/>
        <w:jc w:val="center"/>
        <w:rPr>
          <w:rFonts w:ascii="Times New Roman" w:hAnsi="Times New Roman" w:cs="Times New Roman"/>
          <w:sz w:val="24"/>
          <w:szCs w:val="24"/>
          <w:u w:val="single"/>
          <w:lang w:val="en-US"/>
        </w:rPr>
      </w:pPr>
      <w:r w:rsidRPr="00D52B4A">
        <w:rPr>
          <w:rFonts w:ascii="Times New Roman" w:hAnsi="Times New Roman" w:cs="Times New Roman"/>
          <w:sz w:val="24"/>
          <w:szCs w:val="24"/>
          <w:u w:val="single"/>
          <w:lang w:val="en-US"/>
        </w:rPr>
        <w:lastRenderedPageBreak/>
        <w:t>Executive Summary</w:t>
      </w:r>
    </w:p>
    <w:p w14:paraId="0871E521" w14:textId="620B15CA" w:rsidR="0079779F" w:rsidRPr="00D52B4A" w:rsidRDefault="0079779F" w:rsidP="00D52B4A">
      <w:pPr>
        <w:spacing w:line="480" w:lineRule="auto"/>
        <w:rPr>
          <w:rFonts w:ascii="Times New Roman" w:hAnsi="Times New Roman" w:cs="Times New Roman"/>
          <w:sz w:val="24"/>
          <w:szCs w:val="24"/>
          <w:lang w:val="en-US"/>
        </w:rPr>
      </w:pPr>
      <w:r w:rsidRPr="00D52B4A">
        <w:rPr>
          <w:rFonts w:ascii="Times New Roman" w:hAnsi="Times New Roman" w:cs="Times New Roman"/>
          <w:sz w:val="24"/>
          <w:szCs w:val="24"/>
          <w:lang w:val="en-US"/>
        </w:rPr>
        <w:t xml:space="preserve">This network scanning and enumeration assessment was conducted to identify exposed </w:t>
      </w:r>
      <w:r w:rsidR="00D52B4A" w:rsidRPr="00D52B4A">
        <w:rPr>
          <w:rFonts w:ascii="Times New Roman" w:hAnsi="Times New Roman" w:cs="Times New Roman"/>
          <w:sz w:val="24"/>
          <w:szCs w:val="24"/>
          <w:lang w:val="en-US"/>
        </w:rPr>
        <w:t xml:space="preserve">network services, open ports and potential attack surfaces of a target system. Using industry standard tools such as Nmap and </w:t>
      </w:r>
      <w:proofErr w:type="spellStart"/>
      <w:r w:rsidR="00D52B4A" w:rsidRPr="00D52B4A">
        <w:rPr>
          <w:rFonts w:ascii="Times New Roman" w:hAnsi="Times New Roman" w:cs="Times New Roman"/>
          <w:sz w:val="24"/>
          <w:szCs w:val="24"/>
          <w:lang w:val="en-US"/>
        </w:rPr>
        <w:t>Netcat</w:t>
      </w:r>
      <w:proofErr w:type="spellEnd"/>
      <w:r w:rsidR="00D52B4A" w:rsidRPr="00D52B4A">
        <w:rPr>
          <w:rFonts w:ascii="Times New Roman" w:hAnsi="Times New Roman" w:cs="Times New Roman"/>
          <w:sz w:val="24"/>
          <w:szCs w:val="24"/>
          <w:lang w:val="en-US"/>
        </w:rPr>
        <w:t>, the assessment focused of understanding the network footprint of the target and identifying services that could be leveraged by the attacker, The results highlight multiple open ports and running services which, if left unsecured, may increase ethe risk of unauthorized access and exploitation.</w:t>
      </w:r>
    </w:p>
    <w:p w14:paraId="36C1D413" w14:textId="77777777" w:rsidR="0037324E" w:rsidRPr="00D52B4A" w:rsidRDefault="0037324E" w:rsidP="00D52B4A">
      <w:pPr>
        <w:spacing w:line="480" w:lineRule="auto"/>
        <w:rPr>
          <w:rFonts w:ascii="Times New Roman" w:hAnsi="Times New Roman" w:cs="Times New Roman"/>
          <w:sz w:val="24"/>
          <w:szCs w:val="24"/>
          <w:lang w:val="en-US"/>
        </w:rPr>
      </w:pPr>
    </w:p>
    <w:p w14:paraId="041415B4" w14:textId="54690B0C" w:rsidR="0037324E" w:rsidRPr="00D52B4A" w:rsidRDefault="0037324E" w:rsidP="00D52B4A">
      <w:pPr>
        <w:spacing w:line="480" w:lineRule="auto"/>
        <w:jc w:val="center"/>
        <w:rPr>
          <w:rFonts w:ascii="Times New Roman" w:hAnsi="Times New Roman" w:cs="Times New Roman"/>
          <w:sz w:val="24"/>
          <w:szCs w:val="24"/>
          <w:u w:val="single"/>
          <w:lang w:val="en-US"/>
        </w:rPr>
      </w:pPr>
      <w:r w:rsidRPr="00D52B4A">
        <w:rPr>
          <w:rFonts w:ascii="Times New Roman" w:hAnsi="Times New Roman" w:cs="Times New Roman"/>
          <w:sz w:val="24"/>
          <w:szCs w:val="24"/>
          <w:u w:val="single"/>
          <w:lang w:val="en-US"/>
        </w:rPr>
        <w:t>Scope</w:t>
      </w:r>
    </w:p>
    <w:p w14:paraId="48EE7A02" w14:textId="25A5CEE8" w:rsidR="0037324E" w:rsidRPr="00D52B4A" w:rsidRDefault="0037324E" w:rsidP="00D52B4A">
      <w:pPr>
        <w:spacing w:line="480" w:lineRule="auto"/>
        <w:rPr>
          <w:rFonts w:ascii="Times New Roman" w:hAnsi="Times New Roman" w:cs="Times New Roman"/>
          <w:sz w:val="24"/>
          <w:szCs w:val="24"/>
          <w:lang w:val="en-US"/>
        </w:rPr>
      </w:pPr>
      <w:r w:rsidRPr="00D52B4A">
        <w:rPr>
          <w:rFonts w:ascii="Times New Roman" w:hAnsi="Times New Roman" w:cs="Times New Roman"/>
          <w:sz w:val="24"/>
          <w:szCs w:val="24"/>
          <w:lang w:val="en-US"/>
        </w:rPr>
        <w:t>The scope of the report was limited to network-level scanning and enumeration of target system. The Steps included host discovery, TCP port scanning, service and version identification and basic operating system detection. No active exploitation was performed as part of this test. All testing was concluded in a controlled and authorized environment.</w:t>
      </w:r>
    </w:p>
    <w:p w14:paraId="4C24882E" w14:textId="4916D68C" w:rsidR="00D52B4A" w:rsidRPr="00D52B4A" w:rsidRDefault="00D52B4A" w:rsidP="00D52B4A">
      <w:pPr>
        <w:spacing w:line="480" w:lineRule="auto"/>
        <w:rPr>
          <w:rFonts w:ascii="Times New Roman" w:hAnsi="Times New Roman" w:cs="Times New Roman"/>
          <w:sz w:val="24"/>
          <w:szCs w:val="24"/>
          <w:lang w:val="en-US"/>
        </w:rPr>
      </w:pPr>
      <w:r w:rsidRPr="00D52B4A">
        <w:rPr>
          <w:rFonts w:ascii="Times New Roman" w:hAnsi="Times New Roman" w:cs="Times New Roman"/>
          <w:sz w:val="24"/>
          <w:szCs w:val="24"/>
          <w:lang w:val="en-US"/>
        </w:rPr>
        <w:t>Target: Metasploitable2</w:t>
      </w:r>
    </w:p>
    <w:p w14:paraId="31AD3FAE" w14:textId="0993EF8F" w:rsidR="00D52B4A" w:rsidRPr="00D52B4A" w:rsidRDefault="00D52B4A" w:rsidP="00D52B4A">
      <w:pPr>
        <w:spacing w:line="480" w:lineRule="auto"/>
        <w:rPr>
          <w:rFonts w:ascii="Times New Roman" w:hAnsi="Times New Roman" w:cs="Times New Roman"/>
          <w:sz w:val="24"/>
          <w:szCs w:val="24"/>
          <w:lang w:val="en-US"/>
        </w:rPr>
      </w:pPr>
      <w:r w:rsidRPr="00D52B4A">
        <w:rPr>
          <w:rFonts w:ascii="Times New Roman" w:hAnsi="Times New Roman" w:cs="Times New Roman"/>
          <w:sz w:val="24"/>
          <w:szCs w:val="24"/>
          <w:lang w:val="en-US"/>
        </w:rPr>
        <w:t>Testing Type: Network Scanning and Enumeration</w:t>
      </w:r>
    </w:p>
    <w:p w14:paraId="17B78C1B" w14:textId="63A95C59" w:rsidR="00D52B4A" w:rsidRPr="00D52B4A" w:rsidRDefault="00D52B4A" w:rsidP="00D52B4A">
      <w:pPr>
        <w:spacing w:line="480" w:lineRule="auto"/>
        <w:rPr>
          <w:rFonts w:ascii="Times New Roman" w:hAnsi="Times New Roman" w:cs="Times New Roman"/>
          <w:sz w:val="24"/>
          <w:szCs w:val="24"/>
          <w:lang w:val="en-US"/>
        </w:rPr>
      </w:pPr>
      <w:r w:rsidRPr="00D52B4A">
        <w:rPr>
          <w:rFonts w:ascii="Times New Roman" w:hAnsi="Times New Roman" w:cs="Times New Roman"/>
          <w:sz w:val="24"/>
          <w:szCs w:val="24"/>
          <w:lang w:val="en-US"/>
        </w:rPr>
        <w:t xml:space="preserve">Tools: Nmap, </w:t>
      </w:r>
      <w:proofErr w:type="spellStart"/>
      <w:r w:rsidRPr="00D52B4A">
        <w:rPr>
          <w:rFonts w:ascii="Times New Roman" w:hAnsi="Times New Roman" w:cs="Times New Roman"/>
          <w:sz w:val="24"/>
          <w:szCs w:val="24"/>
          <w:lang w:val="en-US"/>
        </w:rPr>
        <w:t>Netcat</w:t>
      </w:r>
      <w:proofErr w:type="spellEnd"/>
    </w:p>
    <w:p w14:paraId="2804A046" w14:textId="77777777" w:rsidR="0037324E" w:rsidRPr="00D52B4A" w:rsidRDefault="0037324E" w:rsidP="00D52B4A">
      <w:pPr>
        <w:spacing w:line="480" w:lineRule="auto"/>
        <w:rPr>
          <w:rFonts w:ascii="Times New Roman" w:hAnsi="Times New Roman" w:cs="Times New Roman"/>
          <w:sz w:val="24"/>
          <w:szCs w:val="24"/>
          <w:lang w:val="en-US"/>
        </w:rPr>
      </w:pPr>
    </w:p>
    <w:p w14:paraId="1D409AA2" w14:textId="723606A1" w:rsidR="0037324E" w:rsidRPr="00D52B4A" w:rsidRDefault="0037324E" w:rsidP="00D52B4A">
      <w:pPr>
        <w:spacing w:line="480" w:lineRule="auto"/>
        <w:jc w:val="center"/>
        <w:rPr>
          <w:rFonts w:ascii="Times New Roman" w:hAnsi="Times New Roman" w:cs="Times New Roman"/>
          <w:sz w:val="24"/>
          <w:szCs w:val="24"/>
          <w:u w:val="single"/>
          <w:lang w:val="en-US"/>
        </w:rPr>
      </w:pPr>
      <w:r w:rsidRPr="00D52B4A">
        <w:rPr>
          <w:rFonts w:ascii="Times New Roman" w:hAnsi="Times New Roman" w:cs="Times New Roman"/>
          <w:sz w:val="24"/>
          <w:szCs w:val="24"/>
          <w:u w:val="single"/>
          <w:lang w:val="en-US"/>
        </w:rPr>
        <w:t>Methodology</w:t>
      </w:r>
    </w:p>
    <w:p w14:paraId="31961A4E" w14:textId="6EE6F64D" w:rsidR="0037324E" w:rsidRPr="00D52B4A" w:rsidRDefault="0037324E" w:rsidP="00D52B4A">
      <w:pPr>
        <w:spacing w:line="480" w:lineRule="auto"/>
        <w:rPr>
          <w:rFonts w:ascii="Times New Roman" w:hAnsi="Times New Roman" w:cs="Times New Roman"/>
          <w:sz w:val="24"/>
          <w:szCs w:val="24"/>
          <w:lang w:val="en-US"/>
        </w:rPr>
      </w:pPr>
      <w:r w:rsidRPr="00D52B4A">
        <w:rPr>
          <w:rFonts w:ascii="Times New Roman" w:hAnsi="Times New Roman" w:cs="Times New Roman"/>
          <w:sz w:val="24"/>
          <w:szCs w:val="24"/>
          <w:lang w:val="en-US"/>
        </w:rPr>
        <w:t xml:space="preserve">The assessment followed a structured approach beginning with host discovery to confirm target availability. This </w:t>
      </w:r>
      <w:r w:rsidR="0079779F" w:rsidRPr="00D52B4A">
        <w:rPr>
          <w:rFonts w:ascii="Times New Roman" w:hAnsi="Times New Roman" w:cs="Times New Roman"/>
          <w:sz w:val="24"/>
          <w:szCs w:val="24"/>
          <w:lang w:val="en-US"/>
        </w:rPr>
        <w:t>was followed</w:t>
      </w:r>
      <w:r w:rsidRPr="00D52B4A">
        <w:rPr>
          <w:rFonts w:ascii="Times New Roman" w:hAnsi="Times New Roman" w:cs="Times New Roman"/>
          <w:sz w:val="24"/>
          <w:szCs w:val="24"/>
          <w:lang w:val="en-US"/>
        </w:rPr>
        <w:t xml:space="preserve"> </w:t>
      </w:r>
      <w:r w:rsidR="0079779F" w:rsidRPr="00D52B4A">
        <w:rPr>
          <w:rFonts w:ascii="Times New Roman" w:hAnsi="Times New Roman" w:cs="Times New Roman"/>
          <w:sz w:val="24"/>
          <w:szCs w:val="24"/>
          <w:lang w:val="en-US"/>
        </w:rPr>
        <w:t xml:space="preserve">by port scanning to identify open TCP ports. Service and version detection were performed to enumerate running applications and their versions. Operating system fingerprinting and default script scans were conducted to gather additional </w:t>
      </w:r>
      <w:r w:rsidR="0079779F" w:rsidRPr="00D52B4A">
        <w:rPr>
          <w:rFonts w:ascii="Times New Roman" w:hAnsi="Times New Roman" w:cs="Times New Roman"/>
          <w:sz w:val="24"/>
          <w:szCs w:val="24"/>
          <w:lang w:val="en-US"/>
        </w:rPr>
        <w:lastRenderedPageBreak/>
        <w:t xml:space="preserve">information about the target configuration. The tools used during this assessment included Nmap for scanning and </w:t>
      </w:r>
      <w:proofErr w:type="spellStart"/>
      <w:r w:rsidR="0079779F" w:rsidRPr="00D52B4A">
        <w:rPr>
          <w:rFonts w:ascii="Times New Roman" w:hAnsi="Times New Roman" w:cs="Times New Roman"/>
          <w:sz w:val="24"/>
          <w:szCs w:val="24"/>
          <w:lang w:val="en-US"/>
        </w:rPr>
        <w:t>Netcat</w:t>
      </w:r>
      <w:proofErr w:type="spellEnd"/>
      <w:r w:rsidR="0079779F" w:rsidRPr="00D52B4A">
        <w:rPr>
          <w:rFonts w:ascii="Times New Roman" w:hAnsi="Times New Roman" w:cs="Times New Roman"/>
          <w:sz w:val="24"/>
          <w:szCs w:val="24"/>
          <w:lang w:val="en-US"/>
        </w:rPr>
        <w:t xml:space="preserve"> for basic interaction and banner grabbing.</w:t>
      </w:r>
    </w:p>
    <w:p w14:paraId="3B450873" w14:textId="77777777" w:rsidR="0079779F" w:rsidRPr="00D52B4A" w:rsidRDefault="0079779F" w:rsidP="00D52B4A">
      <w:pPr>
        <w:spacing w:line="480" w:lineRule="auto"/>
        <w:rPr>
          <w:rFonts w:ascii="Times New Roman" w:hAnsi="Times New Roman" w:cs="Times New Roman"/>
          <w:sz w:val="24"/>
          <w:szCs w:val="24"/>
          <w:lang w:val="en-US"/>
        </w:rPr>
      </w:pPr>
    </w:p>
    <w:p w14:paraId="11B0E52F" w14:textId="0B6BA27B" w:rsidR="0037324E" w:rsidRPr="00D52B4A" w:rsidRDefault="0037324E" w:rsidP="00D52B4A">
      <w:pPr>
        <w:spacing w:line="480" w:lineRule="auto"/>
        <w:jc w:val="center"/>
        <w:rPr>
          <w:rFonts w:ascii="Times New Roman" w:hAnsi="Times New Roman" w:cs="Times New Roman"/>
          <w:sz w:val="24"/>
          <w:szCs w:val="24"/>
          <w:u w:val="single"/>
          <w:lang w:val="en-US"/>
        </w:rPr>
      </w:pPr>
      <w:r w:rsidRPr="00D52B4A">
        <w:rPr>
          <w:rFonts w:ascii="Times New Roman" w:hAnsi="Times New Roman" w:cs="Times New Roman"/>
          <w:sz w:val="24"/>
          <w:szCs w:val="24"/>
          <w:u w:val="single"/>
          <w:lang w:val="en-US"/>
        </w:rPr>
        <w:t>Findings</w:t>
      </w:r>
    </w:p>
    <w:p w14:paraId="61DBA422" w14:textId="34D6D332" w:rsidR="0079779F" w:rsidRPr="00D52B4A" w:rsidRDefault="0079779F" w:rsidP="00D52B4A">
      <w:pPr>
        <w:spacing w:line="480" w:lineRule="auto"/>
        <w:rPr>
          <w:rFonts w:ascii="Times New Roman" w:hAnsi="Times New Roman" w:cs="Times New Roman"/>
          <w:sz w:val="24"/>
          <w:szCs w:val="24"/>
          <w:lang w:val="en-US"/>
        </w:rPr>
      </w:pPr>
      <w:r w:rsidRPr="00D52B4A">
        <w:rPr>
          <w:rFonts w:ascii="Times New Roman" w:hAnsi="Times New Roman" w:cs="Times New Roman"/>
          <w:sz w:val="24"/>
          <w:szCs w:val="24"/>
          <w:lang w:val="en-US"/>
        </w:rPr>
        <w:t xml:space="preserve">The network scan revealed multiple open ports exposing services such as FTP, </w:t>
      </w:r>
      <w:r w:rsidR="00D52B4A" w:rsidRPr="00D52B4A">
        <w:rPr>
          <w:rFonts w:ascii="Times New Roman" w:hAnsi="Times New Roman" w:cs="Times New Roman"/>
          <w:sz w:val="24"/>
          <w:szCs w:val="24"/>
          <w:lang w:val="en-US"/>
        </w:rPr>
        <w:t>SSH, HTTP</w:t>
      </w:r>
      <w:r w:rsidRPr="00D52B4A">
        <w:rPr>
          <w:rFonts w:ascii="Times New Roman" w:hAnsi="Times New Roman" w:cs="Times New Roman"/>
          <w:sz w:val="24"/>
          <w:szCs w:val="24"/>
          <w:lang w:val="en-US"/>
        </w:rPr>
        <w:t xml:space="preserve"> etc. Service version detection indicated the presence of outdated software versions that may contain known security vulnerabilities. The availability of multiple externally accessible services increases the overall attack surface of the system, making it a potential target for further exploitation if appropriate security controls are not implemented.</w:t>
      </w:r>
    </w:p>
    <w:p w14:paraId="10775CCE" w14:textId="1F8217DB" w:rsidR="0037324E" w:rsidRPr="00D52B4A" w:rsidRDefault="0037324E" w:rsidP="00D52B4A">
      <w:pPr>
        <w:spacing w:line="480" w:lineRule="auto"/>
        <w:rPr>
          <w:rFonts w:ascii="Times New Roman" w:hAnsi="Times New Roman" w:cs="Times New Roman"/>
          <w:sz w:val="24"/>
          <w:szCs w:val="24"/>
          <w:lang w:val="en-US"/>
        </w:rPr>
      </w:pPr>
    </w:p>
    <w:p w14:paraId="30B34591" w14:textId="7DFFC706" w:rsidR="0037324E" w:rsidRDefault="0037324E" w:rsidP="00D52B4A">
      <w:pPr>
        <w:spacing w:line="480" w:lineRule="auto"/>
        <w:jc w:val="center"/>
        <w:rPr>
          <w:rFonts w:ascii="Times New Roman" w:hAnsi="Times New Roman" w:cs="Times New Roman"/>
          <w:sz w:val="24"/>
          <w:szCs w:val="24"/>
          <w:u w:val="single"/>
          <w:lang w:val="en-US"/>
        </w:rPr>
      </w:pPr>
      <w:r w:rsidRPr="00D52B4A">
        <w:rPr>
          <w:rFonts w:ascii="Times New Roman" w:hAnsi="Times New Roman" w:cs="Times New Roman"/>
          <w:sz w:val="24"/>
          <w:szCs w:val="24"/>
          <w:u w:val="single"/>
          <w:lang w:val="en-US"/>
        </w:rPr>
        <w:t>Proof Of Concept</w:t>
      </w:r>
    </w:p>
    <w:p w14:paraId="7969A13D" w14:textId="399CA845" w:rsidR="00D52B4A" w:rsidRDefault="00D52B4A" w:rsidP="00D52B4A">
      <w:pPr>
        <w:spacing w:line="480" w:lineRule="auto"/>
        <w:jc w:val="center"/>
        <w:rPr>
          <w:rFonts w:ascii="Times New Roman" w:hAnsi="Times New Roman" w:cs="Times New Roman"/>
          <w:sz w:val="24"/>
          <w:szCs w:val="24"/>
          <w:u w:val="single"/>
          <w:lang w:val="en-US"/>
        </w:rPr>
      </w:pPr>
      <w:r w:rsidRPr="00D52B4A">
        <w:rPr>
          <w:rFonts w:ascii="Times New Roman" w:hAnsi="Times New Roman" w:cs="Times New Roman"/>
          <w:sz w:val="24"/>
          <w:szCs w:val="24"/>
          <w:u w:val="single"/>
          <w:lang w:val="en-US"/>
        </w:rPr>
        <w:drawing>
          <wp:inline distT="0" distB="0" distL="0" distR="0" wp14:anchorId="49F01F6E" wp14:editId="27BA12A6">
            <wp:extent cx="5731510" cy="1665605"/>
            <wp:effectExtent l="0" t="0" r="2540" b="0"/>
            <wp:docPr id="150927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76672" name=""/>
                    <pic:cNvPicPr/>
                  </pic:nvPicPr>
                  <pic:blipFill>
                    <a:blip r:embed="rId4"/>
                    <a:stretch>
                      <a:fillRect/>
                    </a:stretch>
                  </pic:blipFill>
                  <pic:spPr>
                    <a:xfrm>
                      <a:off x="0" y="0"/>
                      <a:ext cx="5731510" cy="1665605"/>
                    </a:xfrm>
                    <a:prstGeom prst="rect">
                      <a:avLst/>
                    </a:prstGeom>
                  </pic:spPr>
                </pic:pic>
              </a:graphicData>
            </a:graphic>
          </wp:inline>
        </w:drawing>
      </w:r>
    </w:p>
    <w:p w14:paraId="23691B12" w14:textId="0D5060A6" w:rsidR="00D52B4A" w:rsidRDefault="00D52B4A" w:rsidP="00D52B4A">
      <w:pPr>
        <w:spacing w:line="480" w:lineRule="auto"/>
        <w:jc w:val="center"/>
        <w:rPr>
          <w:rFonts w:ascii="Times New Roman" w:hAnsi="Times New Roman" w:cs="Times New Roman"/>
          <w:sz w:val="24"/>
          <w:szCs w:val="24"/>
          <w:u w:val="single"/>
          <w:lang w:val="en-US"/>
        </w:rPr>
      </w:pPr>
      <w:r w:rsidRPr="00D52B4A">
        <w:rPr>
          <w:rFonts w:ascii="Times New Roman" w:hAnsi="Times New Roman" w:cs="Times New Roman"/>
          <w:sz w:val="24"/>
          <w:szCs w:val="24"/>
          <w:u w:val="single"/>
          <w:lang w:val="en-US"/>
        </w:rPr>
        <w:lastRenderedPageBreak/>
        <w:drawing>
          <wp:inline distT="0" distB="0" distL="0" distR="0" wp14:anchorId="5F986C5C" wp14:editId="673864B5">
            <wp:extent cx="4140200" cy="3871404"/>
            <wp:effectExtent l="0" t="0" r="0" b="0"/>
            <wp:docPr id="87485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1948" name=""/>
                    <pic:cNvPicPr/>
                  </pic:nvPicPr>
                  <pic:blipFill>
                    <a:blip r:embed="rId5"/>
                    <a:stretch>
                      <a:fillRect/>
                    </a:stretch>
                  </pic:blipFill>
                  <pic:spPr>
                    <a:xfrm>
                      <a:off x="0" y="0"/>
                      <a:ext cx="4147293" cy="3878037"/>
                    </a:xfrm>
                    <a:prstGeom prst="rect">
                      <a:avLst/>
                    </a:prstGeom>
                  </pic:spPr>
                </pic:pic>
              </a:graphicData>
            </a:graphic>
          </wp:inline>
        </w:drawing>
      </w:r>
    </w:p>
    <w:p w14:paraId="32CA7A19" w14:textId="22B4FEB0" w:rsidR="00D52B4A" w:rsidRDefault="00D52B4A" w:rsidP="00D52B4A">
      <w:pPr>
        <w:spacing w:line="480" w:lineRule="auto"/>
        <w:jc w:val="center"/>
        <w:rPr>
          <w:rFonts w:ascii="Times New Roman" w:hAnsi="Times New Roman" w:cs="Times New Roman"/>
          <w:sz w:val="24"/>
          <w:szCs w:val="24"/>
          <w:u w:val="single"/>
          <w:lang w:val="en-US"/>
        </w:rPr>
      </w:pPr>
      <w:r w:rsidRPr="00D52B4A">
        <w:rPr>
          <w:rFonts w:ascii="Times New Roman" w:hAnsi="Times New Roman" w:cs="Times New Roman"/>
          <w:sz w:val="24"/>
          <w:szCs w:val="24"/>
          <w:u w:val="single"/>
          <w:lang w:val="en-US"/>
        </w:rPr>
        <w:lastRenderedPageBreak/>
        <w:drawing>
          <wp:inline distT="0" distB="0" distL="0" distR="0" wp14:anchorId="149B7E0E" wp14:editId="6F9D57AC">
            <wp:extent cx="5731510" cy="5489575"/>
            <wp:effectExtent l="0" t="0" r="2540" b="0"/>
            <wp:docPr id="136734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46707" name=""/>
                    <pic:cNvPicPr/>
                  </pic:nvPicPr>
                  <pic:blipFill>
                    <a:blip r:embed="rId6"/>
                    <a:stretch>
                      <a:fillRect/>
                    </a:stretch>
                  </pic:blipFill>
                  <pic:spPr>
                    <a:xfrm>
                      <a:off x="0" y="0"/>
                      <a:ext cx="5731510" cy="5489575"/>
                    </a:xfrm>
                    <a:prstGeom prst="rect">
                      <a:avLst/>
                    </a:prstGeom>
                  </pic:spPr>
                </pic:pic>
              </a:graphicData>
            </a:graphic>
          </wp:inline>
        </w:drawing>
      </w:r>
    </w:p>
    <w:p w14:paraId="6E59EF33" w14:textId="6E025DE3" w:rsidR="00D52B4A" w:rsidRDefault="00066BDB" w:rsidP="00D52B4A">
      <w:pPr>
        <w:spacing w:line="480" w:lineRule="auto"/>
        <w:jc w:val="center"/>
        <w:rPr>
          <w:rFonts w:ascii="Times New Roman" w:hAnsi="Times New Roman" w:cs="Times New Roman"/>
          <w:sz w:val="24"/>
          <w:szCs w:val="24"/>
          <w:u w:val="single"/>
          <w:lang w:val="en-US"/>
        </w:rPr>
      </w:pPr>
      <w:r w:rsidRPr="00066BDB">
        <w:rPr>
          <w:rFonts w:ascii="Times New Roman" w:hAnsi="Times New Roman" w:cs="Times New Roman"/>
          <w:sz w:val="24"/>
          <w:szCs w:val="24"/>
          <w:u w:val="single"/>
          <w:lang w:val="en-US"/>
        </w:rPr>
        <w:lastRenderedPageBreak/>
        <w:drawing>
          <wp:inline distT="0" distB="0" distL="0" distR="0" wp14:anchorId="6BD8BD7B" wp14:editId="53D3E690">
            <wp:extent cx="5731510" cy="5006975"/>
            <wp:effectExtent l="0" t="0" r="2540" b="3175"/>
            <wp:docPr id="168986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64608" name=""/>
                    <pic:cNvPicPr/>
                  </pic:nvPicPr>
                  <pic:blipFill>
                    <a:blip r:embed="rId7"/>
                    <a:stretch>
                      <a:fillRect/>
                    </a:stretch>
                  </pic:blipFill>
                  <pic:spPr>
                    <a:xfrm>
                      <a:off x="0" y="0"/>
                      <a:ext cx="5731510" cy="5006975"/>
                    </a:xfrm>
                    <a:prstGeom prst="rect">
                      <a:avLst/>
                    </a:prstGeom>
                  </pic:spPr>
                </pic:pic>
              </a:graphicData>
            </a:graphic>
          </wp:inline>
        </w:drawing>
      </w:r>
    </w:p>
    <w:p w14:paraId="71C816CD" w14:textId="369D5BC9" w:rsidR="00066BDB" w:rsidRDefault="00066BDB" w:rsidP="00D52B4A">
      <w:pPr>
        <w:spacing w:line="480" w:lineRule="auto"/>
        <w:jc w:val="center"/>
        <w:rPr>
          <w:rFonts w:ascii="Times New Roman" w:hAnsi="Times New Roman" w:cs="Times New Roman"/>
          <w:sz w:val="24"/>
          <w:szCs w:val="24"/>
          <w:u w:val="single"/>
          <w:lang w:val="en-US"/>
        </w:rPr>
      </w:pPr>
      <w:r w:rsidRPr="00066BDB">
        <w:rPr>
          <w:rFonts w:ascii="Times New Roman" w:hAnsi="Times New Roman" w:cs="Times New Roman"/>
          <w:sz w:val="24"/>
          <w:szCs w:val="24"/>
          <w:u w:val="single"/>
          <w:lang w:val="en-US"/>
        </w:rPr>
        <w:lastRenderedPageBreak/>
        <w:drawing>
          <wp:inline distT="0" distB="0" distL="0" distR="0" wp14:anchorId="4DD6F966" wp14:editId="3B48DF17">
            <wp:extent cx="5731510" cy="4614545"/>
            <wp:effectExtent l="0" t="0" r="2540" b="0"/>
            <wp:docPr id="208150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05359" name=""/>
                    <pic:cNvPicPr/>
                  </pic:nvPicPr>
                  <pic:blipFill>
                    <a:blip r:embed="rId8"/>
                    <a:stretch>
                      <a:fillRect/>
                    </a:stretch>
                  </pic:blipFill>
                  <pic:spPr>
                    <a:xfrm>
                      <a:off x="0" y="0"/>
                      <a:ext cx="5731510" cy="4614545"/>
                    </a:xfrm>
                    <a:prstGeom prst="rect">
                      <a:avLst/>
                    </a:prstGeom>
                  </pic:spPr>
                </pic:pic>
              </a:graphicData>
            </a:graphic>
          </wp:inline>
        </w:drawing>
      </w:r>
    </w:p>
    <w:p w14:paraId="16DCAEEC" w14:textId="795EC749" w:rsidR="00066BDB" w:rsidRDefault="00066BDB" w:rsidP="00D52B4A">
      <w:pPr>
        <w:spacing w:line="480" w:lineRule="auto"/>
        <w:jc w:val="center"/>
        <w:rPr>
          <w:rFonts w:ascii="Times New Roman" w:hAnsi="Times New Roman" w:cs="Times New Roman"/>
          <w:sz w:val="24"/>
          <w:szCs w:val="24"/>
          <w:u w:val="single"/>
          <w:lang w:val="en-US"/>
        </w:rPr>
      </w:pPr>
      <w:r w:rsidRPr="00066BDB">
        <w:rPr>
          <w:rFonts w:ascii="Times New Roman" w:hAnsi="Times New Roman" w:cs="Times New Roman"/>
          <w:sz w:val="24"/>
          <w:szCs w:val="24"/>
          <w:u w:val="single"/>
          <w:lang w:val="en-US"/>
        </w:rPr>
        <w:lastRenderedPageBreak/>
        <w:drawing>
          <wp:inline distT="0" distB="0" distL="0" distR="0" wp14:anchorId="44104670" wp14:editId="1FAD6DE8">
            <wp:extent cx="5731510" cy="4917440"/>
            <wp:effectExtent l="0" t="0" r="2540" b="0"/>
            <wp:docPr id="131645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56595" name=""/>
                    <pic:cNvPicPr/>
                  </pic:nvPicPr>
                  <pic:blipFill>
                    <a:blip r:embed="rId9"/>
                    <a:stretch>
                      <a:fillRect/>
                    </a:stretch>
                  </pic:blipFill>
                  <pic:spPr>
                    <a:xfrm>
                      <a:off x="0" y="0"/>
                      <a:ext cx="5731510" cy="4917440"/>
                    </a:xfrm>
                    <a:prstGeom prst="rect">
                      <a:avLst/>
                    </a:prstGeom>
                  </pic:spPr>
                </pic:pic>
              </a:graphicData>
            </a:graphic>
          </wp:inline>
        </w:drawing>
      </w:r>
    </w:p>
    <w:p w14:paraId="46700936" w14:textId="17E7BE73" w:rsidR="00066BDB" w:rsidRDefault="00066BDB" w:rsidP="00D52B4A">
      <w:pPr>
        <w:spacing w:line="480" w:lineRule="auto"/>
        <w:jc w:val="center"/>
        <w:rPr>
          <w:rFonts w:ascii="Times New Roman" w:hAnsi="Times New Roman" w:cs="Times New Roman"/>
          <w:sz w:val="24"/>
          <w:szCs w:val="24"/>
          <w:u w:val="single"/>
          <w:lang w:val="en-US"/>
        </w:rPr>
      </w:pPr>
      <w:r w:rsidRPr="00066BDB">
        <w:rPr>
          <w:rFonts w:ascii="Times New Roman" w:hAnsi="Times New Roman" w:cs="Times New Roman"/>
          <w:sz w:val="24"/>
          <w:szCs w:val="24"/>
          <w:u w:val="single"/>
          <w:lang w:val="en-US"/>
        </w:rPr>
        <w:drawing>
          <wp:inline distT="0" distB="0" distL="0" distR="0" wp14:anchorId="3081FAB9" wp14:editId="489819B3">
            <wp:extent cx="5731510" cy="2286635"/>
            <wp:effectExtent l="0" t="0" r="2540" b="0"/>
            <wp:docPr id="206549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98516" name=""/>
                    <pic:cNvPicPr/>
                  </pic:nvPicPr>
                  <pic:blipFill>
                    <a:blip r:embed="rId10"/>
                    <a:stretch>
                      <a:fillRect/>
                    </a:stretch>
                  </pic:blipFill>
                  <pic:spPr>
                    <a:xfrm>
                      <a:off x="0" y="0"/>
                      <a:ext cx="5731510" cy="2286635"/>
                    </a:xfrm>
                    <a:prstGeom prst="rect">
                      <a:avLst/>
                    </a:prstGeom>
                  </pic:spPr>
                </pic:pic>
              </a:graphicData>
            </a:graphic>
          </wp:inline>
        </w:drawing>
      </w:r>
    </w:p>
    <w:p w14:paraId="0B7DE264" w14:textId="77777777" w:rsidR="00D52B4A" w:rsidRPr="00D52B4A" w:rsidRDefault="00D52B4A" w:rsidP="00D52B4A">
      <w:pPr>
        <w:spacing w:line="480" w:lineRule="auto"/>
        <w:jc w:val="center"/>
        <w:rPr>
          <w:rFonts w:ascii="Times New Roman" w:hAnsi="Times New Roman" w:cs="Times New Roman"/>
          <w:sz w:val="24"/>
          <w:szCs w:val="24"/>
          <w:u w:val="single"/>
          <w:lang w:val="en-US"/>
        </w:rPr>
      </w:pPr>
    </w:p>
    <w:p w14:paraId="52078DED" w14:textId="77777777" w:rsidR="0037324E" w:rsidRPr="00D52B4A" w:rsidRDefault="0037324E" w:rsidP="00D52B4A">
      <w:pPr>
        <w:spacing w:line="480" w:lineRule="auto"/>
        <w:rPr>
          <w:rFonts w:ascii="Times New Roman" w:hAnsi="Times New Roman" w:cs="Times New Roman"/>
          <w:sz w:val="24"/>
          <w:szCs w:val="24"/>
          <w:u w:val="single"/>
          <w:lang w:val="en-US"/>
        </w:rPr>
      </w:pPr>
    </w:p>
    <w:p w14:paraId="3D40C062" w14:textId="77777777" w:rsidR="0037324E" w:rsidRPr="00D52B4A" w:rsidRDefault="0037324E" w:rsidP="00D52B4A">
      <w:pPr>
        <w:spacing w:line="480" w:lineRule="auto"/>
        <w:rPr>
          <w:rFonts w:ascii="Times New Roman" w:hAnsi="Times New Roman" w:cs="Times New Roman"/>
          <w:sz w:val="24"/>
          <w:szCs w:val="24"/>
          <w:u w:val="single"/>
          <w:lang w:val="en-US"/>
        </w:rPr>
      </w:pPr>
    </w:p>
    <w:p w14:paraId="2D90024E" w14:textId="2753DF13" w:rsidR="0037324E" w:rsidRPr="00D52B4A" w:rsidRDefault="0037324E" w:rsidP="00D52B4A">
      <w:pPr>
        <w:spacing w:line="480" w:lineRule="auto"/>
        <w:jc w:val="center"/>
        <w:rPr>
          <w:rFonts w:ascii="Times New Roman" w:hAnsi="Times New Roman" w:cs="Times New Roman"/>
          <w:sz w:val="24"/>
          <w:szCs w:val="24"/>
          <w:u w:val="single"/>
          <w:lang w:val="en-US"/>
        </w:rPr>
      </w:pPr>
      <w:r w:rsidRPr="00D52B4A">
        <w:rPr>
          <w:rFonts w:ascii="Times New Roman" w:hAnsi="Times New Roman" w:cs="Times New Roman"/>
          <w:sz w:val="24"/>
          <w:szCs w:val="24"/>
          <w:u w:val="single"/>
          <w:lang w:val="en-US"/>
        </w:rPr>
        <w:t>Conclusion</w:t>
      </w:r>
    </w:p>
    <w:p w14:paraId="6DD80FF6" w14:textId="5629EE88" w:rsidR="0037324E" w:rsidRPr="00D52B4A" w:rsidRDefault="0079779F" w:rsidP="00D52B4A">
      <w:pPr>
        <w:spacing w:line="480" w:lineRule="auto"/>
        <w:rPr>
          <w:rFonts w:ascii="Times New Roman" w:hAnsi="Times New Roman" w:cs="Times New Roman"/>
          <w:sz w:val="24"/>
          <w:szCs w:val="24"/>
          <w:lang w:val="en-US"/>
        </w:rPr>
      </w:pPr>
      <w:r w:rsidRPr="00D52B4A">
        <w:rPr>
          <w:rFonts w:ascii="Times New Roman" w:hAnsi="Times New Roman" w:cs="Times New Roman"/>
          <w:sz w:val="24"/>
          <w:szCs w:val="24"/>
          <w:lang w:val="en-US"/>
        </w:rPr>
        <w:t xml:space="preserve">The network scanning and enumeration activities successfully identified exposed services and highlighted potential security risks associated with the target system. While no exploitation was performed, the findings demonstrate the importance of minimizing open ports, updating services and implementing proper network security controls. Addressing these issues significantly </w:t>
      </w:r>
      <w:r w:rsidR="00D52B4A" w:rsidRPr="00D52B4A">
        <w:rPr>
          <w:rFonts w:ascii="Times New Roman" w:hAnsi="Times New Roman" w:cs="Times New Roman"/>
          <w:sz w:val="24"/>
          <w:szCs w:val="24"/>
          <w:lang w:val="en-US"/>
        </w:rPr>
        <w:t>reduces</w:t>
      </w:r>
      <w:r w:rsidRPr="00D52B4A">
        <w:rPr>
          <w:rFonts w:ascii="Times New Roman" w:hAnsi="Times New Roman" w:cs="Times New Roman"/>
          <w:sz w:val="24"/>
          <w:szCs w:val="24"/>
          <w:lang w:val="en-US"/>
        </w:rPr>
        <w:t xml:space="preserve"> the attack surface and improves the overall security posture of the system.</w:t>
      </w:r>
    </w:p>
    <w:sectPr w:rsidR="0037324E" w:rsidRPr="00D52B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4E"/>
    <w:rsid w:val="00066BDB"/>
    <w:rsid w:val="0037324E"/>
    <w:rsid w:val="00611402"/>
    <w:rsid w:val="0079779F"/>
    <w:rsid w:val="00827EC1"/>
    <w:rsid w:val="00C72A2F"/>
    <w:rsid w:val="00D52B4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08760"/>
  <w15:chartTrackingRefBased/>
  <w15:docId w15:val="{07BDC2C3-01C6-436F-A8BB-7E58E074D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24E"/>
    <w:rPr>
      <w:rFonts w:eastAsiaTheme="majorEastAsia" w:cstheme="majorBidi"/>
      <w:color w:val="272727" w:themeColor="text1" w:themeTint="D8"/>
    </w:rPr>
  </w:style>
  <w:style w:type="paragraph" w:styleId="Title">
    <w:name w:val="Title"/>
    <w:basedOn w:val="Normal"/>
    <w:next w:val="Normal"/>
    <w:link w:val="TitleChar"/>
    <w:uiPriority w:val="10"/>
    <w:qFormat/>
    <w:rsid w:val="00373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24E"/>
    <w:pPr>
      <w:spacing w:before="160"/>
      <w:jc w:val="center"/>
    </w:pPr>
    <w:rPr>
      <w:i/>
      <w:iCs/>
      <w:color w:val="404040" w:themeColor="text1" w:themeTint="BF"/>
    </w:rPr>
  </w:style>
  <w:style w:type="character" w:customStyle="1" w:styleId="QuoteChar">
    <w:name w:val="Quote Char"/>
    <w:basedOn w:val="DefaultParagraphFont"/>
    <w:link w:val="Quote"/>
    <w:uiPriority w:val="29"/>
    <w:rsid w:val="0037324E"/>
    <w:rPr>
      <w:i/>
      <w:iCs/>
      <w:color w:val="404040" w:themeColor="text1" w:themeTint="BF"/>
    </w:rPr>
  </w:style>
  <w:style w:type="paragraph" w:styleId="ListParagraph">
    <w:name w:val="List Paragraph"/>
    <w:basedOn w:val="Normal"/>
    <w:uiPriority w:val="34"/>
    <w:qFormat/>
    <w:rsid w:val="0037324E"/>
    <w:pPr>
      <w:ind w:left="720"/>
      <w:contextualSpacing/>
    </w:pPr>
  </w:style>
  <w:style w:type="character" w:styleId="IntenseEmphasis">
    <w:name w:val="Intense Emphasis"/>
    <w:basedOn w:val="DefaultParagraphFont"/>
    <w:uiPriority w:val="21"/>
    <w:qFormat/>
    <w:rsid w:val="0037324E"/>
    <w:rPr>
      <w:i/>
      <w:iCs/>
      <w:color w:val="0F4761" w:themeColor="accent1" w:themeShade="BF"/>
    </w:rPr>
  </w:style>
  <w:style w:type="paragraph" w:styleId="IntenseQuote">
    <w:name w:val="Intense Quote"/>
    <w:basedOn w:val="Normal"/>
    <w:next w:val="Normal"/>
    <w:link w:val="IntenseQuoteChar"/>
    <w:uiPriority w:val="30"/>
    <w:qFormat/>
    <w:rsid w:val="00373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24E"/>
    <w:rPr>
      <w:i/>
      <w:iCs/>
      <w:color w:val="0F4761" w:themeColor="accent1" w:themeShade="BF"/>
    </w:rPr>
  </w:style>
  <w:style w:type="character" w:styleId="IntenseReference">
    <w:name w:val="Intense Reference"/>
    <w:basedOn w:val="DefaultParagraphFont"/>
    <w:uiPriority w:val="32"/>
    <w:qFormat/>
    <w:rsid w:val="00373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sunil</dc:creator>
  <cp:keywords/>
  <dc:description/>
  <cp:lastModifiedBy>dev sunil</cp:lastModifiedBy>
  <cp:revision>2</cp:revision>
  <dcterms:created xsi:type="dcterms:W3CDTF">2026-01-16T11:28:00Z</dcterms:created>
  <dcterms:modified xsi:type="dcterms:W3CDTF">2026-01-16T11:28:00Z</dcterms:modified>
</cp:coreProperties>
</file>