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F4C9E"/>
          <w:sz w:val="72"/>
          <w:szCs w:val="72"/>
        </w:rPr>
        <w:t xml:space="preserve">CreativeSwipe</w:t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4A5568"/>
          <w:sz w:val="32"/>
          <w:szCs w:val="32"/>
        </w:rPr>
        <w:t xml:space="preserve">Product Requirements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Full-Stack Production Build  |  Version 1.0  |  March 2026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9E"/>
                <w:sz w:val="20"/>
                <w:szCs w:val="20"/>
              </w:rPr>
              <w:t xml:space="preserve">Product</w:t>
            </w:r>
          </w:p>
        </w:tc>
        <w:tc>
          <w:tcPr>
            <w:tcW w:type="dxa" w:w="4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CreativeSwipe — Collaborative Creative Review Platform</w:t>
            </w:r>
          </w:p>
        </w:tc>
      </w:tr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9E"/>
                <w:sz w:val="20"/>
                <w:szCs w:val="20"/>
              </w:rPr>
              <w:t xml:space="preserve">Version</w:t>
            </w:r>
          </w:p>
        </w:tc>
        <w:tc>
          <w:tcPr>
            <w:tcW w:type="dxa" w:w="4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1.0 — Initial Production Release</w:t>
            </w:r>
          </w:p>
        </w:tc>
      </w:tr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9E"/>
                <w:sz w:val="20"/>
                <w:szCs w:val="20"/>
              </w:rPr>
              <w:t xml:space="preserve">Authors</w:t>
            </w:r>
          </w:p>
        </w:tc>
        <w:tc>
          <w:tcPr>
            <w:tcW w:type="dxa" w:w="4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Product &amp; Engineering Team</w:t>
            </w:r>
          </w:p>
        </w:tc>
      </w:tr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9E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DRAFT — Pending Manager Sign-off</w:t>
            </w:r>
          </w:p>
        </w:tc>
      </w:tr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9E"/>
                <w:sz w:val="20"/>
                <w:szCs w:val="20"/>
              </w:rPr>
              <w:t xml:space="preserve">Target Stack</w:t>
            </w:r>
          </w:p>
        </w:tc>
        <w:tc>
          <w:tcPr>
            <w:tcW w:type="dxa" w:w="4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Azure Cloud (Primary) + Cloudflare CDN (Media)</w:t>
            </w:r>
          </w:p>
        </w:tc>
      </w:tr>
      <w:tr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9E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6FE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F4C9E"/>
          <w:sz w:val="30"/>
          <w:szCs w:val="30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CreativeSwipe is a mobile-first, collaborative creative review platform that lets teams share visual assets for structured feedback via a Tinder-style swipe interface. The existing demo proves the core UX concept. This PRD defines the full-stack production build required to support real multi-user sessions, persistent storage, secure access control, and actionable reporting delivered back to the creator.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D6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</w:t>
            </w:r>
          </w:p>
        </w:tc>
        <w:tc>
          <w:tcPr>
            <w:tcW w:type="dxa" w:w="89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Goal: Replace the single-file HTML demo with a production-grade web application on Azure Cloud, with strict role-based access control ensuring User 1 (Creator) and User 2 (Reviewer) never cross-access each other's data or sessions.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D6FE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F4C9E"/>
          <w:sz w:val="30"/>
          <w:szCs w:val="30"/>
        </w:rPr>
        <w:t xml:space="preserve">2. Problem Statement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4C9E"/>
          <w:sz w:val="24"/>
          <w:szCs w:val="24"/>
        </w:rPr>
        <w:t xml:space="preserve">2.1 Current State (Demo Limitations)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Images are either base64-encoded into the URL (URL length limit) or rely on Cloudflare Images with hardcoded API keys exposed in the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No persistent storage — feedback is lost on page refresh or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No authentication or session isolation — any user with the link sees everything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Results (XLSX/CSV) are only downloadable locally; the creator never automatically receives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No reviewer identity management — names are self-entered with no validation or uniqueness enforcement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No audit trail — creator cannot see who reviewed and when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4C9E"/>
          <w:sz w:val="24"/>
          <w:szCs w:val="24"/>
        </w:rPr>
        <w:t xml:space="preserve">2.2 Business Need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Creative directors need to send image sets to clients, external reviewers, or internal teams for structured feedback without sharing cloud storage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Feedback must be automatically consolidated and delivered back to the creator's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Each review session must be isolated — Reviewer B must not see Reviewer A's feedback during their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The entire flow must work on mobile (iOS/Android) with no app install required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D6FE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F4C9E"/>
          <w:sz w:val="30"/>
          <w:szCs w:val="30"/>
        </w:rPr>
        <w:t xml:space="preserve">3. User Roles &amp; Flows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4C9E"/>
          <w:sz w:val="24"/>
          <w:szCs w:val="24"/>
        </w:rPr>
        <w:t xml:space="preserve">3.1 User 1 — The Creator (Admin Role)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0F4C9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Creator Capabilities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Email + password login via Azure AD B2C or magic link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Sees all sessions created, their status (pending / in review / complete), and reviewer count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Upload Images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Drag &amp; drop or multi-select; images stored in Azure Blob Storage (private container)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Session Config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Set session title, optional deadline, optional reviewer password, max reviewer count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Share Link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Generates a unique short link (e.g. app.com/r/abc123) with a signed JWT token for reviewers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View Results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Real-time dashboard showing each reviewer's decisions; aggregate liked/disliked counts per image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Export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Download combined XLSX/CSV with all reviewer responses, per image and per reviewer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Storage Access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Full access to all uploaded images in their private storage bucket — no cross-creator access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4C9E"/>
          <w:sz w:val="24"/>
          <w:szCs w:val="24"/>
        </w:rPr>
        <w:t xml:space="preserve">3.2 User 2 — The Reviewer (Limited Role)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0F4C9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Reviewer Capabilities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Entry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Clicks unique link → enters their name (required) → optionally enters session password if set by creator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Token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Receives a short-lived signed JWT (reviewer role) stored in session only — no account required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Swipe Interface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Sees only the images in their assigned session; cannot browse other sessions or other reviewers' results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Annotations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Can pin comments directly on images (x/y coordinates stored)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Undo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Can undo the last swipe decision before submitting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Submit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On completion, feedback is auto-submitted to the backend; reviewer sees a thank-you screen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No Re-entry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Reviewer token is single-use per session; revisiting the link shows 'already submitted' screen</w:t>
            </w:r>
          </w:p>
        </w:tc>
      </w:tr>
      <w:tr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No Export</w:t>
            </w:r>
          </w:p>
        </w:tc>
        <w:tc>
          <w:tcPr>
            <w:tcW w:type="dxa" w:w="65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Reviewer cannot download results — export is a Creator-only capability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D6FE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F4C9E"/>
          <w:sz w:val="30"/>
          <w:szCs w:val="30"/>
        </w:rPr>
        <w:t xml:space="preserve">4. Access Control &amp; Security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4C9E"/>
          <w:sz w:val="24"/>
          <w:szCs w:val="24"/>
        </w:rPr>
        <w:t xml:space="preserve">4.1 Role Separation (Critical Requirement)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D6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🔒</w:t>
            </w:r>
          </w:p>
        </w:tc>
        <w:tc>
          <w:tcPr>
            <w:tcW w:type="dxa" w:w="89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User 1 and User 2 must be completely isolated at the API, storage, and UI layer. A Reviewer token cannot access Creator endpoints, other sessions, or raw image storage URLs.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4C9E"/>
          <w:sz w:val="24"/>
          <w:szCs w:val="24"/>
        </w:rPr>
        <w:t xml:space="preserve">4.2 Token Model</w:t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Two distinct JWT token types issued by the backend: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80"/>
        <w:gridCol w:w="2480"/>
      </w:tblGrid>
      <w:tr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0F4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Type</w:t>
            </w:r>
          </w:p>
        </w:tc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0F4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Issued To</w:t>
            </w:r>
          </w:p>
        </w:tc>
        <w:tc>
          <w:tcPr>
            <w:tcW w:type="dxa" w:w="24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0F4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Expiry</w:t>
            </w:r>
          </w:p>
        </w:tc>
        <w:tc>
          <w:tcPr>
            <w:tcW w:type="dxa" w:w="24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0F4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Scopes</w:t>
            </w:r>
          </w:p>
        </w:tc>
      </w:tr>
      <w:tr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Creator JWT</w:t>
            </w:r>
          </w:p>
        </w:tc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Authenticated User 1</w:t>
            </w:r>
          </w:p>
        </w:tc>
        <w:tc>
          <w:tcPr>
            <w:tcW w:type="dxa" w:w="24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8 hours (refresh)</w:t>
            </w:r>
          </w:p>
        </w:tc>
        <w:tc>
          <w:tcPr>
            <w:tcW w:type="dxa" w:w="24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sessions:*, images:*, reports:read</w:t>
            </w:r>
          </w:p>
        </w:tc>
      </w:tr>
      <w:tr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Reviewer JWT</w:t>
            </w:r>
          </w:p>
        </w:tc>
        <w:tc>
          <w:tcPr>
            <w:tcW w:type="dxa" w:w="2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Anonymous Reviewer</w:t>
            </w:r>
          </w:p>
        </w:tc>
        <w:tc>
          <w:tcPr>
            <w:tcW w:type="dxa" w:w="24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4 hours (no refresh)</w:t>
            </w:r>
          </w:p>
        </w:tc>
        <w:tc>
          <w:tcPr>
            <w:tcW w:type="dxa" w:w="24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sessions:review:{sessionId} only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4C9E"/>
          <w:sz w:val="24"/>
          <w:szCs w:val="24"/>
        </w:rPr>
        <w:t xml:space="preserve">4.3 Image URL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Images are stored in a private Azure Blob Storage container — no public 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Creator accesses images via Azure SAS (Shared Access Signature) tokens with 15-minute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Reviewer accesses images via backend-proxied signed URLs — never raw storage 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Reviewer signed URLs are scoped to the specific session's image set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Cloudflare CDN in front of Azure Blob — CDN cache uses signed tokens (Cloudflare Token Authentication)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4C9E"/>
          <w:sz w:val="24"/>
          <w:szCs w:val="24"/>
        </w:rPr>
        <w:t xml:space="preserve">4.4 Session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Each session has a unique UUID; links contain only this UUID, not any creator identifiers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Backend validates that the reviewer JWT matches the session UUID on every API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Reviewers cannot enumerate other sessions — UUID must be kept secret via the share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Creator can invalidate a session link at any time (marks session as closed in DB)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D6FE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F4C9E"/>
          <w:sz w:val="30"/>
          <w:szCs w:val="30"/>
        </w:rPr>
        <w:t xml:space="preserve">5. Feature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4C9E"/>
          <w:sz w:val="24"/>
          <w:szCs w:val="24"/>
        </w:rPr>
        <w:t xml:space="preserve">5.1 Creator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Session list with status indicators: Draft, Active, Closed, Expired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Clicking a session opens the full result view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Session can be duplicated, archived, or deleted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Image upload with drag-and-drop; multi-file support; progress indicator per file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Accepted formats: JPG, PNG, WebP, GIF (static only)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Max file size: 25 MB per image; max 100 images per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Session configuration form: title, optional deadline date, optional reviewer password, max reviewer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Share link generation with copy-to-clipboard and QR code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Live result view — updates in near-real-time as reviewers submit (WebSocket or polling every 30s)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Per-image breakdown: total likes, total dislikes, all annotations with author names and x/y positions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Export to XLSX and CSV with full data including annotations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4C9E"/>
          <w:sz w:val="24"/>
          <w:szCs w:val="24"/>
        </w:rPr>
        <w:t xml:space="preserve">5.2 Reviewer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Name entry screen on first visit with optional session password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Swipe-based interface: right = Like, left = Dislike; buttons also available for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Progress bar showing X of N images reviewed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Undo last decision (up to 3 levels)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Pin annotations — tap anywhere on image to drop a numbered pin with name + comment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Completion screen with personal summary (X liked, Y disliked) and auto-submit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3748"/>
          <w:sz w:val="20"/>
          <w:szCs w:val="20"/>
        </w:rPr>
        <w:t xml:space="preserve">No login required; reviewer state persisted in sessionStorage only (clears on tab close)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4C9E"/>
          <w:sz w:val="24"/>
          <w:szCs w:val="24"/>
        </w:rPr>
        <w:t xml:space="preserve">5.3 Reporting &amp; Data Delivery to Creator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D6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📊</w:t>
            </w:r>
          </w:p>
        </w:tc>
        <w:tc>
          <w:tcPr>
            <w:tcW w:type="dxa" w:w="89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This is a KEY requirement: User 2's completed feedback must be automatically visible to User 1 in their dashboard — no manual sharing or email required.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On reviewer submission, results are written to the database and immediately visible in the Creator's live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Creator receives an optional email/webhook notification when a reviewer completes their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XLSX export schema: Sheet 1 = per-image summary (image name, URL, total likes, total dislikes, net score); Sheet 2 = per-reviewer breakdown; Sheet 3 = all annotations with reviewer name, image, x/y coordinates, comment text,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Creator can export partial results (before all reviewers finish) at any time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D6FE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F4C9E"/>
          <w:sz w:val="30"/>
          <w:szCs w:val="30"/>
        </w:rPr>
        <w:t xml:space="preserve">6. Technical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4C9E"/>
          <w:sz w:val="24"/>
          <w:szCs w:val="24"/>
        </w:rPr>
        <w:t xml:space="preserve">6.1 System Overview</w:t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The production system follows a three-tier architecture: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312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0F4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0F4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0F4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Frontend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Single-page React app (current demo refactored)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React 18 + Vite, hosted on Azure Static Web Apps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REST API for auth, sessions, images, submissions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Azure Functions (Node.js) or Azure App Service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Database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Session metadata, reviewer submissions, annotations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Azure Cosmos DB (NoSQL) or Azure SQL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Original uploaded images (private)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Azure Blob Storage (private container)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CDN / Media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Fast global image delivery to reviewers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Cloudflare CDN in front of Azure Blob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Auth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Creator login + JWT issuance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Azure AD B2C or custom JWT (jsonwebtoken)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Email / Webhooks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Reviewer completion notifications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Azure Communication Services or SendGrid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4C9E"/>
          <w:sz w:val="24"/>
          <w:szCs w:val="24"/>
        </w:rPr>
        <w:t xml:space="preserve">6.2 API Endpoints (Core)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POST /auth/login — Creator login; returns Creator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POST /sessions — Creator creates a new session; returns session ID + reviewer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GET  /sessions — Creator lists their sessions (Creator JWT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GET  /sessions/{id} — Creator views full session results (Creator JWT required)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POST /sessions/{id}/join — Reviewer submits name (+ password); returns scoped Reviewer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GET  /sessions/{id}/images — Reviewer fetches signed image URLs (Reviewer JWT required, scoped to this session)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POST /sessions/{id}/submit — Reviewer submits all decisions + annotations; invalidates their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GET  /sessions/{id}/export — Creator downloads XLSX/CSV (Creator JWT required)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4C9E"/>
          <w:sz w:val="24"/>
          <w:szCs w:val="24"/>
        </w:rPr>
        <w:t xml:space="preserve">6.3 Data Models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sessionId (UUID), creatorId, title, status, imageCount, reviewerPassword (hashed), maxReviewers, deadline, createdAt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imageId, sessionId, blobUrl (private), cdnUrl (signed), fileName, uploadedAt, order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ReviewerSubmission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submissionId, sessionId, reviewerName, decisions [{imageId, liked: bool}], annotations [{imageId, x, y, comment, author}], submittedAt, tokenHash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D6FE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F4C9E"/>
          <w:sz w:val="30"/>
          <w:szCs w:val="30"/>
        </w:rPr>
        <w:t xml:space="preserve">7. Azure vs Cloudflare — Platform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D6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tcW w:type="dxa" w:w="89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Recommendation: Use Azure as the primary cloud platform and Cloudflare as a CDN/edge layer only. This gives you the best of both worlds — enterprise backend + global edge performance — without the tradeoffs of going Cloudflare-only.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4C9E"/>
          <w:sz w:val="24"/>
          <w:szCs w:val="24"/>
        </w:rPr>
        <w:t xml:space="preserve">7.1 Full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0F4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0F4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 (Recommended Primary)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0F4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Cloudflare Workers (Edge-only Alt)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1A"/>
                <w:sz w:val="18"/>
                <w:szCs w:val="18"/>
              </w:rPr>
              <w:t xml:space="preserve">Azure Functions or App Service — mature, full Node.js support, easy SQL/Cosmos integration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A4A"/>
                <w:sz w:val="18"/>
                <w:szCs w:val="18"/>
              </w:rPr>
              <w:t xml:space="preserve">Workers — limited runtime (no Node.js APIs), 128MB memory cap, no native DB connection pooling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Database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1A"/>
                <w:sz w:val="18"/>
                <w:szCs w:val="18"/>
              </w:rPr>
              <w:t xml:space="preserve">Azure Cosmos DB / SQL — full relational and NoSQL, complex queries, joins, transactions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A4A"/>
                <w:sz w:val="18"/>
                <w:szCs w:val="18"/>
              </w:rPr>
              <w:t xml:space="preserve">D1 (SQLite-based) — limited scale, no complex joins, still in beta maturity for production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1A"/>
                <w:sz w:val="18"/>
                <w:szCs w:val="18"/>
              </w:rPr>
              <w:t xml:space="preserve">Azure Blob Storage — enterprise SAS tokens, lifecycle policies, private containers, 5 PB scale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A4A"/>
                <w:sz w:val="18"/>
                <w:szCs w:val="18"/>
              </w:rPr>
              <w:t xml:space="preserve">R2 — great pricing, no egress fees, but limited access control compared to Azure Blob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Auth / IAM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1A"/>
                <w:sz w:val="18"/>
                <w:szCs w:val="18"/>
              </w:rPr>
              <w:t xml:space="preserve">Azure AD B2C — enterprise SSO, MFA, full OAuth2 / OIDC, audit logs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A4A"/>
                <w:sz w:val="18"/>
                <w:szCs w:val="18"/>
              </w:rPr>
              <w:t xml:space="preserve">Cloudflare Access — simple but limited, no full user management or B2C-style flows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Global CDN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1A"/>
                <w:sz w:val="18"/>
                <w:szCs w:val="18"/>
              </w:rPr>
              <w:t xml:space="preserve">Azure CDN (OK) — good but fewer PoPs than Cloudflare globally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A4A"/>
                <w:sz w:val="18"/>
                <w:szCs w:val="18"/>
              </w:rPr>
              <w:t xml:space="preserve">Cloudflare CDN (Excellent) — 300+ PoPs, best-in-class performance, free tier generous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Image Delivery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1A"/>
                <w:sz w:val="18"/>
                <w:szCs w:val="18"/>
              </w:rPr>
              <w:t xml:space="preserve">Azure CDN + Blob — reliable but slower cold starts outside top-tier regions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A4A"/>
                <w:sz w:val="18"/>
                <w:szCs w:val="18"/>
              </w:rPr>
              <w:t xml:space="preserve">Cloudflare Images — great media tooling, transforms, but tightly coupled to CF ecosystem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Compliance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1A"/>
                <w:sz w:val="18"/>
                <w:szCs w:val="18"/>
              </w:rPr>
              <w:t xml:space="preserve">Azure — SOC2, ISO27001, HIPAA, GDPR with DPA, FedRAMP, full enterprise compliance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A4A"/>
                <w:sz w:val="18"/>
                <w:szCs w:val="18"/>
              </w:rPr>
              <w:t xml:space="preserve">Cloudflare — SOC2, GDPR, but not HIPAA or FedRAMP without enterprise contracts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Existing Usage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1A"/>
                <w:sz w:val="18"/>
                <w:szCs w:val="18"/>
              </w:rPr>
              <w:t xml:space="preserve">You already have Azure Cloud — reuse existing subscription, billing, and team familiarity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A4A"/>
                <w:sz w:val="18"/>
                <w:szCs w:val="18"/>
              </w:rPr>
              <w:t xml:space="preserve">Would require migrating from Azure — added complexity, retraining, new tooling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Cost Model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1A"/>
                <w:sz w:val="18"/>
                <w:szCs w:val="18"/>
              </w:rPr>
              <w:t xml:space="preserve">Pay-per-use Functions; Blob Storage ~$0.018/GB/month; generous free tiers on Functions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A4A"/>
                <w:sz w:val="18"/>
                <w:szCs w:val="18"/>
              </w:rPr>
              <w:t xml:space="preserve">Workers free tier generous; R2 no egress fees; Images $5/month per 100K served</w:t>
            </w:r>
          </w:p>
        </w:tc>
      </w:tr>
      <w:tr>
        <w:tc>
          <w:tcPr>
            <w:tcW w:type="dxa" w:w="2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Verdict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3A1A"/>
                <w:sz w:val="18"/>
                <w:szCs w:val="18"/>
              </w:rPr>
              <w:t xml:space="preserve">✅ BEST FIT — full enterprise stack, existing subscription, compliance, mature services</w:t>
            </w:r>
          </w:p>
        </w:tc>
        <w:tc>
          <w:tcPr>
            <w:tcW w:type="dxa" w:w="358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2A4A"/>
                <w:sz w:val="18"/>
                <w:szCs w:val="18"/>
              </w:rPr>
              <w:t xml:space="preserve">⚡ Use only for CDN + media edge caching in front of Azure Blob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4C9E"/>
          <w:sz w:val="24"/>
          <w:szCs w:val="24"/>
        </w:rPr>
        <w:t xml:space="preserve">7.2 Recommended Hybrid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Azure Blob Storage — stores private original images (not public)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Cloudflare CDN — sits in front of Azure Blob via a custom domain; caches resized/optimized versions for reviewers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Cloudflare Token Auth — signed URLs passed to reviewers are validated at the Cloudflare edge, never exposing Azure SAS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Azure Functions — all API logic, authentication, DB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Azure AD B2C — Creator authentication (or Azure Static Web App built-in 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Azure Cosmos DB — session, submission, and annotation storage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D6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This hybrid approach gives you: Azure's enterprise compliance + existing subscription + full backend power, combined with Cloudflare's best-in-class CDN performance for image delivery globally.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D6FE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F4C9E"/>
          <w:sz w:val="30"/>
          <w:szCs w:val="30"/>
        </w:rPr>
        <w:t xml:space="preserve">8. Demo File vs Production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4C9E"/>
          <w:sz w:val="24"/>
          <w:szCs w:val="24"/>
        </w:rPr>
        <w:t xml:space="preserve">8.1 What the Demo Does</w:t>
      </w:r>
    </w:p>
    <w:p>
      <w:pPr>
        <w:spacing w:after="10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Both demo HTML files (creative-swipe.html and creative-swipe-v2.html) are self-contained single-page applications that: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Encode images into URL parameters (v2) or read from Cloudflare Images (v1) — both expose API keys in browser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Store nothing server-side — all state is ephemeral in browser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Export XLSX to the reviewer's local machine only — creator never sees results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Have no access control — anyone with the URL can act as both creator and reviewer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4C9E"/>
          <w:sz w:val="24"/>
          <w:szCs w:val="24"/>
        </w:rPr>
        <w:t xml:space="preserve">8.2 Production Migration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3130"/>
        <w:gridCol w:w="3130"/>
      </w:tblGrid>
      <w:tr>
        <w:tc>
          <w:tcPr>
            <w:tcW w:type="dxa" w:w="312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0F4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0F4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Demo Behaviour</w:t>
            </w:r>
          </w:p>
        </w:tc>
        <w:tc>
          <w:tcPr>
            <w:tcW w:type="dxa" w:w="312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0F4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 Replacement</w:t>
            </w:r>
          </w:p>
        </w:tc>
        <w:tc>
          <w:tcPr>
            <w:tcW w:type="dxa" w:w="312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0F4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Images base64 in URL / Cloudflare hardcoded keys</w:t>
            </w:r>
          </w:p>
        </w:tc>
        <w:tc>
          <w:tcPr>
            <w:tcW w:type="dxa" w:w="313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Azure Blob Storage + signed CDN URLs, keys never in browser</w:t>
            </w:r>
          </w:p>
        </w:tc>
        <w:tc>
          <w:tcPr>
            <w:tcW w:type="dxa" w:w="313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3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No auth — anyone can upload</w:t>
            </w:r>
          </w:p>
        </w:tc>
        <w:tc>
          <w:tcPr>
            <w:tcW w:type="dxa" w:w="313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Creator login via Azure AD B2C + Creator JWT</w:t>
            </w:r>
          </w:p>
        </w:tc>
        <w:tc>
          <w:tcPr>
            <w:tcW w:type="dxa" w:w="313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Backend + Auth</w:t>
            </w:r>
          </w:p>
        </w:tc>
      </w:tr>
      <w:tr>
        <w:tc>
          <w:tcPr>
            <w:tcW w:type="dxa" w:w="3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Reviewer is anonymous, no token</w:t>
            </w:r>
          </w:p>
        </w:tc>
        <w:tc>
          <w:tcPr>
            <w:tcW w:type="dxa" w:w="313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Reviewer name + optional password → Reviewer JWT (scoped)</w:t>
            </w:r>
          </w:p>
        </w:tc>
        <w:tc>
          <w:tcPr>
            <w:tcW w:type="dxa" w:w="313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3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Results only on reviewer's device</w:t>
            </w:r>
          </w:p>
        </w:tc>
        <w:tc>
          <w:tcPr>
            <w:tcW w:type="dxa" w:w="313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Auto-submitted to DB on completion; visible instantly in Creator dashboard</w:t>
            </w:r>
          </w:p>
        </w:tc>
        <w:tc>
          <w:tcPr>
            <w:tcW w:type="dxa" w:w="313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Backend + DB</w:t>
            </w:r>
          </w:p>
        </w:tc>
      </w:tr>
      <w:tr>
        <w:tc>
          <w:tcPr>
            <w:tcW w:type="dxa" w:w="3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XLSX downloaded by reviewer</w:t>
            </w:r>
          </w:p>
        </w:tc>
        <w:tc>
          <w:tcPr>
            <w:tcW w:type="dxa" w:w="313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XLSX generated server-side, downloadable only by Creator</w:t>
            </w:r>
          </w:p>
        </w:tc>
        <w:tc>
          <w:tcPr>
            <w:tcW w:type="dxa" w:w="313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Backend</w:t>
            </w:r>
          </w:p>
        </w:tc>
      </w:tr>
      <w:tr>
        <w:tc>
          <w:tcPr>
            <w:tcW w:type="dxa" w:w="3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6</w:t>
            </w:r>
          </w:p>
        </w:tc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Single HTML file</w:t>
            </w:r>
          </w:p>
        </w:tc>
        <w:tc>
          <w:tcPr>
            <w:tcW w:type="dxa" w:w="313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React SPA + Azure Functions API + Cosmos DB</w:t>
            </w:r>
          </w:p>
        </w:tc>
        <w:tc>
          <w:tcPr>
            <w:tcW w:type="dxa" w:w="313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Full Stack</w:t>
            </w:r>
          </w:p>
        </w:tc>
      </w:tr>
      <w:tr>
        <w:tc>
          <w:tcPr>
            <w:tcW w:type="dxa" w:w="3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7</w:t>
            </w:r>
          </w:p>
        </w:tc>
        <w:tc>
          <w:tcPr>
            <w:tcW w:type="dxa" w:w="28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No session isolation</w:t>
            </w:r>
          </w:p>
        </w:tc>
        <w:tc>
          <w:tcPr>
            <w:tcW w:type="dxa" w:w="313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JWT scoping + UUID session IDs + Blob private containers</w:t>
            </w:r>
          </w:p>
        </w:tc>
        <w:tc>
          <w:tcPr>
            <w:tcW w:type="dxa" w:w="313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Security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D6FE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F4C9E"/>
          <w:sz w:val="30"/>
          <w:szCs w:val="30"/>
        </w:rPr>
        <w:t xml:space="preserve">9. Phased Delivery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160"/>
        <w:gridCol w:w="2000"/>
      </w:tblGrid>
      <w:tr>
        <w:tc>
          <w:tcPr>
            <w:tcW w:type="dxa" w:w="312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0F4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0F4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0F4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312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0F4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Phase 0
(Now)</w:t>
            </w:r>
          </w:p>
        </w:tc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1 week</w:t>
            </w:r>
          </w:p>
        </w:tc>
        <w:tc>
          <w:tcPr>
            <w:tcW w:type="dxa" w:w="4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Deploy demo as static site on Azure Static Web Apps. Use Cloudflare Images with a proper server-side proxy (Azure Function) so API keys are never in browser. Proves the link-sharing flow end to end.</w:t>
            </w:r>
          </w:p>
        </w:tc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Demo-ready</w:t>
            </w:r>
          </w:p>
        </w:tc>
      </w:tr>
      <w:tr>
        <w:tc>
          <w:tcPr>
            <w:tcW w:type="dxa" w:w="1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3–4 weeks</w:t>
            </w:r>
          </w:p>
        </w:tc>
        <w:tc>
          <w:tcPr>
            <w:tcW w:type="dxa" w:w="4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Azure AD B2C auth for Creator. Azure Blob private storage for uploads. Azure Functions API (sessions, images). Cosmos DB. Reviewer JWT flow. Results auto-submitted to DB.</w:t>
            </w:r>
          </w:p>
        </w:tc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2–3 weeks</w:t>
            </w:r>
          </w:p>
        </w:tc>
        <w:tc>
          <w:tcPr>
            <w:tcW w:type="dxa" w:w="4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Creator dashboard UI. Live results view. Per-image analytics. XLSX/CSV export (server-side). Email notifications on reviewer completion.</w:t>
            </w:r>
          </w:p>
        </w:tc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Core Product</w:t>
            </w:r>
          </w:p>
        </w:tc>
      </w:tr>
      <w:tr>
        <w:tc>
          <w:tcPr>
            <w:tcW w:type="dxa" w:w="1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2 weeks</w:t>
            </w:r>
          </w:p>
        </w:tc>
        <w:tc>
          <w:tcPr>
            <w:tcW w:type="dxa" w:w="4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Cloudflare CDN in front of Azure Blob. Signed URL caching. Image resize/optimization at edge. Performance tuning for global load times.</w:t>
            </w:r>
          </w:p>
        </w:tc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Performance</w:t>
            </w:r>
          </w:p>
        </w:tc>
      </w:tr>
      <w:tr>
        <w:tc>
          <w:tcPr>
            <w:tcW w:type="dxa" w:w="12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2 weeks</w:t>
            </w:r>
          </w:p>
        </w:tc>
        <w:tc>
          <w:tcPr>
            <w:tcW w:type="dxa" w:w="41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Reviewer password protection. Session expiry / deadline enforcement. Reviewer count limits. Audit logs. QR code generation for share links.</w:t>
            </w:r>
          </w:p>
        </w:tc>
        <w:tc>
          <w:tcPr>
            <w:tcW w:type="dxa" w:w="20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Security &amp; Polish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D6FE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F4C9E"/>
          <w:sz w:val="30"/>
          <w:szCs w:val="30"/>
        </w:rPr>
        <w:t xml:space="preserve">10. Non-Functional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4C9E"/>
          <w:sz w:val="24"/>
          <w:szCs w:val="24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First image loads for reviewer within 2 seconds on 4G (Cloudflare CDN edge caching)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Swipe interaction must be 60fps on mid-range mobile devices (touch-action optimized, no layout thrash)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Session creation and link generation &lt; 1 second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4C9E"/>
          <w:sz w:val="24"/>
          <w:szCs w:val="24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All API endpoints require valid JWT — no unauthenticated data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Image storage URLs never exposed in frontend HTML or JS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Reviewer tokens are single-use per session; re-entry is blocked server-side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HTTPS enforced everywhere; HSTS headers set; CSP headers 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Azure Blob containers set to private — no anonymous access even if URL is known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4C9E"/>
          <w:sz w:val="24"/>
          <w:szCs w:val="24"/>
        </w:rPr>
        <w:t xml:space="preserve">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Azure Functions scale automatically — no capacity planning for API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Cosmos DB serverless tier handles burst traffic from many concurrent reviewers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Cloudflare CDN absorbs image request load — Azure Blob sees minimal traffic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4C9E"/>
          <w:sz w:val="24"/>
          <w:szCs w:val="24"/>
        </w:rPr>
        <w:t xml:space="preserve">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Swipe actions always have keyboard-accessible button equivalents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WCAG 2.1 AA — sufficient contrast, ARIA labels on interactive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Pinch-to-zoom allowed on image cards (different from page zoom)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D6FE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F4C9E"/>
          <w:sz w:val="30"/>
          <w:szCs w:val="30"/>
        </w:rPr>
        <w:t xml:space="preserve">11. Out of Scope (v1.0)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Video file review — images only in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Multiple creators collaborating on the same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Real-time collaborative review (two reviewers simultaneously)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AI-powered feedback summaries (can be Phase 5 with Claude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Native iOS/Android apps — PWA on mobile is sufficient for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White-label / custom branding per session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D6FE8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F4C9E"/>
          <w:sz w:val="30"/>
          <w:szCs w:val="30"/>
        </w:rPr>
        <w:t xml:space="preserve">12. Open Questions &amp; Decisions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530"/>
        <w:gridCol w:w="4530"/>
      </w:tblGrid>
      <w:tr>
        <w:tc>
          <w:tcPr>
            <w:tcW w:type="dxa" w:w="312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0F4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0F4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0F4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Needed From</w:t>
            </w:r>
          </w:p>
        </w:tc>
      </w:tr>
      <w:tr>
        <w:tc>
          <w:tcPr>
            <w:tcW w:type="dxa" w:w="3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1</w:t>
            </w:r>
          </w:p>
        </w:tc>
        <w:tc>
          <w:tcPr>
            <w:tcW w:type="dxa" w:w="453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Should Creator auth use Azure AD B2C (enterprise SSO capable) or a simpler email+JWT system?</w:t>
            </w:r>
          </w:p>
        </w:tc>
        <w:tc>
          <w:tcPr>
            <w:tcW w:type="dxa" w:w="453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Product / Engineering Lead</w:t>
            </w:r>
          </w:p>
        </w:tc>
      </w:tr>
      <w:tr>
        <w:tc>
          <w:tcPr>
            <w:tcW w:type="dxa" w:w="3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2</w:t>
            </w:r>
          </w:p>
        </w:tc>
        <w:tc>
          <w:tcPr>
            <w:tcW w:type="dxa" w:w="453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Is there a requirement to retain reviewer data for longer than 90 days? (Affects GDPR / data retention policy)</w:t>
            </w:r>
          </w:p>
        </w:tc>
        <w:tc>
          <w:tcPr>
            <w:tcW w:type="dxa" w:w="453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Legal / Product</w:t>
            </w:r>
          </w:p>
        </w:tc>
      </w:tr>
      <w:tr>
        <w:tc>
          <w:tcPr>
            <w:tcW w:type="dxa" w:w="3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3</w:t>
            </w:r>
          </w:p>
        </w:tc>
        <w:tc>
          <w:tcPr>
            <w:tcW w:type="dxa" w:w="453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Should reviewer submission be auto-saved after each swipe, or only on final submission? (Affects partial completion handling)</w:t>
            </w:r>
          </w:p>
        </w:tc>
        <w:tc>
          <w:tcPr>
            <w:tcW w:type="dxa" w:w="453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Product</w:t>
            </w:r>
          </w:p>
        </w:tc>
      </w:tr>
      <w:tr>
        <w:tc>
          <w:tcPr>
            <w:tcW w:type="dxa" w:w="3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4</w:t>
            </w:r>
          </w:p>
        </w:tc>
        <w:tc>
          <w:tcPr>
            <w:tcW w:type="dxa" w:w="453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Is Cloudflare Images (paid) preferred for media serving, or is Azure Blob + Cloudflare CDN (free tier for CDN) sufficient?</w:t>
            </w:r>
          </w:p>
        </w:tc>
        <w:tc>
          <w:tcPr>
            <w:tcW w:type="dxa" w:w="453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Engineering / Finance</w:t>
            </w:r>
          </w:p>
        </w:tc>
      </w:tr>
      <w:tr>
        <w:tc>
          <w:tcPr>
            <w:tcW w:type="dxa" w:w="3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5</w:t>
            </w:r>
          </w:p>
        </w:tc>
        <w:tc>
          <w:tcPr>
            <w:tcW w:type="dxa" w:w="453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What is the maximum expected number of concurrent reviewer sessions? (Affects Cosmos DB tier selection)</w:t>
            </w:r>
          </w:p>
        </w:tc>
        <w:tc>
          <w:tcPr>
            <w:tcW w:type="dxa" w:w="453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0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Product / Finance</w:t>
            </w:r>
          </w:p>
        </w:tc>
      </w:tr>
      <w:tr>
        <w:tc>
          <w:tcPr>
            <w:tcW w:type="dxa" w:w="3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6</w:t>
            </w:r>
          </w:p>
        </w:tc>
        <w:tc>
          <w:tcPr>
            <w:tcW w:type="dxa" w:w="453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Should the share link be a short domain (e.g. review.company.com/abc) or the full app domain?</w:t>
            </w:r>
          </w:p>
        </w:tc>
        <w:tc>
          <w:tcPr>
            <w:tcW w:type="dxa" w:w="453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7"/>
                <w:szCs w:val="17"/>
              </w:rPr>
              <w:t xml:space="preserve">Product / Marketing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1D6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</w:t>
            </w:r>
          </w:p>
        </w:tc>
        <w:tc>
          <w:tcPr>
            <w:tcW w:type="dxa" w:w="8960"/>
            <w:tcBorders>
              <w:top w:val="single" w:color="C5D5EA" w:sz="1"/>
              <w:left w:val="single" w:color="C5D5EA" w:sz="1"/>
              <w:bottom w:val="single" w:color="C5D5EA" w:sz="1"/>
              <w:right w:val="single" w:color="C5D5EA" w:sz="1"/>
            </w:tcBorders>
            <w:shd w:fill="F7FA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This PRD is ready for manager review and sign-off. Once approved, Engineering can begin Phase 0 immediately using the existing demo files as the frontend foundation.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5EA" w:sz="4" w:space="4"/>
      </w:pBd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t xml:space="preserve">  |  CreativeSwipe PRD 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6FE8" w:sz="6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CreativeSwipe  |  Product Requirements Document</w:t>
    </w:r>
    <w:r>
      <w:rPr>
        <w:rFonts w:ascii="Arial" w:cs="Arial" w:eastAsia="Arial" w:hAnsi="Arial"/>
        <w:b/>
        <w:bCs/>
        <w:color w:val="EF4444"/>
        <w:sz w:val="18"/>
        <w:szCs w:val="18"/>
      </w:rPr>
      <w:t xml:space="preserve">  —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2026-03-11T15:15:06.408Z</dcterms:created>
  <dcterms:modified xsi:type="dcterms:W3CDTF">2026-03-11T15:15:06.409Z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