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Title"/>
        <w:rPr>
          <w:lang w:val="pt-BR"/>
        </w:rPr>
      </w:pPr>
      <w:r>
        <w:rPr>
          <w:lang w:val="pt-BR"/>
        </w:rPr>
        <w:t>RELATÓRIO TÉCNICO — ROBÔ DE SUMÔ AUTÔNOMO COM CONTROLE BLUETOOTH</w:t>
      </w:r>
    </w:p>
    <w:p>
      <w:pPr>
        <w:pStyle w:val="Heading1"/>
        <w:rPr>
          <w:lang w:val="pt-BR"/>
        </w:rPr>
      </w:pPr>
      <w:r>
        <w:rPr>
          <w:lang w:val="pt-BR"/>
        </w:rPr>
        <w:t>1. Introdução</w:t>
      </w:r>
    </w:p>
    <w:p>
      <w:pPr>
        <w:pStyle w:val="Normal"/>
        <w:rPr>
          <w:lang w:val="pt-BR"/>
        </w:rPr>
      </w:pPr>
      <w:r>
        <w:rPr>
          <w:lang w:val="pt-BR"/>
        </w:rPr>
        <w:t>O presente projeto foi desenvolvido no âmbito das disciplinas de Eletrônica Aplicada e Internet das Coisas (IoT) do curso Técnico em Desenvolvimento de Sistemas, com o objetivo de aplicar conhecimentos práticos por meio da construção de um robô de sumô. Este robô foi projetado para atuar de forma autônoma e/ou controlada via Bluetooth, com o propósito de empurrar o oponente para fora da arena de combate.</w:t>
        <w:br/>
      </w:r>
    </w:p>
    <w:p>
      <w:pPr>
        <w:pStyle w:val="Heading1"/>
        <w:rPr>
          <w:lang w:val="pt-BR"/>
        </w:rPr>
      </w:pPr>
      <w:r>
        <w:rPr>
          <w:lang w:val="pt-BR"/>
        </w:rPr>
        <w:t>2. Contextualização Teórica</w:t>
      </w:r>
    </w:p>
    <w:p>
      <w:pPr>
        <w:pStyle w:val="Heading2"/>
        <w:rPr>
          <w:lang w:val="pt-BR"/>
        </w:rPr>
      </w:pPr>
      <w:r>
        <w:rPr>
          <w:lang w:val="pt-BR"/>
        </w:rPr>
        <w:t>2.1 Microcontrolador ESP32-S2 WROOM</w:t>
      </w:r>
    </w:p>
    <w:p>
      <w:pPr>
        <w:pStyle w:val="Normal"/>
        <w:rPr>
          <w:lang w:val="pt-BR"/>
        </w:rPr>
      </w:pPr>
      <w:r>
        <w:rPr>
          <w:lang w:val="pt-BR"/>
        </w:rPr>
        <w:t>O ESP32-S2 é um microcontrolador da Espressif com arquitetura de 32 bits, baixo consumo de energia e conectividade Wi-Fi. Possui múltiplas GPIOs e é altamente eficiente para aplicações embarcadas e de automação. É o “cérebro” do robô, sendo responsável por interpretar comandos recebidos via Bluetooth e controlar os motores.</w:t>
        <w:br/>
      </w:r>
    </w:p>
    <w:p>
      <w:pPr>
        <w:pStyle w:val="Heading2"/>
        <w:rPr>
          <w:lang w:val="pt-BR"/>
        </w:rPr>
      </w:pPr>
      <w:r>
        <w:rPr>
          <w:lang w:val="pt-BR"/>
        </w:rPr>
        <w:t>2.2 Módulo L298N</w:t>
      </w:r>
    </w:p>
    <w:p>
      <w:pPr>
        <w:pStyle w:val="Normal"/>
        <w:rPr>
          <w:lang w:val="pt-BR"/>
        </w:rPr>
      </w:pPr>
      <w:r>
        <w:rPr>
          <w:lang w:val="pt-BR"/>
        </w:rPr>
        <w:t>Trata-se de uma ponte H dupla, utilizada para controlar até dois motores DC de forma independente. O módulo permite controlar a velocidade e o sentido de rotação de cada motor, com capacidade de corrente de até 2A por canal, ideal para projetos robóticos.</w:t>
        <w:br/>
      </w:r>
    </w:p>
    <w:p>
      <w:pPr>
        <w:pStyle w:val="Heading2"/>
        <w:rPr>
          <w:lang w:val="pt-BR"/>
        </w:rPr>
      </w:pPr>
      <w:r>
        <w:rPr>
          <w:lang w:val="pt-BR"/>
        </w:rPr>
        <w:t>2.3 Motores TT com Caixa de Redução</w:t>
      </w:r>
    </w:p>
    <w:p>
      <w:pPr>
        <w:pStyle w:val="Normal"/>
        <w:rPr>
          <w:lang w:val="pt-BR"/>
        </w:rPr>
      </w:pPr>
      <w:r>
        <w:rPr>
          <w:lang w:val="pt-BR"/>
        </w:rPr>
        <w:t>Motores DC de 3 a 6V, com redução de velocidade para maior torque (em torno de 200 RPM a 6V). São motores adequados para robôs leves, garantindo força suficiente para o combate de sumô.</w:t>
        <w:br/>
      </w:r>
    </w:p>
    <w:p>
      <w:pPr>
        <w:pStyle w:val="Heading2"/>
        <w:rPr>
          <w:lang w:val="pt-BR"/>
        </w:rPr>
      </w:pPr>
      <w:r>
        <w:rPr>
          <w:lang w:val="pt-BR"/>
        </w:rPr>
        <w:t>2.4 Estrutura Física</w:t>
      </w:r>
    </w:p>
    <w:p>
      <w:pPr>
        <w:pStyle w:val="Normal"/>
        <w:rPr>
          <w:lang w:val="pt-BR"/>
        </w:rPr>
      </w:pPr>
      <w:r>
        <w:rPr>
          <w:lang w:val="pt-BR"/>
        </w:rPr>
        <w:t>A carcaça do robô foi projetada em software CAD e impressa em 3D. A estrutura foi otimizada para manter o centro de gravidade baixo e permitir fixação segura dos componentes, aumentando a estabilidade e resistência durante as batalhas.</w:t>
        <w:br/>
      </w:r>
    </w:p>
    <w:p>
      <w:pPr>
        <w:pStyle w:val="Heading1"/>
        <w:rPr>
          <w:lang w:val="pt-BR"/>
        </w:rPr>
      </w:pPr>
      <w:r>
        <w:rPr>
          <w:lang w:val="pt-BR"/>
        </w:rPr>
        <w:t>3. Funcionamento e Lógica de Controle</w:t>
      </w:r>
    </w:p>
    <w:p>
      <w:pPr>
        <w:pStyle w:val="Normal"/>
        <w:rPr>
          <w:lang w:val="pt-BR"/>
        </w:rPr>
      </w:pPr>
      <w:r>
        <w:rPr>
          <w:lang w:val="pt-BR"/>
        </w:rPr>
        <w:t>O robô executa movimentos básicos (frente, ré, giro à esquerda e direita, parar) com base em comandos recebidos por Bluetooth via aplicativo de celular. O código implementado prevê funções de controle autônomo e possibilidade de expansão para sensores futuros.</w:t>
        <w:br/>
      </w:r>
    </w:p>
    <w:p>
      <w:pPr>
        <w:pStyle w:val="Heading1"/>
        <w:rPr>
          <w:lang w:val="pt-BR"/>
        </w:rPr>
      </w:pPr>
      <w:r>
        <w:rPr>
          <w:lang w:val="pt-BR"/>
        </w:rPr>
        <w:t>4. Diagrama do Circuito</w:t>
      </w:r>
    </w:p>
    <w:p>
      <w:pPr>
        <w:pStyle w:val="Normal"/>
        <w:rPr>
          <w:lang w:val="pt-BR"/>
        </w:rPr>
      </w:pPr>
      <w:r>
        <w:rPr>
          <w:lang w:val="pt-B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345440</wp:posOffset>
            </wp:positionV>
            <wp:extent cx="5486400" cy="3178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442" r="0" b="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rPr>
          <w:lang w:val="pt-BR"/>
        </w:rPr>
      </w:pPr>
      <w:r>
        <w:rPr>
          <w:lang w:val="pt-BR"/>
        </w:rPr>
        <w:t>5</w:t>
      </w:r>
      <w:r>
        <w:rPr>
          <w:lang w:val="pt-BR"/>
        </w:rPr>
        <w:t>. Metodologia de Montagem</w:t>
      </w:r>
    </w:p>
    <w:p>
      <w:pPr>
        <w:pStyle w:val="Normal"/>
        <w:rPr>
          <w:lang w:val="pt-BR"/>
        </w:rPr>
      </w:pPr>
      <w:r>
        <w:rPr>
          <w:lang w:val="pt-BR"/>
        </w:rPr>
        <w:t>1. Chassi: O chassi foi impresso em 3D com compartimentos para motores, bateria, controlador e ponte H.</w:t>
        <w:br/>
        <w:t>2. Instalação dos Motores: Motores TT foram fixados nas laterais do chassi com suportes plásticos.</w:t>
        <w:br/>
        <w:t>3. Fixação da Ponte H e ESP32: Ambos os módulos foram posicionados na parte superior da estrutura.</w:t>
        <w:br/>
        <w:t>4. Conexões Elétricas:</w:t>
        <w:br/>
        <w:t xml:space="preserve">   - Motores conectados aos canais da ponte H.</w:t>
        <w:br/>
        <w:t xml:space="preserve">   - Pinos de controle da ponte H conectados aos GPIOs do ESP32.</w:t>
        <w:br/>
        <w:t xml:space="preserve">   - Fonte de alimentação separada para ESP32 (3.7V) e motores (9V).</w:t>
        <w:br/>
        <w:t>5. Configuração do Bluetooth:</w:t>
        <w:br/>
        <w:t xml:space="preserve">   - Parâmetro de nome: "Sumo_Bot"</w:t>
        <w:br/>
        <w:t xml:space="preserve">   - Controle via app "Bluetooth Electronics" no celular.</w:t>
        <w:br/>
        <w:t>6. Testes Funcionais: Testes manuais com comandos enviados via Bluetooth para validação dos movimentos.</w:t>
        <w:br/>
      </w:r>
    </w:p>
    <w:p>
      <w:pPr>
        <w:pStyle w:val="Heading1"/>
        <w:rPr>
          <w:lang w:val="pt-BR"/>
        </w:rPr>
      </w:pPr>
      <w:r>
        <w:rPr>
          <w:lang w:val="pt-BR"/>
        </w:rPr>
        <w:t>6</w:t>
      </w:r>
      <w:r>
        <w:rPr>
          <w:lang w:val="pt-BR"/>
        </w:rPr>
        <w:t>. Trechos de Código</w:t>
      </w:r>
    </w:p>
    <w:p>
      <w:pPr>
        <w:pStyle w:val="Normal"/>
        <w:tabs>
          <w:tab w:val="clear" w:pos="720"/>
          <w:tab w:val="left" w:pos="6019" w:leader="none"/>
        </w:tabs>
        <w:spacing w:before="0" w:after="200"/>
        <w:rPr>
          <w:lang w:val="pt-BR"/>
        </w:rPr>
      </w:pPr>
      <w:r>
        <w:rPr>
          <w:lang w:val="pt-BR"/>
        </w:rPr>
        <w:t>#include "BluetoothSerial.h"</w:t>
        <w:br/>
        <w:t>BluetoothSerial SerialBT;</w:t>
        <w:br/>
        <w:br/>
        <w:t>#define IN1 25</w:t>
        <w:br/>
        <w:t>#define IN2 26</w:t>
        <w:br/>
        <w:t>#define IN3 27</w:t>
        <w:br/>
        <w:t>#define IN4 14</w:t>
        <w:br/>
        <w:br/>
        <w:t>char comando;</w:t>
        <w:br/>
        <w:br/>
        <w:t>void setup() {</w:t>
        <w:br/>
        <w:t xml:space="preserve">  Serial.begin(9600);</w:t>
        <w:br/>
        <w:t xml:space="preserve">  SerialBT.begin("Sumo_Bot");</w:t>
        <w:br/>
        <w:br/>
        <w:t xml:space="preserve">  pinMode(IN1, OUTPUT);</w:t>
        <w:br/>
        <w:t xml:space="preserve">  pinMode(IN2, OUTPUT);</w:t>
        <w:br/>
        <w:t xml:space="preserve">  pinMode(IN3, OUTPUT);</w:t>
        <w:br/>
        <w:t xml:space="preserve">  pinMode(IN4, OUTPUT);</w:t>
        <w:br/>
        <w:br/>
        <w:t xml:space="preserve">  parar();</w:t>
        <w:br/>
        <w:t>}</w:t>
        <w:br/>
        <w:br/>
        <w:t>void loop() {</w:t>
        <w:br/>
        <w:t xml:space="preserve">  if (SerialBT.available()) {</w:t>
        <w:br/>
        <w:t xml:space="preserve">    comando = SerialBT.read();</w:t>
        <w:br/>
        <w:t xml:space="preserve">    switch (comando) {</w:t>
        <w:br/>
        <w:t xml:space="preserve">      case '1': frente(); break;</w:t>
        <w:br/>
        <w:t xml:space="preserve">      case '2': tras(); break;</w:t>
        <w:br/>
        <w:t xml:space="preserve">      case '3': esquerda(); break;</w:t>
        <w:br/>
        <w:t xml:space="preserve">      case '4': direita(); break;</w:t>
        <w:br/>
        <w:t xml:space="preserve">      default: parar(); break;</w:t>
        <w:br/>
        <w:t xml:space="preserve">    }</w:t>
        <w:br/>
        <w:t xml:space="preserve">  }</w:t>
        <w:br/>
        <w:t>}</w:t>
        <w:br/>
        <w:br/>
        <w:t>void frente() {</w:t>
        <w:br/>
        <w:t xml:space="preserve">  digitalWrite(IN1, HIGH);</w:t>
        <w:br/>
        <w:t xml:space="preserve">  digitalWrite(IN2, LOW);</w:t>
        <w:br/>
        <w:t xml:space="preserve">  digitalWrite(IN3, HIGH);</w:t>
        <w:br/>
        <w:t xml:space="preserve">  digitalWrite(IN4, LOW);</w:t>
        <w:br/>
        <w:t>}</w:t>
        <w:br/>
        <w:br/>
        <w:t>void tras() {</w:t>
        <w:br/>
        <w:t xml:space="preserve">  digitalWrite(IN1, LOW);</w:t>
        <w:br/>
        <w:t xml:space="preserve">  digitalWrite(IN2, HIGH);</w:t>
        <w:br/>
        <w:t xml:space="preserve">  digitalWrite(IN3, LOW);</w:t>
        <w:br/>
        <w:t xml:space="preserve">  digitalWrite(IN4, HIGH);</w:t>
        <w:br/>
        <w:t>}</w:t>
        <w:br/>
        <w:br/>
        <w:t>void esquerda() {</w:t>
        <w:br/>
        <w:t xml:space="preserve">  digitalWrite(IN1, LOW);</w:t>
        <w:br/>
        <w:t xml:space="preserve">  digitalWrite(IN2, HIGH);</w:t>
        <w:br/>
        <w:t xml:space="preserve">  digitalWrite(IN3, HIGH);</w:t>
        <w:br/>
        <w:t xml:space="preserve">  digitalWrite(IN4, LOW);</w:t>
        <w:br/>
        <w:t>}</w:t>
        <w:br/>
        <w:br/>
        <w:t>void direita() {</w:t>
        <w:br/>
        <w:t xml:space="preserve">  digitalWrite(IN1, HIGH);</w:t>
        <w:br/>
        <w:t xml:space="preserve">  digitalWrite(IN2, LOW);</w:t>
        <w:br/>
        <w:t xml:space="preserve">  digitalWrite(IN3, LOW);</w:t>
        <w:br/>
        <w:t xml:space="preserve">  digitalWrite(IN4, HIGH);</w:t>
        <w:br/>
        <w:t>}</w:t>
        <w:br/>
        <w:br/>
        <w:t>void parar() {</w:t>
        <w:br/>
        <w:t xml:space="preserve">  digitalWrite(IN1, LOW);</w:t>
        <w:br/>
        <w:t xml:space="preserve">  digitalWrite(IN2, LOW);</w:t>
        <w:br/>
        <w:t xml:space="preserve">  digitalWrite(IN3, LOW);</w:t>
        <w:br/>
        <w:t xml:space="preserve">  digitalWrite(IN4, LOW);</w:t>
        <w:br/>
        <w:t>}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isplayBackgroundShape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uiPriority w:val="99"/>
    <w:qFormat/>
    <w:rsid w:val="00e618bf"/>
    <w:rPr/>
  </w:style>
  <w:style w:type="character" w:styleId="FooterChar" w:customStyle="1">
    <w:name w:val="Footer Char"/>
    <w:basedOn w:val="DefaultParagraphFont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Text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Text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Semlista" w:default="1">
    <w:name w:val="Sem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LibreOffice/25.2.3.2$Windows_X86_64 LibreOffice_project/bbb074479178df812d175f709636b368952c2ce3</Application>
  <AppVersion>15.0000</AppVersion>
  <Pages>4</Pages>
  <Words>559</Words>
  <Characters>3255</Characters>
  <CharactersWithSpaces>3929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pt-BR</dc:language>
  <cp:lastModifiedBy/>
  <dcterms:modified xsi:type="dcterms:W3CDTF">2025-05-26T11:24:16Z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