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center"/>
        <w:rPr/>
      </w:pPr>
      <w:r>
        <w:rPr/>
        <w:t>Documentação de Requisitos</w:t>
      </w:r>
    </w:p>
    <w:p>
      <w:pPr>
        <w:pStyle w:val="Heading2"/>
        <w:bidi w:val="0"/>
        <w:spacing w:lineRule="auto" w:line="240"/>
        <w:jc w:val="start"/>
        <w:rPr/>
      </w:pPr>
      <w:r>
        <w:rPr/>
        <w:t>Histórico de Revisão</w:t>
      </w:r>
    </w:p>
    <w:tbl>
      <w:tblPr>
        <w:tblW w:w="964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15"/>
        <w:gridCol w:w="801"/>
        <w:gridCol w:w="4459"/>
        <w:gridCol w:w="3169"/>
      </w:tblGrid>
      <w:tr>
        <w:trPr>
          <w:tblHeader w:val="true"/>
        </w:trPr>
        <w:tc>
          <w:tcPr>
            <w:tcW w:w="1215" w:type="dxa"/>
            <w:tcBorders/>
            <w:vAlign w:val="center"/>
          </w:tcPr>
          <w:p>
            <w:pPr>
              <w:pStyle w:val="Ttulodetabela"/>
              <w:bidi w:val="0"/>
              <w:spacing w:lineRule="auto" w:line="240"/>
              <w:jc w:val="center"/>
              <w:rPr/>
            </w:pPr>
            <w:r>
              <w:rPr/>
              <w:t>Data</w:t>
            </w:r>
          </w:p>
        </w:tc>
        <w:tc>
          <w:tcPr>
            <w:tcW w:w="801" w:type="dxa"/>
            <w:tcBorders/>
            <w:vAlign w:val="center"/>
          </w:tcPr>
          <w:p>
            <w:pPr>
              <w:pStyle w:val="Ttulodetabela"/>
              <w:bidi w:val="0"/>
              <w:spacing w:lineRule="auto" w:line="240"/>
              <w:jc w:val="center"/>
              <w:rPr/>
            </w:pPr>
            <w:r>
              <w:rPr/>
              <w:t>Versão</w:t>
            </w:r>
          </w:p>
        </w:tc>
        <w:tc>
          <w:tcPr>
            <w:tcW w:w="4459" w:type="dxa"/>
            <w:tcBorders/>
            <w:vAlign w:val="center"/>
          </w:tcPr>
          <w:p>
            <w:pPr>
              <w:pStyle w:val="Ttulodetabela"/>
              <w:bidi w:val="0"/>
              <w:spacing w:lineRule="auto" w:line="240"/>
              <w:jc w:val="center"/>
              <w:rPr/>
            </w:pPr>
            <w:r>
              <w:rPr/>
              <w:t>Descrição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Ttulodetabela"/>
              <w:bidi w:val="0"/>
              <w:spacing w:lineRule="auto" w:line="24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1215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17/02/2025</w:t>
            </w:r>
          </w:p>
        </w:tc>
        <w:tc>
          <w:tcPr>
            <w:tcW w:w="801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1.0</w:t>
            </w:r>
          </w:p>
        </w:tc>
        <w:tc>
          <w:tcPr>
            <w:tcW w:w="4459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Elaboração da primeira versão do documento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Thiago Trabuco</w:t>
            </w:r>
          </w:p>
        </w:tc>
      </w:tr>
      <w:tr>
        <w:trPr/>
        <w:tc>
          <w:tcPr>
            <w:tcW w:w="1215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21/02/2025</w:t>
            </w:r>
          </w:p>
        </w:tc>
        <w:tc>
          <w:tcPr>
            <w:tcW w:w="801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1.5</w:t>
            </w:r>
          </w:p>
        </w:tc>
        <w:tc>
          <w:tcPr>
            <w:tcW w:w="4459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Edição de requisitos funcionais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Thiago Trabuco</w:t>
            </w:r>
          </w:p>
        </w:tc>
      </w:tr>
      <w:tr>
        <w:trPr/>
        <w:tc>
          <w:tcPr>
            <w:tcW w:w="1215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23/02/2025</w:t>
            </w:r>
          </w:p>
        </w:tc>
        <w:tc>
          <w:tcPr>
            <w:tcW w:w="801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1.5a</w:t>
            </w:r>
          </w:p>
        </w:tc>
        <w:tc>
          <w:tcPr>
            <w:tcW w:w="4459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Edição de requisitos funcionais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Contedodatabela"/>
              <w:bidi w:val="0"/>
              <w:spacing w:lineRule="auto" w:line="240"/>
              <w:jc w:val="center"/>
              <w:rPr/>
            </w:pPr>
            <w:r>
              <w:rPr/>
              <w:t>Thiago Trabuco</w:t>
            </w:r>
          </w:p>
        </w:tc>
      </w:tr>
    </w:tbl>
    <w:p>
      <w:pPr>
        <w:pStyle w:val="Heading2"/>
        <w:bidi w:val="0"/>
        <w:spacing w:lineRule="auto" w:line="240"/>
        <w:jc w:val="start"/>
        <w:rPr/>
      </w:pPr>
      <w:r>
        <w:rPr/>
      </w:r>
      <w:r>
        <w:br w:type="page"/>
      </w:r>
    </w:p>
    <w:p>
      <w:pPr>
        <w:pStyle w:val="Heading2"/>
        <w:bidi w:val="0"/>
        <w:spacing w:lineRule="auto" w:line="240" w:before="0" w:after="120"/>
        <w:jc w:val="start"/>
        <w:rPr/>
      </w:pPr>
      <w:r>
        <w:rPr/>
        <w:t>Visão Geral</w:t>
      </w:r>
    </w:p>
    <w:p>
      <w:pPr>
        <w:pStyle w:val="BodyText"/>
        <w:bidi w:val="0"/>
        <w:spacing w:lineRule="auto" w:line="240"/>
        <w:jc w:val="start"/>
        <w:rPr/>
      </w:pPr>
      <w:r>
        <w:rPr/>
        <w:t>O sistema tem como objetivo gerenciar a administração de Instituições de Longa Permanência para Idosos (ILPIs), oferecendo funcionalidades para cadastro e monitoramento de pacientes, controle de recursos e comunicação com familiares.</w:t>
      </w:r>
    </w:p>
    <w:p>
      <w:pPr>
        <w:pStyle w:val="Heading2"/>
        <w:bidi w:val="0"/>
        <w:spacing w:lineRule="auto" w:line="240"/>
        <w:jc w:val="start"/>
        <w:rPr/>
      </w:pPr>
      <w:r>
        <w:rPr/>
        <w:t>Requisitos Funcionais</w:t>
      </w:r>
    </w:p>
    <w:p>
      <w:pPr>
        <w:pStyle w:val="Heading3"/>
        <w:bidi w:val="0"/>
        <w:spacing w:lineRule="auto" w:line="240"/>
        <w:jc w:val="start"/>
        <w:rPr/>
      </w:pPr>
      <w:r>
        <w:rPr/>
        <w:t>1. Cadastro de Pacientes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Permitir o registro de informações pessoais dos pacientes, incluindo dados de saúde e histórico médico. </w:t>
      </w:r>
    </w:p>
    <w:p>
      <w:pPr>
        <w:pStyle w:val="Heading3"/>
        <w:bidi w:val="0"/>
        <w:spacing w:lineRule="auto" w:line="240"/>
        <w:jc w:val="start"/>
        <w:rPr/>
      </w:pPr>
      <w:r>
        <w:rPr/>
        <w:t>2. Registro de Aplicação de Medicamentos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Possibilitar a anotação de medicamentos administrados, dosagens e horários. </w:t>
      </w:r>
    </w:p>
    <w:p>
      <w:pPr>
        <w:pStyle w:val="Heading3"/>
        <w:bidi w:val="0"/>
        <w:spacing w:lineRule="auto" w:line="240"/>
        <w:jc w:val="start"/>
        <w:rPr/>
      </w:pPr>
      <w:r>
        <w:rPr/>
        <w:t>3. Monitoramento de Sinais Vitais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Para casos específicos, registrar e acompanhar temperatura, pressão arterial, frequência cardíaca, entre outros. </w:t>
      </w:r>
    </w:p>
    <w:p>
      <w:pPr>
        <w:pStyle w:val="Heading3"/>
        <w:bidi w:val="0"/>
        <w:spacing w:lineRule="auto" w:line="240"/>
        <w:jc w:val="start"/>
        <w:rPr/>
      </w:pPr>
      <w:r>
        <w:rPr/>
        <w:t xml:space="preserve">4. Gerenciamento de </w:t>
      </w:r>
      <w:r>
        <w:rPr/>
        <w:t>Assinaturas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>Fazer registro das vantagens e benefícios oferecidos de acordo com a assinatura escolhida.</w:t>
      </w:r>
      <w:r>
        <w:rPr/>
        <w:t xml:space="preserve"> </w:t>
      </w:r>
    </w:p>
    <w:p>
      <w:pPr>
        <w:pStyle w:val="Heading3"/>
        <w:bidi w:val="0"/>
        <w:spacing w:lineRule="auto" w:line="240"/>
        <w:jc w:val="start"/>
        <w:rPr/>
      </w:pPr>
      <w:r>
        <w:rPr/>
        <w:t>5. Geração de Relatórios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Criar relatórios periódicos com informações sobre pacientes, medicamentos, insumos e financeiro. </w:t>
      </w:r>
    </w:p>
    <w:p>
      <w:pPr>
        <w:pStyle w:val="Heading3"/>
        <w:bidi w:val="0"/>
        <w:spacing w:lineRule="auto" w:line="240"/>
        <w:jc w:val="start"/>
        <w:rPr/>
      </w:pPr>
      <w:r>
        <w:rPr/>
        <w:t>6. Comunicação com Familiares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Notificar familiares sobre condição de saúde e demais informações relevantes. </w:t>
      </w:r>
    </w:p>
    <w:p>
      <w:pPr>
        <w:pStyle w:val="Heading2"/>
        <w:bidi w:val="0"/>
        <w:spacing w:lineRule="auto" w:line="240"/>
        <w:jc w:val="start"/>
        <w:rPr/>
      </w:pPr>
      <w:r>
        <w:rPr/>
        <w:t>Requisitos Não Funcionais</w:t>
      </w:r>
    </w:p>
    <w:p>
      <w:pPr>
        <w:pStyle w:val="Heading3"/>
        <w:bidi w:val="0"/>
        <w:spacing w:lineRule="auto" w:line="240"/>
        <w:jc w:val="start"/>
        <w:rPr/>
      </w:pPr>
      <w:r>
        <w:rPr/>
        <w:t>1. Plataformas Disponíveis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/>
        <w:t xml:space="preserve">Aplicativo desktop para gestão administrativa.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Aplicativo mobile para registros de dados de pacientes. </w:t>
      </w:r>
    </w:p>
    <w:p>
      <w:pPr>
        <w:pStyle w:val="Heading3"/>
        <w:bidi w:val="0"/>
        <w:spacing w:lineRule="auto" w:line="240"/>
        <w:jc w:val="start"/>
        <w:rPr/>
      </w:pPr>
      <w:r>
        <w:rPr/>
        <w:t>2. Chatbot para Comunicação Externa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Permitir que familiares consultem informações via chatbot. </w:t>
      </w:r>
    </w:p>
    <w:p>
      <w:pPr>
        <w:pStyle w:val="Heading3"/>
        <w:bidi w:val="0"/>
        <w:spacing w:lineRule="auto" w:line="240"/>
        <w:jc w:val="start"/>
        <w:rPr/>
      </w:pPr>
      <w:r>
        <w:rPr/>
        <w:t>3. Integração com Banco de Dados SQL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Garantir a persistência e segurança das informações armazenadas. </w:t>
      </w:r>
    </w:p>
    <w:p>
      <w:pPr>
        <w:pStyle w:val="Normal"/>
        <w:bidi w:val="0"/>
        <w:spacing w:lineRule="auto" w:line="2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LibreOffice/24.8.4.2$Windows_X86_64 LibreOffice_project/bb3cfa12c7b1bf994ecc5649a80400d06cd71002</Application>
  <AppVersion>15.0000</AppVersion>
  <Pages>2</Pages>
  <Words>225</Words>
  <Characters>1436</Characters>
  <CharactersWithSpaces>1620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2025-02-17T15:55:45Z</dcterms:created>
  <dc:creator/>
  <dc:description/>
  <dc:language>pt-BR</dc:language>
  <cp:lastModifiedBy/>
  <cp:lastPrinted>2025-02-17T16:05:19Z</cp:lastPrinted>
  <dcterms:modified xsi:type="dcterms:W3CDTF">2025-02-23T22:51:26Z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