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spacing w:lineRule="auto" w:line="259"/>
        <w:jc w:val="center"/>
        <w:rPr>
          <w:sz w:val="22.00000000000"/>
        </w:rPr>
      </w:pPr>
      <w:r>
        <w:rPr>
          <w:sz w:val="22.00000000000"/>
        </w:rPr>
        <w:t>Test Questions</w:t>
      </w:r>
    </w:p>
    <w:p>
      <w:pPr>
        <w:pStyle w:val="Normal"/>
        <w:spacing w:lineRule="auto" w:line="259"/>
        <w:rPr>
          <w:sz w:val="22.00000000000"/>
        </w:rPr>
      </w:pPr>
      <w:r>
        <w:rPr>
          <w:sz w:val="22.00000000000"/>
        </w:rPr>
        <w:t>Time allowed: 6</w:t>
        <w:t>hours</w:t>
      </w:r>
    </w:p>
    <w:p>
      <w:pPr>
        <w:pStyle w:val="Normal"/>
        <w:spacing w:lineRule="auto" w:line="259"/>
        <w:rPr>
          <w:sz w:val="22.00000000000"/>
        </w:rPr>
      </w:pPr>
      <w:r>
        <w:rPr>
          <w:sz w:val="22.00000000000"/>
        </w:rPr>
        <w:t>Submit to:</w:t>
      </w:r>
      <w:r>
        <w:rPr>
          <w:rStyle w:val="Hyperlink"/>
          <w:sz w:val="22.00000000000"/>
        </w:rPr>
        <w:t>proservices@bincom.net</w:t>
      </w:r>
      <w:r>
        <w:rPr>
          <w:sz w:val="22.00000000000"/>
        </w:rPr>
        <w:t>using these format First name last name – Trainee/Intern Developer p</w:t>
      </w:r>
      <w:r>
        <w:rPr>
          <w:rStyle w:val="DefaultParagraphFont"/>
          <w:sz w:val="20.00000000000"/>
        </w:rPr>
        <w:t>ython beginners. In your email attach a link to the repo where your solutions are, or attachments to your solutions.</w:t>
      </w:r>
    </w:p>
    <w:p>
      <w:pPr>
        <w:pStyle w:val="Normal"/>
        <w:spacing w:lineRule="auto" w:line="259"/>
        <w:rPr>
          <w:sz w:val="22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sz w:val="22.00000000000"/>
        </w:rPr>
        <w:t>Using clearl</w:t>
      </w:r>
      <w:r>
        <w:rPr>
          <w:rStyle w:val="DefaultParagraphFont"/>
          <w:sz w:val="20.00000000000"/>
        </w:rPr>
        <w:t>y written python Code with comments.</w:t>
      </w:r>
    </w:p>
    <w:p>
      <w:pPr>
        <w:pStyle w:val="Normal"/>
        <w:spacing w:lineRule="auto" w:line="259"/>
        <w:rPr>
          <w:sz w:val="22.00000000000"/>
        </w:rPr>
      </w:pPr>
      <w:r>
        <w:rPr>
          <w:sz w:val="22.00000000000"/>
        </w:rPr>
        <w:t>A. Extract the colors from the html file provided ‘p</w:t>
      </w:r>
      <w:r>
        <w:rPr>
          <w:rStyle w:val="DefaultParagraphFont"/>
          <w:sz w:val="20.00000000000"/>
        </w:rPr>
        <w:t>ython_class_test.html</w:t>
      </w:r>
      <w:r>
        <w:rPr>
          <w:sz w:val="22.00000000000"/>
        </w:rPr>
        <w:t>’, using regular expression.</w:t>
      </w:r>
    </w:p>
    <w:p>
      <w:pPr>
        <w:pStyle w:val="Normal"/>
        <w:spacing w:lineRule="auto" w:line="259"/>
        <w:rPr>
          <w:sz w:val="22.00000000000"/>
        </w:rPr>
      </w:pPr>
      <w:r>
        <w:rPr>
          <w:sz w:val="22.00000000000"/>
        </w:rPr>
        <w:t>B. Store them in a dictionar</w:t>
      </w:r>
      <w:r>
        <w:rPr>
          <w:rStyle w:val="DefaultParagraphFont"/>
          <w:sz w:val="20.00000000000"/>
        </w:rPr>
        <w:t>y, using color as key and their frequency as values.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0.00000000000"/>
        </w:rPr>
        <w:t>Using python provide solutions to the following questions from the extracted colors.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1 Which color of shirt is the mean color?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2 Which color is mostly worn throughout the week?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3 Which color is the median?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4 BONUS Get the variance of the colors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5 BONUS if a colour is chosen at random, what is the probability that the color is red?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pl-s"/>
          <w:sz w:val="18.00000000000"/>
          <w:b w:val="1"/>
          <w:color w:val="032f62"/>
        </w:rPr>
        <w:t>6 Save the colours and their frequencies in postgresql database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0.00000000000"/>
        </w:rPr>
        <w:t>7 . </w:t>
        <w:t>BONUS write a recursive searching algorithm to search for a number entered by user in a list of </w:t>
        <w:t>numbers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Heading1Char"/>
          <w:sz w:val="22.00000000000"/>
          <w:b w:val="1"/>
        </w:rPr>
        <w:t>8</w:t>
      </w:r>
      <w:r>
        <w:rPr>
          <w:rStyle w:val="DefaultParagraphFont"/>
          <w:b w:val="1"/>
        </w:rPr>
      </w:r>
      <w:r>
        <w:rPr>
          <w:rStyle w:val="DefaultParagraphFont"/>
          <w:sz w:val="18.00000000000"/>
          <w:b w:val="1"/>
          <w:color w:val="6a737d"/>
        </w:rPr>
        <w:t>Write a program that generates random 4 digits number of 0s and 1s and convert the </w:t>
        <w:t>generated number to base 10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18.00000000000"/>
          <w:b w:val="1"/>
          <w:color w:val="6a737d"/>
        </w:rPr>
        <w:t>9. Write a program to sum the first 50 Fibonacci sequence</w:t>
      </w:r>
    </w:p>
    <w:p>
      <w:pPr>
        <w:pStyle w:val="Normal"/>
        <w:spacing w:lineRule="auto" w:line="259"/>
        <w:rPr>
          <w:sz w:val="18.00000000000"/>
          <w:b w:val="1"/>
          <w:color w:val="6a737d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18.00000000000"/>
          <w:b w:val="1"/>
          <w:color w:val="6a737d"/>
        </w:rPr>
        <w:t>GOOD LUCK!!!!!</w:t>
      </w:r>
    </w:p>
    <w:p>
      <w:pPr>
        <w:pStyle w:val="Normal"/>
        <w:spacing w:lineRule="auto" w:line="259"/>
        <w:rPr>
          <w:sz w:val="28.00000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0000000000"/>
      </w:rPr>
    </w:rPrDefault>
    <w:pPrDefault>
      <w:pPr>
        <w:spacing w:lineRule="auto" w:line="259"/>
        <w:rPr>
          <w:sz w:val="22.00000000000"/>
        </w:rPr>
      </w:pPr>
    </w:pPrDefault>
  </w:docDefaults>
  <w:style w:type="paragraph" w:styleId="Contents_209">
    <w:name w:val="Contents 9"/>
    <w:pPr/>
    <w:rPr/>
  </w:style>
  <w:style w:type="paragraph" w:styleId="Bibliography_20email">
    <w:name w:val="Bibliography email"/>
    <w:pPr/>
    <w:rPr/>
  </w:style>
  <w:style w:type="paragraph" w:styleId="Bibliography_20phdthesis">
    <w:name w:val="Bibliography phdthesis"/>
    <w:pPr/>
    <w:rPr/>
  </w:style>
  <w:style w:type="character" w:styleId="DefaultParagraphFont">
    <w:name w:val="DefaultParagraphFont"/>
    <w:rPr/>
  </w:style>
  <w:style w:type="character" w:styleId="DefaultParagraphFont1">
    <w:name w:val="DefaultParagraphFont"/>
    <w:rPr/>
  </w:style>
  <w:style w:type="paragraph" w:styleId="Bibliography_20custom1">
    <w:name w:val="Bibliography custom1"/>
    <w:pPr/>
    <w:rPr/>
  </w:style>
  <w:style w:type="paragraph" w:styleId="Contents_206">
    <w:name w:val="Contents 6"/>
    <w:pPr/>
    <w:rPr/>
  </w:style>
  <w:style w:type="character" w:styleId="pl-s">
    <w:name w:val="pl-s"/>
    <w:rPr/>
  </w:style>
  <w:style w:type="paragraph" w:styleId="Contents_201">
    <w:name w:val="Contents 1"/>
    <w:pPr/>
    <w:rPr/>
  </w:style>
  <w:style w:type="paragraph" w:styleId="Bibliography_20proceedings">
    <w:name w:val="Bibliography proceedings"/>
    <w:pPr/>
    <w:rPr/>
  </w:style>
  <w:style w:type="paragraph" w:styleId="Bibliography_20journal">
    <w:name w:val="Bibliography journal"/>
    <w:pPr/>
    <w:rPr/>
  </w:style>
  <w:style w:type="paragraph" w:styleId="Heading1">
    <w:name w:val="Heading1"/>
    <w:pPr/>
    <w:rPr>
      <w:sz w:val="32.00000000000"/>
      <w:color w:val="2e74b5"/>
    </w:rPr>
  </w:style>
  <w:style w:type="paragraph" w:styleId="Contents_207">
    <w:name w:val="Contents 7"/>
    <w:pPr/>
    <w:rPr/>
  </w:style>
  <w:style w:type="paragraph" w:styleId="Bibliography_20inbook">
    <w:name w:val="Bibliography inbook"/>
    <w:pPr/>
    <w:rPr/>
  </w:style>
  <w:style w:type="paragraph" w:styleId="Bibliography_20unpublished">
    <w:name w:val="Bibliography unpublished"/>
    <w:pPr/>
    <w:rPr/>
  </w:style>
  <w:style w:type="character" w:styleId="Footnote_20anchor">
    <w:name w:val="Footnote anchor"/>
    <w:rPr>
      <w:vertAlign w:val="superscript"/>
    </w:rPr>
  </w:style>
  <w:style w:type="paragraph" w:styleId="Bibliography_20custom4">
    <w:name w:val="Bibliography custom4"/>
    <w:pPr/>
    <w:rPr/>
  </w:style>
  <w:style w:type="paragraph" w:styleId="Bibliography_20booklet">
    <w:name w:val="Bibliography booklet"/>
    <w:pPr/>
    <w:rPr/>
  </w:style>
  <w:style w:type="paragraph" w:styleId="Normal">
    <w:name w:val="Normal"/>
    <w:pPr/>
    <w:rPr/>
  </w:style>
  <w:style w:type="paragraph" w:styleId="Bibliography_20manual">
    <w:name w:val="Bibliography manual"/>
    <w:pPr/>
    <w:rPr/>
  </w:style>
  <w:style w:type="paragraph" w:styleId="Contents_204">
    <w:name w:val="Contents 4"/>
    <w:pPr/>
    <w:rPr/>
  </w:style>
  <w:style w:type="paragraph" w:styleId="Bibliography_20incollection">
    <w:name w:val="Bibliography incollection"/>
    <w:pPr/>
    <w:rPr/>
  </w:style>
  <w:style w:type="paragraph" w:styleId="Bibliography_20www">
    <w:name w:val="Bibliography www"/>
    <w:pPr/>
    <w:rPr/>
  </w:style>
  <w:style w:type="character" w:styleId="Endnote_20Symbol">
    <w:name w:val="Endnote Symbol"/>
    <w:rPr/>
  </w:style>
  <w:style w:type="paragraph" w:styleId="Bibliography_20misc">
    <w:name w:val="Bibliography misc"/>
    <w:pPr/>
    <w:rPr/>
  </w:style>
  <w:style w:type="paragraph" w:styleId="Contents_2010">
    <w:name w:val="Contents 10"/>
    <w:pPr/>
    <w:rPr/>
  </w:style>
  <w:style w:type="paragraph" w:styleId="Bibliography_20custom5">
    <w:name w:val="Bibliography custom5"/>
    <w:pPr/>
    <w:rPr/>
  </w:style>
  <w:style w:type="paragraph" w:styleId="Bibliography_20conference">
    <w:name w:val="Bibliography conference"/>
    <w:pPr/>
    <w:rPr/>
  </w:style>
  <w:style w:type="paragraph" w:styleId="Bibliography_20book">
    <w:name w:val="Bibliography book"/>
    <w:pPr/>
    <w:rPr/>
  </w:style>
  <w:style w:type="character" w:styleId="Endnote_20anchor">
    <w:name w:val="Endnote anchor"/>
    <w:rPr>
      <w:vertAlign w:val="superscript"/>
    </w:rPr>
  </w:style>
  <w:style w:type="paragraph" w:styleId="Contents_205">
    <w:name w:val="Contents 5"/>
    <w:pPr/>
    <w:rPr/>
  </w:style>
  <w:style w:type="paragraph" w:styleId="ListParagraph">
    <w:name w:val="ListParagraph"/>
    <w:pPr/>
    <w:rPr/>
  </w:style>
  <w:style w:type="paragraph" w:styleId="Bibliography_20custom2">
    <w:name w:val="Bibliography custom2"/>
    <w:pPr/>
    <w:rPr/>
  </w:style>
  <w:style w:type="paragraph" w:styleId="Bibliography_20inproceedings">
    <w:name w:val="Bibliography inproceedings"/>
    <w:pPr/>
    <w:rPr/>
  </w:style>
  <w:style w:type="character" w:styleId="Heading2Char">
    <w:name w:val="Heading2Char"/>
    <w:rPr>
      <w:sz w:val="26.00000000000"/>
      <w:color w:val="2e74b5"/>
    </w:rPr>
  </w:style>
  <w:style w:type="paragraph" w:styleId="Contents_202">
    <w:name w:val="Contents 2"/>
    <w:pPr/>
    <w:rPr/>
  </w:style>
  <w:style w:type="paragraph" w:styleId="Bibliography_20mastersthesis">
    <w:name w:val="Bibliography mastersthesis"/>
    <w:pPr/>
    <w:rPr/>
  </w:style>
  <w:style w:type="character" w:styleId="Heading1Char">
    <w:name w:val="Heading1Char"/>
    <w:rPr>
      <w:sz w:val="32.00000000000"/>
      <w:color w:val="2e74b5"/>
    </w:rPr>
  </w:style>
  <w:style w:type="paragraph" w:styleId="Heading2">
    <w:name w:val="Heading2"/>
    <w:pPr/>
    <w:rPr>
      <w:sz w:val="26.00000000000"/>
      <w:color w:val="2e74b5"/>
    </w:rPr>
  </w:style>
  <w:style w:type="character" w:styleId="Footnote_20Symbol">
    <w:name w:val="Footnote Symbol"/>
    <w:rPr/>
  </w:style>
  <w:style w:type="paragraph" w:styleId="Bibliography_20custom3">
    <w:name w:val="Bibliography custom3"/>
    <w:pPr/>
    <w:rPr/>
  </w:style>
  <w:style w:type="paragraph" w:styleId="Footnote">
    <w:name w:val="Footnote"/>
    <w:pPr/>
    <w:rPr/>
  </w:style>
  <w:style w:type="paragraph" w:styleId="Contents_208">
    <w:name w:val="Contents 8"/>
    <w:pPr/>
    <w:rPr/>
  </w:style>
  <w:style w:type="paragraph" w:styleId="Bibliography_20techreport">
    <w:name w:val="Bibliography techreport"/>
    <w:pPr/>
    <w:rPr/>
  </w:style>
  <w:style w:type="paragraph" w:styleId="Contents_203">
    <w:name w:val="Contents 3"/>
    <w:pPr/>
    <w:rPr/>
  </w:style>
  <w:style w:type="character" w:styleId="Hyperlink">
    <w:name w:val="Hyperlink"/>
    <w:rPr>
      <w:color w:val="0563c1"/>
      <w:u w:val="single"/>
    </w:rPr>
  </w:style>
  <w:style w:type="paragraph" w:styleId="Bibliography_20article">
    <w:name w:val="Bibliography article"/>
    <w:pPr/>
    <w:rPr/>
  </w:style>
  <w:style w:type="paragraph" w:styleId="Endnote">
    <w:name w:val="Endnote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