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A5" w:rsidRPr="00EE21FE" w:rsidRDefault="00912EA5" w:rsidP="00912EA5">
      <w:pPr>
        <w:pStyle w:val="Default"/>
        <w:tabs>
          <w:tab w:val="left" w:pos="1695"/>
        </w:tabs>
        <w:jc w:val="center"/>
        <w:rPr>
          <w:sz w:val="28"/>
          <w:szCs w:val="28"/>
        </w:rPr>
      </w:pPr>
      <w:r w:rsidRPr="00523361">
        <w:rPr>
          <w:b/>
          <w:sz w:val="28"/>
          <w:szCs w:val="28"/>
        </w:rPr>
        <w:t>CESED – CENTRO DE ENSINO SUPERIOR E DESENVOLVIMENTO</w:t>
      </w: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CENTRO UNIVERSITÁRIO UNIFACISA</w:t>
      </w: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Pr="00523361" w:rsidRDefault="00912EA5" w:rsidP="00912EA5">
      <w:pPr>
        <w:pStyle w:val="Default"/>
        <w:rPr>
          <w:b/>
          <w:sz w:val="28"/>
          <w:szCs w:val="28"/>
        </w:rPr>
      </w:pP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PROGRAMAR WEB FRONTEND</w:t>
      </w: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PROF. JOSÉ ANDERSON</w:t>
      </w: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ENTREGA FINAL FASE 02 </w:t>
      </w: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</w:t>
      </w: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bCs/>
          <w:sz w:val="28"/>
          <w:szCs w:val="28"/>
        </w:rPr>
      </w:pPr>
    </w:p>
    <w:p w:rsidR="00912EA5" w:rsidRDefault="00912EA5" w:rsidP="00912EA5">
      <w:pPr>
        <w:pStyle w:val="Default"/>
        <w:rPr>
          <w:sz w:val="28"/>
          <w:szCs w:val="28"/>
        </w:rPr>
      </w:pPr>
    </w:p>
    <w:p w:rsidR="00912EA5" w:rsidRDefault="00912EA5" w:rsidP="00912EA5">
      <w:pPr>
        <w:pStyle w:val="Default"/>
        <w:rPr>
          <w:sz w:val="28"/>
          <w:szCs w:val="28"/>
        </w:rPr>
      </w:pPr>
    </w:p>
    <w:p w:rsidR="00912EA5" w:rsidRPr="00523361" w:rsidRDefault="00912EA5" w:rsidP="00912EA5">
      <w:pPr>
        <w:pStyle w:val="Default"/>
        <w:rPr>
          <w:sz w:val="28"/>
          <w:szCs w:val="28"/>
        </w:rPr>
      </w:pP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TIAGO MARQUES TITO</w:t>
      </w:r>
    </w:p>
    <w:p w:rsidR="00912EA5" w:rsidRDefault="00912EA5" w:rsidP="00912EA5">
      <w:pPr>
        <w:pStyle w:val="Default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Default="00912EA5" w:rsidP="00912EA5">
      <w:pPr>
        <w:pStyle w:val="Default"/>
        <w:jc w:val="center"/>
        <w:rPr>
          <w:b/>
          <w:sz w:val="28"/>
          <w:szCs w:val="28"/>
        </w:rPr>
      </w:pPr>
    </w:p>
    <w:p w:rsidR="00912EA5" w:rsidRPr="00523361" w:rsidRDefault="00912EA5" w:rsidP="00912EA5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:rsidR="00912EA5" w:rsidRDefault="00912EA5" w:rsidP="00912EA5">
      <w:pPr>
        <w:pStyle w:val="Corpodetexto"/>
        <w:spacing w:before="240" w:after="0" w:line="288" w:lineRule="auto"/>
        <w:ind w:firstLine="397"/>
        <w:jc w:val="center"/>
        <w:rPr>
          <w:rFonts w:ascii="Times;serif" w:hAnsi="Times;serif"/>
          <w:b/>
          <w:sz w:val="32"/>
        </w:r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4.1</w:t>
      </w:r>
    </w:p>
    <w:p w:rsidR="00912EA5" w:rsidRDefault="00912EA5">
      <w:pPr>
        <w:pStyle w:val="Corpodetexto"/>
        <w:spacing w:before="240" w:after="0" w:line="288" w:lineRule="auto"/>
        <w:ind w:firstLine="397"/>
        <w:jc w:val="center"/>
        <w:rPr>
          <w:rFonts w:ascii="Times;serif" w:hAnsi="Times;serif"/>
          <w:b/>
          <w:sz w:val="32"/>
        </w:rPr>
      </w:pPr>
    </w:p>
    <w:p w:rsidR="00912EA5" w:rsidRDefault="00912EA5">
      <w:pPr>
        <w:pStyle w:val="Corpodetexto"/>
        <w:spacing w:before="240" w:after="0" w:line="288" w:lineRule="auto"/>
        <w:ind w:firstLine="397"/>
        <w:jc w:val="center"/>
        <w:rPr>
          <w:rFonts w:ascii="Times;serif" w:hAnsi="Times;serif"/>
          <w:b/>
          <w:sz w:val="32"/>
        </w:rPr>
      </w:pPr>
    </w:p>
    <w:p w:rsidR="00337C62" w:rsidRDefault="00004822">
      <w:pPr>
        <w:pStyle w:val="Corpodetexto"/>
        <w:spacing w:before="240" w:after="0" w:line="288" w:lineRule="auto"/>
        <w:ind w:firstLine="397"/>
        <w:jc w:val="center"/>
        <w:rPr>
          <w:rFonts w:ascii="Times;serif" w:hAnsi="Times;serif"/>
          <w:b/>
          <w:sz w:val="32"/>
        </w:rPr>
      </w:pPr>
      <w:r>
        <w:rPr>
          <w:rFonts w:ascii="Times;serif" w:hAnsi="Times;serif"/>
          <w:b/>
          <w:sz w:val="32"/>
        </w:rPr>
        <w:t>Destrava-Java</w:t>
      </w:r>
    </w:p>
    <w:p w:rsidR="00337C62" w:rsidRDefault="00004822">
      <w:pPr>
        <w:pStyle w:val="Corpodetexto"/>
        <w:spacing w:before="240" w:after="0" w:line="288" w:lineRule="auto"/>
        <w:jc w:val="center"/>
      </w:pPr>
      <w:r>
        <w:rPr>
          <w:rFonts w:ascii="Times;serif" w:hAnsi="Times;serif"/>
          <w:b/>
        </w:rPr>
        <w:t>Pinheiro, Sérgio. Kubo, Gustavo. Limeira, Thiago. Tito, Tiago.</w:t>
      </w:r>
    </w:p>
    <w:p w:rsidR="00337C62" w:rsidRDefault="00D10A65">
      <w:pPr>
        <w:pStyle w:val="Corpodetexto"/>
        <w:spacing w:before="120" w:after="120" w:line="288" w:lineRule="auto"/>
        <w:jc w:val="center"/>
        <w:rPr>
          <w:rFonts w:ascii="Courier New;monospace" w:hAnsi="Courier New;monospace"/>
          <w:sz w:val="20"/>
        </w:rPr>
      </w:pPr>
      <w:r>
        <w:rPr>
          <w:rFonts w:ascii="Courier New;monospace" w:hAnsi="Courier New;monospace"/>
          <w:sz w:val="20"/>
        </w:rPr>
        <w:t>sermagpb@gmail.com</w:t>
      </w:r>
      <w:r w:rsidR="00004822">
        <w:rPr>
          <w:rFonts w:ascii="Courier New;monospace" w:hAnsi="Courier New;monospace"/>
          <w:sz w:val="20"/>
        </w:rPr>
        <w:t xml:space="preserve">, </w:t>
      </w:r>
      <w:r w:rsidR="00D64E96">
        <w:rPr>
          <w:rFonts w:ascii="Courier New;monospace" w:hAnsi="Courier New;monospace"/>
          <w:sz w:val="20"/>
        </w:rPr>
        <w:t>gustavokubo26@gmail.com</w:t>
      </w:r>
      <w:r w:rsidR="00004822">
        <w:rPr>
          <w:rFonts w:ascii="Courier New;monospace" w:hAnsi="Courier New;monospace"/>
          <w:sz w:val="20"/>
        </w:rPr>
        <w:t xml:space="preserve">, </w:t>
      </w:r>
      <w:r w:rsidR="00D64E96">
        <w:rPr>
          <w:rFonts w:ascii="Courier New;monospace" w:hAnsi="Courier New;monospace"/>
          <w:sz w:val="20"/>
        </w:rPr>
        <w:t>limeiradealencar@gmail.com</w:t>
      </w:r>
      <w:r w:rsidR="00004822">
        <w:rPr>
          <w:rFonts w:ascii="Courier New;monospace" w:hAnsi="Courier New;monospace"/>
          <w:sz w:val="20"/>
        </w:rPr>
        <w:t>, tiagomarquestito@gmail.com</w:t>
      </w:r>
    </w:p>
    <w:p w:rsidR="00337C62" w:rsidRDefault="00004822">
      <w:pPr>
        <w:pStyle w:val="Corpodetexto"/>
        <w:spacing w:before="120" w:after="120" w:line="288" w:lineRule="auto"/>
        <w:ind w:left="454" w:right="454"/>
        <w:jc w:val="both"/>
      </w:pPr>
      <w:r>
        <w:rPr>
          <w:rFonts w:ascii="Times;serif" w:hAnsi="Times;serif"/>
          <w:b/>
          <w:i/>
        </w:rPr>
        <w:t>Abstract.</w:t>
      </w:r>
      <w:r>
        <w:t xml:space="preserve"> </w:t>
      </w:r>
      <w:r>
        <w:rPr>
          <w:rFonts w:ascii="Times;serif" w:hAnsi="Times;serif"/>
          <w:i/>
        </w:rPr>
        <w:t xml:space="preserve">The </w:t>
      </w:r>
      <w:proofErr w:type="spellStart"/>
      <w:r>
        <w:rPr>
          <w:rFonts w:ascii="Times;serif" w:hAnsi="Times;serif"/>
          <w:i/>
        </w:rPr>
        <w:t>proposed</w:t>
      </w:r>
      <w:proofErr w:type="spellEnd"/>
      <w:r>
        <w:rPr>
          <w:rFonts w:ascii="Times;serif" w:hAnsi="Times;serif"/>
          <w:i/>
        </w:rPr>
        <w:t xml:space="preserve"> website, </w:t>
      </w:r>
      <w:hyperlink r:id="rId4" w:tgtFrame="_new">
        <w:r>
          <w:rPr>
            <w:rStyle w:val="Hyperlink"/>
            <w:rFonts w:ascii="Times;serif" w:hAnsi="Times;serif"/>
            <w:i/>
            <w:color w:val="000000"/>
            <w:u w:val="none"/>
          </w:rPr>
          <w:t>https://destravajava.netlify.app/</w:t>
        </w:r>
      </w:hyperlink>
      <w:r>
        <w:rPr>
          <w:rFonts w:ascii="Times;serif" w:hAnsi="Times;serif"/>
          <w:i/>
        </w:rPr>
        <w:t xml:space="preserve">, emerges as a </w:t>
      </w:r>
      <w:proofErr w:type="spellStart"/>
      <w:r>
        <w:rPr>
          <w:rFonts w:ascii="Times;serif" w:hAnsi="Times;serif"/>
          <w:i/>
        </w:rPr>
        <w:t>complementary</w:t>
      </w:r>
      <w:proofErr w:type="spellEnd"/>
      <w:r>
        <w:rPr>
          <w:rFonts w:ascii="Times;serif" w:hAnsi="Times;serif"/>
          <w:i/>
        </w:rPr>
        <w:t xml:space="preserve"> tool 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assist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Information</w:t>
      </w:r>
      <w:proofErr w:type="spellEnd"/>
      <w:r>
        <w:rPr>
          <w:rFonts w:ascii="Times;serif" w:hAnsi="Times;serif"/>
          <w:i/>
        </w:rPr>
        <w:t xml:space="preserve"> Technology </w:t>
      </w:r>
      <w:proofErr w:type="spellStart"/>
      <w:r>
        <w:rPr>
          <w:rFonts w:ascii="Times;serif" w:hAnsi="Times;serif"/>
          <w:i/>
        </w:rPr>
        <w:t>students</w:t>
      </w:r>
      <w:proofErr w:type="spellEnd"/>
      <w:r>
        <w:rPr>
          <w:rFonts w:ascii="Times;serif" w:hAnsi="Times;serif"/>
          <w:i/>
        </w:rPr>
        <w:t xml:space="preserve"> in </w:t>
      </w:r>
      <w:proofErr w:type="spellStart"/>
      <w:r>
        <w:rPr>
          <w:rFonts w:ascii="Times;serif" w:hAnsi="Times;serif"/>
          <w:i/>
        </w:rPr>
        <w:t>learning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Java </w:t>
      </w:r>
      <w:proofErr w:type="spellStart"/>
      <w:r>
        <w:rPr>
          <w:rFonts w:ascii="Times;serif" w:hAnsi="Times;serif"/>
          <w:i/>
        </w:rPr>
        <w:t>programming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language</w:t>
      </w:r>
      <w:proofErr w:type="spellEnd"/>
      <w:r>
        <w:rPr>
          <w:rFonts w:ascii="Times;serif" w:hAnsi="Times;serif"/>
          <w:i/>
        </w:rPr>
        <w:t xml:space="preserve">, </w:t>
      </w:r>
      <w:proofErr w:type="spellStart"/>
      <w:r>
        <w:rPr>
          <w:rFonts w:ascii="Times;serif" w:hAnsi="Times;serif"/>
          <w:i/>
        </w:rPr>
        <w:t>aiming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simplify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teaching</w:t>
      </w:r>
      <w:proofErr w:type="spellEnd"/>
      <w:r>
        <w:rPr>
          <w:rFonts w:ascii="Times;serif" w:hAnsi="Times;serif"/>
          <w:i/>
        </w:rPr>
        <w:t xml:space="preserve"> and </w:t>
      </w:r>
      <w:proofErr w:type="spellStart"/>
      <w:r>
        <w:rPr>
          <w:rFonts w:ascii="Times;serif" w:hAnsi="Times;serif"/>
          <w:i/>
        </w:rPr>
        <w:t>better</w:t>
      </w:r>
      <w:proofErr w:type="spellEnd"/>
      <w:r>
        <w:rPr>
          <w:rFonts w:ascii="Times;serif" w:hAnsi="Times;serif"/>
          <w:i/>
        </w:rPr>
        <w:t xml:space="preserve"> prepare future </w:t>
      </w:r>
      <w:proofErr w:type="spellStart"/>
      <w:r>
        <w:rPr>
          <w:rFonts w:ascii="Times;serif" w:hAnsi="Times;serif"/>
          <w:i/>
        </w:rPr>
        <w:t>professionals</w:t>
      </w:r>
      <w:proofErr w:type="spellEnd"/>
      <w:r>
        <w:rPr>
          <w:rFonts w:ascii="Times;serif" w:hAnsi="Times;serif"/>
          <w:i/>
        </w:rPr>
        <w:t xml:space="preserve"> for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job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market</w:t>
      </w:r>
      <w:proofErr w:type="spellEnd"/>
      <w:r>
        <w:rPr>
          <w:rFonts w:ascii="Times;serif" w:hAnsi="Times;serif"/>
          <w:i/>
        </w:rPr>
        <w:t xml:space="preserve">. The </w:t>
      </w:r>
      <w:proofErr w:type="spellStart"/>
      <w:r>
        <w:rPr>
          <w:rFonts w:ascii="Times;serif" w:hAnsi="Times;serif"/>
          <w:i/>
        </w:rPr>
        <w:t>choice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of</w:t>
      </w:r>
      <w:proofErr w:type="spellEnd"/>
      <w:r>
        <w:rPr>
          <w:rFonts w:ascii="Times;serif" w:hAnsi="Times;serif"/>
          <w:i/>
        </w:rPr>
        <w:t xml:space="preserve"> </w:t>
      </w:r>
      <w:r>
        <w:rPr>
          <w:rFonts w:ascii="Times;serif" w:hAnsi="Times;serif"/>
          <w:i/>
        </w:rPr>
        <w:t xml:space="preserve">Java </w:t>
      </w:r>
      <w:proofErr w:type="spellStart"/>
      <w:r>
        <w:rPr>
          <w:rFonts w:ascii="Times;serif" w:hAnsi="Times;serif"/>
          <w:i/>
        </w:rPr>
        <w:t>language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is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based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on</w:t>
      </w:r>
      <w:proofErr w:type="spellEnd"/>
      <w:r>
        <w:rPr>
          <w:rFonts w:ascii="Times;serif" w:hAnsi="Times;serif"/>
          <w:i/>
        </w:rPr>
        <w:t xml:space="preserve"> its </w:t>
      </w:r>
      <w:proofErr w:type="spellStart"/>
      <w:r>
        <w:rPr>
          <w:rFonts w:ascii="Times;serif" w:hAnsi="Times;serif"/>
          <w:i/>
        </w:rPr>
        <w:t>intrinsic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characteristics</w:t>
      </w:r>
      <w:proofErr w:type="spellEnd"/>
      <w:r>
        <w:rPr>
          <w:rFonts w:ascii="Times;serif" w:hAnsi="Times;serif"/>
          <w:i/>
        </w:rPr>
        <w:t xml:space="preserve">, </w:t>
      </w:r>
      <w:proofErr w:type="spellStart"/>
      <w:r>
        <w:rPr>
          <w:rFonts w:ascii="Times;serif" w:hAnsi="Times;serif"/>
          <w:i/>
        </w:rPr>
        <w:t>such</w:t>
      </w:r>
      <w:proofErr w:type="spellEnd"/>
      <w:r>
        <w:rPr>
          <w:rFonts w:ascii="Times;serif" w:hAnsi="Times;serif"/>
          <w:i/>
        </w:rPr>
        <w:t xml:space="preserve"> as </w:t>
      </w:r>
      <w:proofErr w:type="spellStart"/>
      <w:r>
        <w:rPr>
          <w:rFonts w:ascii="Times;serif" w:hAnsi="Times;serif"/>
          <w:i/>
        </w:rPr>
        <w:t>platform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independence</w:t>
      </w:r>
      <w:proofErr w:type="spellEnd"/>
      <w:r>
        <w:rPr>
          <w:rFonts w:ascii="Times;serif" w:hAnsi="Times;serif"/>
          <w:i/>
        </w:rPr>
        <w:t xml:space="preserve"> and </w:t>
      </w:r>
      <w:proofErr w:type="spellStart"/>
      <w:r>
        <w:rPr>
          <w:rFonts w:ascii="Times;serif" w:hAnsi="Times;serif"/>
          <w:i/>
        </w:rPr>
        <w:t>widespread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adoption</w:t>
      </w:r>
      <w:proofErr w:type="spellEnd"/>
      <w:r>
        <w:rPr>
          <w:rFonts w:ascii="Times;serif" w:hAnsi="Times;serif"/>
          <w:i/>
        </w:rPr>
        <w:t xml:space="preserve"> in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IT </w:t>
      </w:r>
      <w:proofErr w:type="spellStart"/>
      <w:r>
        <w:rPr>
          <w:rFonts w:ascii="Times;serif" w:hAnsi="Times;serif"/>
          <w:i/>
        </w:rPr>
        <w:t>industry</w:t>
      </w:r>
      <w:proofErr w:type="spellEnd"/>
      <w:r>
        <w:rPr>
          <w:rFonts w:ascii="Times;serif" w:hAnsi="Times;serif"/>
          <w:i/>
        </w:rPr>
        <w:t xml:space="preserve">. In </w:t>
      </w:r>
      <w:proofErr w:type="spellStart"/>
      <w:r>
        <w:rPr>
          <w:rFonts w:ascii="Times;serif" w:hAnsi="Times;serif"/>
          <w:i/>
        </w:rPr>
        <w:t>addition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teaching</w:t>
      </w:r>
      <w:proofErr w:type="spellEnd"/>
      <w:r>
        <w:rPr>
          <w:rFonts w:ascii="Times;serif" w:hAnsi="Times;serif"/>
          <w:i/>
        </w:rPr>
        <w:t xml:space="preserve"> Java,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website </w:t>
      </w:r>
      <w:proofErr w:type="spellStart"/>
      <w:r>
        <w:rPr>
          <w:rFonts w:ascii="Times;serif" w:hAnsi="Times;serif"/>
          <w:i/>
        </w:rPr>
        <w:t>also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aims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promote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development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of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computational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thinking</w:t>
      </w:r>
      <w:proofErr w:type="spellEnd"/>
      <w:r>
        <w:rPr>
          <w:rFonts w:ascii="Times;serif" w:hAnsi="Times;serif"/>
          <w:i/>
        </w:rPr>
        <w:t xml:space="preserve">, </w:t>
      </w:r>
      <w:proofErr w:type="spellStart"/>
      <w:r>
        <w:rPr>
          <w:rFonts w:ascii="Times;serif" w:hAnsi="Times;serif"/>
          <w:i/>
        </w:rPr>
        <w:t>essential</w:t>
      </w:r>
      <w:proofErr w:type="spellEnd"/>
      <w:r>
        <w:rPr>
          <w:rFonts w:ascii="Times;serif" w:hAnsi="Times;serif"/>
          <w:i/>
        </w:rPr>
        <w:t xml:space="preserve"> for </w:t>
      </w:r>
      <w:proofErr w:type="spellStart"/>
      <w:r>
        <w:rPr>
          <w:rFonts w:ascii="Times;serif" w:hAnsi="Times;serif"/>
          <w:i/>
        </w:rPr>
        <w:t>vario</w:t>
      </w:r>
      <w:r>
        <w:rPr>
          <w:rFonts w:ascii="Times;serif" w:hAnsi="Times;serif"/>
          <w:i/>
        </w:rPr>
        <w:t>us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fields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of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knowledge</w:t>
      </w:r>
      <w:proofErr w:type="spellEnd"/>
      <w:r>
        <w:rPr>
          <w:rFonts w:ascii="Times;serif" w:hAnsi="Times;serif"/>
          <w:i/>
        </w:rPr>
        <w:t xml:space="preserve">. </w:t>
      </w:r>
      <w:proofErr w:type="spellStart"/>
      <w:r>
        <w:rPr>
          <w:rFonts w:ascii="Times;serif" w:hAnsi="Times;serif"/>
          <w:i/>
        </w:rPr>
        <w:t>Developed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following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classic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process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of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structuring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applications</w:t>
      </w:r>
      <w:proofErr w:type="spellEnd"/>
      <w:r>
        <w:rPr>
          <w:rFonts w:ascii="Times;serif" w:hAnsi="Times;serif"/>
          <w:i/>
        </w:rPr>
        <w:t xml:space="preserve">,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site </w:t>
      </w:r>
      <w:proofErr w:type="spellStart"/>
      <w:r>
        <w:rPr>
          <w:rFonts w:ascii="Times;serif" w:hAnsi="Times;serif"/>
          <w:i/>
        </w:rPr>
        <w:t>prioritizes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functionality</w:t>
      </w:r>
      <w:proofErr w:type="spellEnd"/>
      <w:r>
        <w:rPr>
          <w:rFonts w:ascii="Times;serif" w:hAnsi="Times;serif"/>
          <w:i/>
        </w:rPr>
        <w:t xml:space="preserve">, </w:t>
      </w:r>
      <w:proofErr w:type="spellStart"/>
      <w:r>
        <w:rPr>
          <w:rFonts w:ascii="Times;serif" w:hAnsi="Times;serif"/>
          <w:i/>
        </w:rPr>
        <w:t>accessibility</w:t>
      </w:r>
      <w:proofErr w:type="spellEnd"/>
      <w:r>
        <w:rPr>
          <w:rFonts w:ascii="Times;serif" w:hAnsi="Times;serif"/>
          <w:i/>
        </w:rPr>
        <w:t xml:space="preserve">, and </w:t>
      </w:r>
      <w:proofErr w:type="spellStart"/>
      <w:r>
        <w:rPr>
          <w:rFonts w:ascii="Times;serif" w:hAnsi="Times;serif"/>
          <w:i/>
        </w:rPr>
        <w:t>an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intuitive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user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experience</w:t>
      </w:r>
      <w:proofErr w:type="spellEnd"/>
      <w:r>
        <w:rPr>
          <w:rFonts w:ascii="Times;serif" w:hAnsi="Times;serif"/>
          <w:i/>
        </w:rPr>
        <w:t xml:space="preserve">. </w:t>
      </w:r>
      <w:proofErr w:type="spellStart"/>
      <w:r>
        <w:rPr>
          <w:rFonts w:ascii="Times;serif" w:hAnsi="Times;serif"/>
          <w:i/>
        </w:rPr>
        <w:t>With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up</w:t>
      </w:r>
      <w:proofErr w:type="spellEnd"/>
      <w:r>
        <w:rPr>
          <w:rFonts w:ascii="Times;serif" w:hAnsi="Times;serif"/>
          <w:i/>
        </w:rPr>
        <w:t>-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-date </w:t>
      </w:r>
      <w:proofErr w:type="spellStart"/>
      <w:r>
        <w:rPr>
          <w:rFonts w:ascii="Times;serif" w:hAnsi="Times;serif"/>
          <w:i/>
        </w:rPr>
        <w:t>information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about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programming</w:t>
      </w:r>
      <w:proofErr w:type="spellEnd"/>
      <w:r>
        <w:rPr>
          <w:rFonts w:ascii="Times;serif" w:hAnsi="Times;serif"/>
          <w:i/>
        </w:rPr>
        <w:t xml:space="preserve"> world,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site </w:t>
      </w:r>
      <w:proofErr w:type="spellStart"/>
      <w:r>
        <w:rPr>
          <w:rFonts w:ascii="Times;serif" w:hAnsi="Times;serif"/>
          <w:i/>
        </w:rPr>
        <w:t>not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only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int</w:t>
      </w:r>
      <w:r>
        <w:rPr>
          <w:rFonts w:ascii="Times;serif" w:hAnsi="Times;serif"/>
          <w:i/>
        </w:rPr>
        <w:t>roduces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beginners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the</w:t>
      </w:r>
      <w:proofErr w:type="spellEnd"/>
      <w:r>
        <w:rPr>
          <w:rFonts w:ascii="Times;serif" w:hAnsi="Times;serif"/>
          <w:i/>
        </w:rPr>
        <w:t xml:space="preserve"> Java </w:t>
      </w:r>
      <w:proofErr w:type="spellStart"/>
      <w:r>
        <w:rPr>
          <w:rFonts w:ascii="Times;serif" w:hAnsi="Times;serif"/>
          <w:i/>
        </w:rPr>
        <w:t>language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but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also</w:t>
      </w:r>
      <w:proofErr w:type="spellEnd"/>
      <w:r>
        <w:rPr>
          <w:rFonts w:ascii="Times;serif" w:hAnsi="Times;serif"/>
          <w:i/>
        </w:rPr>
        <w:t xml:space="preserve"> </w:t>
      </w:r>
      <w:proofErr w:type="spellStart"/>
      <w:r>
        <w:rPr>
          <w:rFonts w:ascii="Times;serif" w:hAnsi="Times;serif"/>
          <w:i/>
        </w:rPr>
        <w:t>offers</w:t>
      </w:r>
      <w:proofErr w:type="spellEnd"/>
      <w:r>
        <w:rPr>
          <w:rFonts w:ascii="Times;serif" w:hAnsi="Times;serif"/>
          <w:i/>
        </w:rPr>
        <w:t xml:space="preserve"> new </w:t>
      </w:r>
      <w:proofErr w:type="spellStart"/>
      <w:r>
        <w:rPr>
          <w:rFonts w:ascii="Times;serif" w:hAnsi="Times;serif"/>
          <w:i/>
        </w:rPr>
        <w:t>opportunities</w:t>
      </w:r>
      <w:proofErr w:type="spellEnd"/>
      <w:r>
        <w:rPr>
          <w:rFonts w:ascii="Times;serif" w:hAnsi="Times;serif"/>
          <w:i/>
        </w:rPr>
        <w:t xml:space="preserve"> for </w:t>
      </w:r>
      <w:proofErr w:type="spellStart"/>
      <w:r>
        <w:rPr>
          <w:rFonts w:ascii="Times;serif" w:hAnsi="Times;serif"/>
          <w:i/>
        </w:rPr>
        <w:t>growth</w:t>
      </w:r>
      <w:proofErr w:type="spellEnd"/>
      <w:r>
        <w:rPr>
          <w:rFonts w:ascii="Times;serif" w:hAnsi="Times;serif"/>
          <w:i/>
        </w:rPr>
        <w:t xml:space="preserve"> and </w:t>
      </w:r>
      <w:proofErr w:type="spellStart"/>
      <w:r>
        <w:rPr>
          <w:rFonts w:ascii="Times;serif" w:hAnsi="Times;serif"/>
          <w:i/>
        </w:rPr>
        <w:t>learning</w:t>
      </w:r>
      <w:proofErr w:type="spellEnd"/>
      <w:r>
        <w:rPr>
          <w:rFonts w:ascii="Times;serif" w:hAnsi="Times;serif"/>
          <w:i/>
        </w:rPr>
        <w:t>.</w:t>
      </w:r>
    </w:p>
    <w:p w:rsidR="00337C62" w:rsidRDefault="00004822">
      <w:pPr>
        <w:pStyle w:val="Corpodetexto"/>
        <w:spacing w:before="120" w:after="120" w:line="288" w:lineRule="auto"/>
        <w:ind w:left="454" w:right="454"/>
        <w:jc w:val="both"/>
      </w:pPr>
      <w:r>
        <w:rPr>
          <w:rFonts w:ascii="Times;serif" w:hAnsi="Times;serif"/>
          <w:b/>
          <w:i/>
        </w:rPr>
        <w:t>Resumo.</w:t>
      </w:r>
      <w:r>
        <w:t xml:space="preserve"> </w:t>
      </w:r>
      <w:r>
        <w:rPr>
          <w:rFonts w:ascii="Times;serif" w:hAnsi="Times;serif"/>
          <w:i/>
        </w:rPr>
        <w:t xml:space="preserve">O site proposto, </w:t>
      </w:r>
      <w:hyperlink r:id="rId5" w:tgtFrame="_new">
        <w:r>
          <w:rPr>
            <w:rStyle w:val="Hyperlink"/>
            <w:rFonts w:ascii="Times;serif" w:hAnsi="Times;serif"/>
            <w:i/>
            <w:color w:val="000000"/>
            <w:u w:val="none"/>
          </w:rPr>
          <w:t>https://destravajava.netlify.app/</w:t>
        </w:r>
      </w:hyperlink>
      <w:r>
        <w:rPr>
          <w:rFonts w:ascii="Times;serif" w:hAnsi="Times;serif"/>
          <w:i/>
        </w:rPr>
        <w:t>, surge como uma ferramenta complemen</w:t>
      </w:r>
      <w:r>
        <w:rPr>
          <w:rFonts w:ascii="Times;serif" w:hAnsi="Times;serif"/>
          <w:i/>
        </w:rPr>
        <w:t xml:space="preserve">tar para auxiliar estudantes de Tecnologia da Informação no aprendizado da linguagem de programação Java, visando simplificar o ensino e melhor preparar futuros </w:t>
      </w:r>
      <w:proofErr w:type="gramStart"/>
      <w:r>
        <w:rPr>
          <w:rFonts w:ascii="Times;serif" w:hAnsi="Times;serif"/>
          <w:i/>
        </w:rPr>
        <w:t>profissionais</w:t>
      </w:r>
      <w:proofErr w:type="gramEnd"/>
      <w:r>
        <w:rPr>
          <w:rFonts w:ascii="Times;serif" w:hAnsi="Times;serif"/>
          <w:i/>
        </w:rPr>
        <w:t xml:space="preserve"> para o mercado de trabalho. A escolha da linguagem Java se baseia em suas caracte</w:t>
      </w:r>
      <w:r>
        <w:rPr>
          <w:rFonts w:ascii="Times;serif" w:hAnsi="Times;serif"/>
          <w:i/>
        </w:rPr>
        <w:t>rísticas intrínsecas, como a independência de plataforma e sua ampla adoção na indústria de TI. Além de ensinar Java, o site também visa promover o desenvolvimento do pensamento computacional, essencial para diversas áreas do conhecimento. Desenvolvido seg</w:t>
      </w:r>
      <w:r>
        <w:rPr>
          <w:rFonts w:ascii="Times;serif" w:hAnsi="Times;serif"/>
          <w:i/>
        </w:rPr>
        <w:t>uindo o processo clássico de estruturação de aplicativos, o site prioriza a funcionalidade, acessibilidade e uma experiência de usuário intuitiva. Com informações atualizadas sobre o mundo da programação, o site não só introduz iniciantes à linguagem Java,</w:t>
      </w:r>
      <w:r>
        <w:rPr>
          <w:rFonts w:ascii="Times;serif" w:hAnsi="Times;serif"/>
          <w:i/>
        </w:rPr>
        <w:t xml:space="preserve"> mas também oferece novas oportunidades de crescimento e aprendizado.</w:t>
      </w:r>
    </w:p>
    <w:p w:rsidR="00337C62" w:rsidRDefault="00337C62">
      <w:pPr>
        <w:pStyle w:val="Corpodetexto"/>
        <w:spacing w:before="120" w:after="120" w:line="288" w:lineRule="auto"/>
        <w:ind w:left="454" w:right="454"/>
        <w:jc w:val="both"/>
        <w:rPr>
          <w:rFonts w:ascii="Times;serif" w:hAnsi="Times;serif"/>
          <w:i/>
        </w:rPr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>1. Introdução</w:t>
      </w:r>
    </w:p>
    <w:p w:rsidR="00337C62" w:rsidRDefault="00004822">
      <w:pPr>
        <w:pStyle w:val="Standard"/>
        <w:spacing w:after="0" w:line="360" w:lineRule="auto"/>
        <w:ind w:right="96"/>
        <w:jc w:val="both"/>
        <w:rPr>
          <w:rFonts w:ascii="Times;serif" w:hAnsi="Times;serif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Ao observar em boa parte dos estudantes de T.I., um lento desenvolvimento na aprendizagem da linguagem de programação Java, o site proposto apresenta-se como um recurso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uxiliar, com intuito de ajudar e simplificar a forma de ensino dessa tecnologia, para que o futuro profissional se torne melhor qualificado para o mercado de trabalho. </w:t>
      </w:r>
    </w:p>
    <w:p w:rsidR="00337C62" w:rsidRDefault="00004822">
      <w:pPr>
        <w:pStyle w:val="Standard"/>
        <w:spacing w:after="0" w:line="360" w:lineRule="auto"/>
        <w:ind w:right="96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escolha da linguagem de ensino se baseia em caracter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ísticas </w:t>
      </w:r>
      <w:r w:rsidR="00912EA5">
        <w:rPr>
          <w:rFonts w:ascii="Times New Roman" w:hAnsi="Times New Roman" w:cs="Times New Roman"/>
          <w:color w:val="000000"/>
          <w:sz w:val="24"/>
          <w:szCs w:val="24"/>
        </w:rPr>
        <w:t>intrínsecas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à linguagem </w:t>
      </w:r>
      <w:r>
        <w:rPr>
          <w:rFonts w:ascii="Times New Roman" w:hAnsi="Times New Roman" w:cs="Times New Roman"/>
          <w:color w:val="000000"/>
          <w:sz w:val="24"/>
          <w:szCs w:val="24"/>
        </w:rPr>
        <w:t>de programação Java que beneficiam seu ensino para iniciantes, como o ambiente independente de plataformas, permitindo desenvolvimento em diversos dispositivos e sistemas operacionais; a introdução aos fundamentos da programação orientada a objetos que é 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dos fundamentos da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programação moderna; e sua ampla adoção na indústria da informação, que a torna uma habilidade altamente requisitada no mercado de trabalho (</w:t>
      </w:r>
      <w:proofErr w:type="spellStart"/>
      <w:r>
        <w:rPr>
          <w:rFonts w:ascii="Times New Roman" w:hAnsi="Times New Roman" w:cs="Times New Roman"/>
          <w:szCs w:val="24"/>
        </w:rPr>
        <w:t>Osisikankwu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2015).</w:t>
      </w:r>
    </w:p>
    <w:p w:rsidR="00337C62" w:rsidRDefault="00337C62">
      <w:pPr>
        <w:pStyle w:val="Corpodetexto"/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 xml:space="preserve">2. </w:t>
      </w:r>
      <w:r w:rsidR="00D64E96" w:rsidRPr="00D64E96">
        <w:rPr>
          <w:rFonts w:ascii="Times;serif" w:hAnsi="Times;serif"/>
          <w:b/>
          <w:sz w:val="26"/>
        </w:rPr>
        <w:t>Explorando o Potencial da Linguagem Java: Desenvolvendo o Pensamento Computacional</w:t>
      </w:r>
    </w:p>
    <w:p w:rsidR="00337C62" w:rsidRDefault="00004822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>
        <w:rPr>
          <w:rFonts w:ascii="Times;serif" w:hAnsi="Times;serif"/>
        </w:rPr>
        <w:tab/>
        <w:t>O foco do trabalho realizado é o ensino e difusão da lingua</w:t>
      </w:r>
      <w:r>
        <w:rPr>
          <w:rFonts w:ascii="Times;serif" w:hAnsi="Times;serif"/>
        </w:rPr>
        <w:t xml:space="preserve">gem Java, mas também do pensamento necessário que é desenvolvido ao aprender tal linguagem, reforçando o pensamento computacional, que desde pelo menos de da década de 1960 faz parte do </w:t>
      </w:r>
      <w:r w:rsidR="00912EA5">
        <w:rPr>
          <w:rFonts w:ascii="Times;serif" w:hAnsi="Times;serif"/>
        </w:rPr>
        <w:t>currículo</w:t>
      </w:r>
      <w:r>
        <w:rPr>
          <w:rFonts w:ascii="Times;serif" w:hAnsi="Times;serif"/>
        </w:rPr>
        <w:t xml:space="preserve"> escolar de diversos países. O ensino da programação pode dese</w:t>
      </w:r>
      <w:r>
        <w:rPr>
          <w:rFonts w:ascii="Times;serif" w:hAnsi="Times;serif"/>
        </w:rPr>
        <w:t xml:space="preserve">nvolver nos estudantes o pensamento analítico e racional necessário para vários outros campos do </w:t>
      </w:r>
      <w:r w:rsidR="00912EA5">
        <w:rPr>
          <w:rFonts w:ascii="Times;serif" w:hAnsi="Times;serif"/>
        </w:rPr>
        <w:t>conhecimento (</w:t>
      </w:r>
      <w:proofErr w:type="spellStart"/>
      <w:r>
        <w:rPr>
          <w:rFonts w:ascii="Times;serif" w:hAnsi="Times;serif"/>
        </w:rPr>
        <w:t>Popat</w:t>
      </w:r>
      <w:proofErr w:type="spellEnd"/>
      <w:r>
        <w:rPr>
          <w:rFonts w:ascii="Times;serif" w:hAnsi="Times;serif"/>
        </w:rPr>
        <w:t xml:space="preserve">, 2019). </w:t>
      </w:r>
    </w:p>
    <w:p w:rsidR="00337C62" w:rsidRDefault="00337C62">
      <w:pPr>
        <w:pStyle w:val="Corpodetexto"/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 xml:space="preserve">3. </w:t>
      </w:r>
      <w:r w:rsidR="00D64E96" w:rsidRPr="00D64E96">
        <w:rPr>
          <w:rFonts w:ascii="Times;serif" w:hAnsi="Times;serif"/>
          <w:b/>
          <w:sz w:val="26"/>
        </w:rPr>
        <w:t>Destra</w:t>
      </w:r>
      <w:r>
        <w:rPr>
          <w:rFonts w:ascii="Times;serif" w:hAnsi="Times;serif"/>
          <w:b/>
          <w:sz w:val="26"/>
        </w:rPr>
        <w:t>va</w:t>
      </w:r>
      <w:bookmarkStart w:id="0" w:name="_GoBack"/>
      <w:bookmarkEnd w:id="0"/>
      <w:r w:rsidR="00D64E96" w:rsidRPr="00D64E96">
        <w:rPr>
          <w:rFonts w:ascii="Times;serif" w:hAnsi="Times;serif"/>
          <w:b/>
          <w:sz w:val="26"/>
        </w:rPr>
        <w:t xml:space="preserve">Java: Uma Plataforma Inovadora para o Aprendizado de Java e Desenvolvimento Profissional em TI </w:t>
      </w:r>
      <w:r>
        <w:rPr>
          <w:rFonts w:ascii="Times;serif" w:hAnsi="Times;serif"/>
          <w:b/>
          <w:sz w:val="26"/>
        </w:rPr>
        <w:t>(Fundamentação Teórica)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 xml:space="preserve">O site </w:t>
      </w:r>
      <w:hyperlink r:id="rId6" w:tgtFrame="_new" w:history="1">
        <w:r w:rsidRPr="00D10A65">
          <w:rPr>
            <w:rFonts w:ascii="Times;serif" w:hAnsi="Times;serif"/>
          </w:rPr>
          <w:t>https://destravajava.netlify.app/</w:t>
        </w:r>
      </w:hyperlink>
      <w:r w:rsidRPr="00D10A65">
        <w:rPr>
          <w:rFonts w:ascii="Times;serif" w:hAnsi="Times;serif"/>
        </w:rPr>
        <w:t xml:space="preserve"> é uma plataforma dedicada ao aprendizado da linguagem de programação Java, oferecendo uma série de recursos e ferramentas para auxiliar estudantes de Tecnologia da Informação em seu desenvolvimento profissional. Uma das principais características deste site é o seu design responsivo, que se adapta de forma harmoniosa a diferentes dispositivos, desde smartphones até computadores desktop, garantindo uma experiência de usuário consistente em qualquer tela.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>Além disso, a navegabilidade intuitiva do site facilita a localização de informações e recursos, proporcionando aos usuários uma experiência de aprendizado fluida e eficiente. Com um layout bem organizado, os conteúdos são apresentados de forma clara e acessível, tornando o processo de aprendizado da linguagem Java mais acessível e cativante para os iniciantes.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>No que diz respeito ao conteúdo, o site oferece uma ampla gama de informações informativas e práticas sobre Java, incluindo tutoriais detalhados, exemplos de código, explicações de conceitos fundamentais e dicas úteis para o desenvolvimento de habilidades nesta linguagem. Além disso, recursos interativos, como testes de conhecimento e exercícios práticos, incentivam a participação ativa dos usuários, promovendo uma aprendizagem engajada e colaborativa.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>A acessibilidade é uma preocupação fundamental no desenvolvimento deste site, com recursos cuidadosamente implementados para garantir que o conteúdo seja acessível a todos os usuários, independentemente de suas habilidades físicas ou cognitivas. O uso de cores contrastantes, legendas em vídeos e descrições alternativas de imagens são apenas alguns exemplos das medidas adotadas para promover a inclusão e a acessibilidade.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>Por fim, o site é regularmente atualizado com informações relevantes e precisas sobre Java e outras tecnologias relacionadas, garantindo que os usuários tenham acesso às últimas novidades e tendências do mundo da programação. Além disso, uma equipe dedicada está sempre disponível para realizar manutenções e correções, garantindo que todos os recursos estejam funcionando corretamente e que os usuários tenham uma experiência de alta qualidade em todos os momentos.</w:t>
      </w:r>
    </w:p>
    <w:p w:rsid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 w:rsidRPr="00D10A65">
        <w:rPr>
          <w:rFonts w:ascii="Times;serif" w:hAnsi="Times;serif"/>
        </w:rPr>
        <w:t xml:space="preserve">Em suma, o site </w:t>
      </w:r>
      <w:hyperlink r:id="rId7" w:tgtFrame="_new" w:history="1">
        <w:r w:rsidRPr="00D10A65">
          <w:rPr>
            <w:rFonts w:ascii="Times;serif" w:hAnsi="Times;serif"/>
          </w:rPr>
          <w:t>https://destravajava.netlify.app/</w:t>
        </w:r>
      </w:hyperlink>
      <w:r w:rsidRPr="00D10A65">
        <w:rPr>
          <w:rFonts w:ascii="Times;serif" w:hAnsi="Times;serif"/>
        </w:rPr>
        <w:t xml:space="preserve"> é uma ferramenta abrangente e eficaz para estudantes </w:t>
      </w:r>
      <w:r w:rsidRPr="00D10A65">
        <w:rPr>
          <w:rFonts w:ascii="Times;serif" w:hAnsi="Times;serif"/>
        </w:rPr>
        <w:lastRenderedPageBreak/>
        <w:t>de Tecnologia da Informação que desejam aprimorar seus conhecimentos em Java e se preparar adequadamente para os desafios do mercado de trabalho. Com seu design intuitivo, conteúdo informativo e compromisso com a acessibilidade, este site oferece uma experiência de aprendizado enriquecedora e inclusiva para todos os usuários.</w:t>
      </w:r>
    </w:p>
    <w:p w:rsidR="00D10A65" w:rsidRPr="00D10A65" w:rsidRDefault="00D10A65" w:rsidP="00D10A65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>4. Metodologia</w:t>
      </w:r>
    </w:p>
    <w:p w:rsidR="00337C62" w:rsidRDefault="00004822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>
        <w:rPr>
          <w:rFonts w:ascii="Times;serif" w:hAnsi="Times;serif"/>
        </w:rPr>
        <w:tab/>
        <w:t>O site foi desenvolvido através do processo clássico de estruturação de um app. Primeiramente foi feito um levantamento dos requisitos necessários, e do problema a ser resolvido. Posteriormente foi feito a formatação do documento de texto através da lingu</w:t>
      </w:r>
      <w:r>
        <w:rPr>
          <w:rFonts w:ascii="Times;serif" w:hAnsi="Times;serif"/>
        </w:rPr>
        <w:t>agem HTML, com atenção para funcionalidade e acessibilidade da aplicação. Então foi feita a formatação do estilo para tornar a experiência agradável e intuitiva ao usuário.</w:t>
      </w:r>
    </w:p>
    <w:p w:rsidR="00337C62" w:rsidRDefault="00337C62">
      <w:pPr>
        <w:pStyle w:val="Corpodetexto"/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>5. Resultados</w:t>
      </w:r>
    </w:p>
    <w:p w:rsidR="00D64E96" w:rsidRDefault="00D64E96" w:rsidP="00004822">
      <w:pPr>
        <w:pStyle w:val="Corpodetexto"/>
        <w:spacing w:before="240" w:after="0" w:line="288" w:lineRule="auto"/>
        <w:jc w:val="both"/>
      </w:pPr>
      <w:r w:rsidRPr="00D64E96">
        <w:t>Depois de lançar o site https://destravajava.netlify.app/, ficou claro que ele foi muito bem recebido, especialmente por quem está começando a aprender Java. As pessoas gostaram da facilidade de uso, conseguindo encontrar o que precisavam sem dificuldade. Além disso, o site é acessível para todos, independentemente de qualquer dificuldade física ou mental, o que tornou a experiência mais inclusiva. Os recursos interativos, como jogos e exercícios, mantiveram as pessoas interessadas e engajadas. E, é claro, a constante atualização do conteúdo garantiu que sempre houvesse algo novo para aprender sobre Java. Em resumo, o https://destravajava.netlify.app/ se mostrou uma ferramenta valiosa para quem quer aprender Java e se destacar na área de Tecnologia da Informação.</w:t>
      </w:r>
    </w:p>
    <w:p w:rsidR="00D64E96" w:rsidRDefault="00D64E96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 xml:space="preserve">6. </w:t>
      </w:r>
      <w:r>
        <w:rPr>
          <w:rFonts w:ascii="Times;serif" w:hAnsi="Times;serif"/>
          <w:b/>
          <w:sz w:val="26"/>
        </w:rPr>
        <w:t>Considerações Finais</w:t>
      </w:r>
    </w:p>
    <w:p w:rsidR="00337C62" w:rsidRDefault="00004822">
      <w:pPr>
        <w:pStyle w:val="Corpodetexto"/>
        <w:spacing w:before="120" w:after="0" w:line="288" w:lineRule="auto"/>
        <w:jc w:val="both"/>
        <w:rPr>
          <w:rFonts w:ascii="Times;serif" w:hAnsi="Times;serif"/>
        </w:rPr>
      </w:pPr>
      <w:r>
        <w:rPr>
          <w:rFonts w:ascii="Times;serif" w:hAnsi="Times;serif"/>
        </w:rPr>
        <w:tab/>
        <w:t xml:space="preserve">Julgamos ser a aplicação </w:t>
      </w:r>
      <w:hyperlink r:id="rId8">
        <w:r>
          <w:rPr>
            <w:rStyle w:val="Hyperlink"/>
            <w:rFonts w:ascii="Times;serif" w:hAnsi="Times;serif"/>
            <w:color w:val="000000"/>
            <w:u w:val="none"/>
          </w:rPr>
          <w:t>https://destravajava.netlify.app/</w:t>
        </w:r>
      </w:hyperlink>
      <w:r>
        <w:rPr>
          <w:rFonts w:ascii="Times;serif" w:hAnsi="Times;serif"/>
        </w:rPr>
        <w:t xml:space="preserve"> um local apropriado para a introdução de usuários iniciantes na linguagem Java, além de um local que reúne</w:t>
      </w:r>
      <w:r>
        <w:rPr>
          <w:rFonts w:ascii="Times;serif" w:hAnsi="Times;serif"/>
        </w:rPr>
        <w:t xml:space="preserve"> informações atuais sobre o mundo da programação, que indica novos locais de estudo, abrindo novas oportunidades de crescimento para nossos usuários.</w:t>
      </w:r>
      <w:r>
        <w:rPr>
          <w:rFonts w:ascii="Times;serif" w:hAnsi="Times;serif"/>
        </w:rPr>
        <w:t xml:space="preserve"> </w:t>
      </w:r>
    </w:p>
    <w:p w:rsidR="00337C62" w:rsidRDefault="00337C62">
      <w:pPr>
        <w:pStyle w:val="Corpodetexto"/>
      </w:pPr>
    </w:p>
    <w:p w:rsidR="00337C62" w:rsidRDefault="00004822">
      <w:pPr>
        <w:pStyle w:val="Corpodetexto"/>
        <w:spacing w:before="240" w:after="0" w:line="288" w:lineRule="auto"/>
        <w:rPr>
          <w:rFonts w:ascii="Times;serif" w:hAnsi="Times;serif"/>
          <w:b/>
          <w:sz w:val="26"/>
        </w:rPr>
      </w:pPr>
      <w:r>
        <w:rPr>
          <w:rFonts w:ascii="Times;serif" w:hAnsi="Times;serif"/>
          <w:b/>
          <w:sz w:val="26"/>
        </w:rPr>
        <w:t>Referências</w:t>
      </w:r>
    </w:p>
    <w:p w:rsidR="00337C62" w:rsidRDefault="00004822">
      <w:pPr>
        <w:pStyle w:val="Corpodetexto"/>
        <w:spacing w:before="120" w:after="0" w:line="288" w:lineRule="auto"/>
        <w:ind w:hanging="284"/>
        <w:jc w:val="both"/>
      </w:pPr>
      <w:r>
        <w:tab/>
      </w:r>
      <w:proofErr w:type="spellStart"/>
      <w:r>
        <w:t>Osisikankwu</w:t>
      </w:r>
      <w:proofErr w:type="spellEnd"/>
      <w:r>
        <w:t xml:space="preserve">, P. U.; </w:t>
      </w:r>
      <w:proofErr w:type="spellStart"/>
      <w:r>
        <w:t>Ikedilo</w:t>
      </w:r>
      <w:proofErr w:type="spellEnd"/>
      <w:r>
        <w:t xml:space="preserve">, O. E.; </w:t>
      </w:r>
      <w:proofErr w:type="spellStart"/>
      <w:r>
        <w:t>Madubuike</w:t>
      </w:r>
      <w:proofErr w:type="spellEnd"/>
      <w:r>
        <w:t xml:space="preserve">, C. E.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 as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for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Ebonyi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 2015.</w:t>
      </w:r>
    </w:p>
    <w:p w:rsidR="00337C62" w:rsidRDefault="00004822">
      <w:pPr>
        <w:pStyle w:val="Corpodetexto"/>
        <w:spacing w:before="120" w:after="0" w:line="288" w:lineRule="auto"/>
        <w:ind w:hanging="284"/>
        <w:jc w:val="both"/>
      </w:pPr>
      <w:r>
        <w:tab/>
      </w:r>
      <w:proofErr w:type="spellStart"/>
      <w:r>
        <w:t>Popat</w:t>
      </w:r>
      <w:proofErr w:type="spellEnd"/>
      <w:r>
        <w:t xml:space="preserve">, </w:t>
      </w:r>
      <w:proofErr w:type="spellStart"/>
      <w:r>
        <w:t>Shahira</w:t>
      </w:r>
      <w:proofErr w:type="spellEnd"/>
      <w:r>
        <w:t xml:space="preserve">. </w:t>
      </w:r>
      <w:proofErr w:type="spellStart"/>
      <w:r>
        <w:t>Starkey</w:t>
      </w:r>
      <w:proofErr w:type="spellEnd"/>
      <w:r>
        <w:t xml:space="preserve">, Louise. Learning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?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&amp; </w:t>
      </w:r>
      <w:proofErr w:type="spellStart"/>
      <w:r>
        <w:t>Education</w:t>
      </w:r>
      <w:proofErr w:type="spellEnd"/>
      <w:r>
        <w:t>, volume 128. 2019.</w:t>
      </w:r>
    </w:p>
    <w:p w:rsidR="00337C62" w:rsidRDefault="00337C62">
      <w:pPr>
        <w:pStyle w:val="Corpodetexto"/>
        <w:spacing w:before="120" w:after="0" w:line="288" w:lineRule="auto"/>
        <w:ind w:hanging="284"/>
        <w:jc w:val="both"/>
      </w:pPr>
    </w:p>
    <w:sectPr w:rsidR="00337C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;Calibri">
    <w:altName w:val="Times New Roman"/>
    <w:panose1 w:val="00000000000000000000"/>
    <w:charset w:val="00"/>
    <w:family w:val="roman"/>
    <w:notTrueType/>
    <w:pitch w:val="default"/>
  </w:font>
  <w:font w:name="Times;serif">
    <w:altName w:val="Times New Roman"/>
    <w:panose1 w:val="00000000000000000000"/>
    <w:charset w:val="00"/>
    <w:family w:val="roman"/>
    <w:notTrueType/>
    <w:pitch w:val="default"/>
  </w:font>
  <w:font w:name="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2"/>
    <w:rsid w:val="00004822"/>
    <w:rsid w:val="00337C62"/>
    <w:rsid w:val="00912EA5"/>
    <w:rsid w:val="00D10A65"/>
    <w:rsid w:val="00D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E14F"/>
  <w15:docId w15:val="{614A917A-7148-4833-BB05-2AE5E30F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Arabic"/>
        <w:color w:val="000000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Heading"/>
    <w:next w:val="Corpodetexto"/>
    <w:qFormat/>
    <w:pPr>
      <w:spacing w:after="120"/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283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283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rFonts w:ascii="Calibri" w:eastAsia="Calibri" w:hAnsi="Calibri" w:cs="F;Calibri"/>
      <w:color w:val="auto"/>
      <w:sz w:val="22"/>
      <w:szCs w:val="22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912EA5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912EA5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Default">
    <w:name w:val="Default"/>
    <w:rsid w:val="00912EA5"/>
    <w:pPr>
      <w:suppressAutoHyphens w:val="0"/>
      <w:autoSpaceDE w:val="0"/>
      <w:autoSpaceDN w:val="0"/>
      <w:adjustRightInd w:val="0"/>
    </w:pPr>
    <w:rPr>
      <w:rFonts w:ascii="Times New Roman" w:eastAsiaTheme="minorHAnsi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10A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travajava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travajava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travajava.netlify.app/" TargetMode="External"/><Relationship Id="rId5" Type="http://schemas.openxmlformats.org/officeDocument/2006/relationships/hyperlink" Target="https://destravajava.netlify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stravajava.netlify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1358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4</cp:revision>
  <dcterms:created xsi:type="dcterms:W3CDTF">2024-04-16T00:54:00Z</dcterms:created>
  <dcterms:modified xsi:type="dcterms:W3CDTF">2024-04-16T01:35:00Z</dcterms:modified>
  <dc:language>pt-BR</dc:language>
</cp:coreProperties>
</file>