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A5F"/>
          <w:sz w:val="72"/>
        </w:rPr>
        <w:t>RetailERP</w:t>
      </w:r>
    </w:p>
    <w:p>
      <w:pPr>
        <w:jc w:val="center"/>
      </w:pPr>
      <w:r>
        <w:rPr>
          <w:color w:val="555555"/>
          <w:sz w:val="32"/>
        </w:rPr>
        <w:t>Advanced Feature Roadmap, Security Hardening</w:t>
        <w:br/>
        <w:t>&amp; Production Deployment Guide</w:t>
      </w:r>
    </w:p>
    <w:p/>
    <w:p/>
    <w:p/>
    <w:p>
      <w:pPr>
        <w:jc w:val="center"/>
      </w:pPr>
      <w:r>
        <w:rPr>
          <w:sz w:val="24"/>
        </w:rPr>
        <w:t>Version 2.0  •  March 03, 2026</w:t>
        <w:br/>
      </w:r>
      <w:r>
        <w:rPr>
          <w:sz w:val="20"/>
        </w:rPr>
        <w:t>Confidential – For Internal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Current System Analysis</w:t>
      </w:r>
    </w:p>
    <w:p>
      <w:pPr>
        <w:pStyle w:val="ListNumber"/>
      </w:pPr>
      <w:r>
        <w:t>2. Security &amp; Hardening Recommendations</w:t>
      </w:r>
    </w:p>
    <w:p>
      <w:pPr>
        <w:pStyle w:val="ListNumber"/>
      </w:pPr>
      <w:r>
        <w:t>3. Scalability &amp; Performance</w:t>
      </w:r>
    </w:p>
    <w:p>
      <w:pPr>
        <w:pStyle w:val="ListNumber"/>
      </w:pPr>
      <w:r>
        <w:t>4. Advanced Features – Unique Selling Points</w:t>
      </w:r>
    </w:p>
    <w:p>
      <w:pPr>
        <w:pStyle w:val="ListNumber"/>
      </w:pPr>
      <w:r>
        <w:t>5. Real UPI &amp; Payment Gateway Integration</w:t>
      </w:r>
    </w:p>
    <w:p>
      <w:pPr>
        <w:pStyle w:val="ListNumber"/>
      </w:pPr>
      <w:r>
        <w:t>6. Multi-Tenant / Multi-Vendor SaaS Architecture</w:t>
      </w:r>
    </w:p>
    <w:p>
      <w:pPr>
        <w:pStyle w:val="ListNumber"/>
      </w:pPr>
      <w:r>
        <w:t>7. Customizable Dashboard (Drag &amp; Drop)</w:t>
      </w:r>
    </w:p>
    <w:p>
      <w:pPr>
        <w:pStyle w:val="ListNumber"/>
      </w:pPr>
      <w:r>
        <w:t>8. Customizable Bill / Invoice Designer</w:t>
      </w:r>
    </w:p>
    <w:p>
      <w:pPr>
        <w:pStyle w:val="ListNumber"/>
      </w:pPr>
      <w:r>
        <w:t>9. AI &amp; Analytics Features</w:t>
      </w:r>
    </w:p>
    <w:p>
      <w:pPr>
        <w:pStyle w:val="ListNumber"/>
      </w:pPr>
      <w:r>
        <w:t>10. Mobile &amp; Offline Capabilities</w:t>
      </w:r>
    </w:p>
    <w:p>
      <w:pPr>
        <w:pStyle w:val="ListNumber"/>
      </w:pPr>
      <w:r>
        <w:t>11. Deployment Guide – Server &amp; Hosting</w:t>
      </w:r>
    </w:p>
    <w:p>
      <w:pPr>
        <w:pStyle w:val="ListNumber"/>
      </w:pPr>
      <w:r>
        <w:t>12. DevOps &amp; CI/CD Pipeline</w:t>
      </w:r>
    </w:p>
    <w:p>
      <w:pPr>
        <w:pStyle w:val="ListNumber"/>
      </w:pPr>
      <w:r>
        <w:t>13. Target Customers &amp; Go-To-Market Strategy</w:t>
      </w:r>
    </w:p>
    <w:p>
      <w:pPr>
        <w:pStyle w:val="ListNumber"/>
      </w:pPr>
      <w:r>
        <w:t>14. Implementation Priority Matrix</w:t>
      </w:r>
    </w:p>
    <w:p>
      <w:pPr>
        <w:pStyle w:val="ListNumber"/>
      </w:pPr>
      <w:r>
        <w:t>15. Cost Estimation &amp; Licensing Model</w:t>
      </w:r>
    </w:p>
    <w:p>
      <w:r>
        <w:br w:type="page"/>
      </w:r>
    </w:p>
    <w:p>
      <w:pPr>
        <w:pStyle w:val="Heading1"/>
      </w:pPr>
      <w:r>
        <w:t>1. Current System Analysis</w:t>
      </w:r>
    </w:p>
    <w:p>
      <w:pPr>
        <w:pStyle w:val="Heading2"/>
      </w:pPr>
      <w:r>
        <w:t>1.1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ASP.NET Core MVC</w:t>
            </w:r>
          </w:p>
        </w:tc>
        <w:tc>
          <w:tcPr>
            <w:tcW w:type="dxa" w:w="2880"/>
          </w:tcPr>
          <w:p>
            <w:r>
              <w:t>.NET 8.0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Entity Framework Core</w:t>
            </w:r>
          </w:p>
        </w:tc>
        <w:tc>
          <w:tcPr>
            <w:tcW w:type="dxa" w:w="2880"/>
          </w:tcPr>
          <w:p>
            <w:r>
              <w:t>8.0.23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 Server (LocalDB)</w:t>
            </w:r>
          </w:p>
        </w:tc>
        <w:tc>
          <w:tcPr>
            <w:tcW w:type="dxa" w:w="2880"/>
          </w:tcPr>
          <w:p>
            <w:r>
              <w:t>SQL Server 2022+</w:t>
            </w:r>
          </w:p>
        </w:tc>
      </w:tr>
      <w:tr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ASP.NET Core Identity</w:t>
            </w:r>
          </w:p>
        </w:tc>
        <w:tc>
          <w:tcPr>
            <w:tcW w:type="dxa" w:w="2880"/>
          </w:tcPr>
          <w:p>
            <w:r>
              <w:t>8.0.23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Razor Views + Bootstrap 5</w:t>
            </w:r>
          </w:p>
        </w:tc>
        <w:tc>
          <w:tcPr>
            <w:tcW w:type="dxa" w:w="2880"/>
          </w:tcPr>
          <w:p>
            <w:r>
              <w:t>5.3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Bootstrap Icons (CDN)</w:t>
            </w:r>
          </w:p>
        </w:tc>
        <w:tc>
          <w:tcPr>
            <w:tcW w:type="dxa" w:w="2880"/>
          </w:tcPr>
          <w:p>
            <w:r>
              <w:t>1.11+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Chart.js</w:t>
            </w:r>
          </w:p>
        </w:tc>
        <w:tc>
          <w:tcPr>
            <w:tcW w:type="dxa" w:w="2880"/>
          </w:tcPr>
          <w:p>
            <w:r>
              <w:t>4.4.1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MailKit (SMTP)</w:t>
            </w:r>
          </w:p>
        </w:tc>
        <w:tc>
          <w:tcPr>
            <w:tcW w:type="dxa" w:w="2880"/>
          </w:tcPr>
          <w:p>
            <w:r>
              <w:t>4.14.1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Cookie-based + Identity</w:t>
            </w:r>
          </w:p>
        </w:tc>
        <w:tc>
          <w:tcPr>
            <w:tcW w:type="dxa" w:w="2880"/>
          </w:tcPr>
          <w:p>
            <w:r>
              <w:t>Built-in</w:t>
            </w:r>
          </w:p>
        </w:tc>
      </w:tr>
    </w:tbl>
    <w:p/>
    <w:p>
      <w:pPr>
        <w:pStyle w:val="Heading2"/>
      </w:pPr>
      <w:r>
        <w:t>1.2 Existing Modules (Completed)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Features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Foundation Tables</w:t>
            </w:r>
          </w:p>
        </w:tc>
        <w:tc>
          <w:tcPr>
            <w:tcW w:type="dxa" w:w="2880"/>
          </w:tcPr>
          <w:p>
            <w:r>
              <w:t>Stores, Units, Categories, Items (Barcode, MRP, GST)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Stock Transaction Ledger</w:t>
            </w:r>
          </w:p>
        </w:tc>
        <w:tc>
          <w:tcPr>
            <w:tcW w:type="dxa" w:w="2880"/>
          </w:tcPr>
          <w:p>
            <w:r>
              <w:t>IN/OUT/ADJUSTMENT/TRANSFER/RETURN with full audit trail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POS Billing</w:t>
            </w:r>
          </w:p>
        </w:tc>
        <w:tc>
          <w:tcPr>
            <w:tcW w:type="dxa" w:w="2880"/>
          </w:tcPr>
          <w:p>
            <w:r>
              <w:t>Real-time barcode scan, auto line add, bill status workflow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Multi-method (Cash/Card/UPI/Other), partial payments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Returns &amp; Refunds</w:t>
            </w:r>
          </w:p>
        </w:tc>
        <w:tc>
          <w:tcPr>
            <w:tcW w:type="dxa" w:w="2880"/>
          </w:tcPr>
          <w:p>
            <w:r>
              <w:t>Line-level returns, auto stock reversal, refund tracking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Loyalty &amp; Coupons</w:t>
            </w:r>
          </w:p>
        </w:tc>
        <w:tc>
          <w:tcPr>
            <w:tcW w:type="dxa" w:w="2880"/>
          </w:tcPr>
          <w:p>
            <w:r>
              <w:t>Points system, tier management, percent/flat coupons</w:t>
            </w:r>
          </w:p>
        </w:tc>
      </w:tr>
      <w:tr>
        <w:tc>
          <w:tcPr>
            <w:tcW w:type="dxa" w:w="2880"/>
          </w:tcPr>
          <w:p>
            <w:r>
              <w:t>Phase 7</w:t>
            </w:r>
          </w:p>
        </w:tc>
        <w:tc>
          <w:tcPr>
            <w:tcW w:type="dxa" w:w="2880"/>
          </w:tcPr>
          <w:p>
            <w:r>
              <w:t>EOD Reports</w:t>
            </w:r>
          </w:p>
        </w:tc>
        <w:tc>
          <w:tcPr>
            <w:tcW w:type="dxa" w:w="2880"/>
          </w:tcPr>
          <w:p>
            <w:r>
              <w:t>Daily cash reconciliation, variance tracking, print-friendly</w:t>
            </w:r>
          </w:p>
        </w:tc>
      </w:tr>
      <w:tr>
        <w:tc>
          <w:tcPr>
            <w:tcW w:type="dxa" w:w="2880"/>
          </w:tcPr>
          <w:p>
            <w:r>
              <w:t>Phase 8</w:t>
            </w:r>
          </w:p>
        </w:tc>
        <w:tc>
          <w:tcPr>
            <w:tcW w:type="dxa" w:w="2880"/>
          </w:tcPr>
          <w:p>
            <w:r>
              <w:t>Offline Sync</w:t>
            </w:r>
          </w:p>
        </w:tc>
        <w:tc>
          <w:tcPr>
            <w:tcW w:type="dxa" w:w="2880"/>
          </w:tcPr>
          <w:p>
            <w:r>
              <w:t>Device-based queue, conflict resolution (Server/Client)</w:t>
            </w:r>
          </w:p>
        </w:tc>
      </w:tr>
      <w:tr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Invoice Management</w:t>
            </w:r>
          </w:p>
        </w:tc>
        <w:tc>
          <w:tcPr>
            <w:tcW w:type="dxa" w:w="2880"/>
          </w:tcPr>
          <w:p>
            <w:r>
              <w:t>Draft/Post workflow, PDF-ready, customer-linked</w:t>
            </w:r>
          </w:p>
        </w:tc>
      </w:tr>
      <w:tr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Purchase Management</w:t>
            </w:r>
          </w:p>
        </w:tc>
        <w:tc>
          <w:tcPr>
            <w:tcW w:type="dxa" w:w="2880"/>
          </w:tcPr>
          <w:p>
            <w:r>
              <w:t>Supplier orders, stock receiving, purchase ledger</w:t>
            </w:r>
          </w:p>
        </w:tc>
      </w:tr>
      <w:tr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User Management</w:t>
            </w:r>
          </w:p>
        </w:tc>
        <w:tc>
          <w:tcPr>
            <w:tcW w:type="dxa" w:w="2880"/>
          </w:tcPr>
          <w:p>
            <w:r>
              <w:t>Role-based (Admin/Manager/Cashier/Inventory), lockout</w:t>
            </w:r>
          </w:p>
        </w:tc>
      </w:tr>
      <w:tr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Audit Trail</w:t>
            </w:r>
          </w:p>
        </w:tc>
        <w:tc>
          <w:tcPr>
            <w:tcW w:type="dxa" w:w="2880"/>
          </w:tcPr>
          <w:p>
            <w:r>
              <w:t>Full CRUD tracking with user, timestamp, entity logging</w:t>
            </w:r>
          </w:p>
        </w:tc>
      </w:tr>
      <w:tr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KPI cards, Sales+POS+Purchases chart, low stock alerts</w:t>
            </w:r>
          </w:p>
        </w:tc>
      </w:tr>
    </w:tbl>
    <w:p/>
    <w:p>
      <w:pPr>
        <w:pStyle w:val="Heading2"/>
      </w:pPr>
      <w:r>
        <w:t>1.3 Current Strengths</w:t>
      </w:r>
    </w:p>
    <w:p>
      <w:pPr>
        <w:pStyle w:val="ListBullet"/>
      </w:pPr>
      <w:r>
        <w:t>Comprehensive audit trail via EF Core interceptor — every entity change is logged</w:t>
      </w:r>
    </w:p>
    <w:p>
      <w:pPr>
        <w:pStyle w:val="ListBullet"/>
      </w:pPr>
      <w:r>
        <w:t>Role-based access control with 4+ roles and per-action authorization</w:t>
      </w:r>
    </w:p>
    <w:p>
      <w:pPr>
        <w:pStyle w:val="ListBullet"/>
      </w:pPr>
      <w:r>
        <w:t>Password hardening (8+ chars, digit, upper/lower, lockout after 5 attempts)</w:t>
      </w:r>
    </w:p>
    <w:p>
      <w:pPr>
        <w:pStyle w:val="ListBullet"/>
      </w:pPr>
      <w:r>
        <w:t>Basic security headers (X-Content-Type-Options, X-Frame-Options, Referrer-Policy)</w:t>
      </w:r>
    </w:p>
    <w:p>
      <w:pPr>
        <w:pStyle w:val="ListBullet"/>
      </w:pPr>
      <w:r>
        <w:t>Active-user check on every cookie validation (deactivated users auto-signed out)</w:t>
      </w:r>
    </w:p>
    <w:p>
      <w:pPr>
        <w:pStyle w:val="ListBullet"/>
      </w:pPr>
      <w:r>
        <w:t>Multi-company support stub (CompanyId on most entities)</w:t>
      </w:r>
    </w:p>
    <w:p>
      <w:pPr>
        <w:pStyle w:val="ListBullet"/>
      </w:pPr>
      <w:r>
        <w:t>Professional UI with consistent Bootstrap 5 styling across 80+ views</w:t>
      </w:r>
    </w:p>
    <w:p>
      <w:pPr>
        <w:pStyle w:val="Heading2"/>
      </w:pPr>
      <w:r>
        <w:t>1.4 Current Gaps (To Be Addressed)</w:t>
      </w:r>
    </w:p>
    <w:p>
      <w:pPr>
        <w:pStyle w:val="ListBullet"/>
      </w:pPr>
      <w:r>
        <w:rPr>
          <w:b/>
        </w:rPr>
        <w:t>No HTTPS Certificate Pinning —</w:t>
      </w:r>
      <w:r>
        <w:t xml:space="preserve">  Relies on default Kestrel; no HSTS preload or cert pinning</w:t>
      </w:r>
    </w:p>
    <w:p>
      <w:pPr>
        <w:pStyle w:val="ListBullet"/>
      </w:pPr>
      <w:r>
        <w:rPr>
          <w:b/>
        </w:rPr>
        <w:t>No Rate Limiting —</w:t>
      </w:r>
      <w:r>
        <w:t xml:space="preserve">  No API throttling – vulnerable to brute-force or DDoS</w:t>
      </w:r>
    </w:p>
    <w:p>
      <w:pPr>
        <w:pStyle w:val="ListBullet"/>
      </w:pPr>
      <w:r>
        <w:rPr>
          <w:b/>
        </w:rPr>
        <w:t>No CSRF on AJAX —</w:t>
      </w:r>
      <w:r>
        <w:t xml:space="preserve">  POS endpoints use [IgnoreAntiforgeryToken]; needs alternative protection</w:t>
      </w:r>
    </w:p>
    <w:p>
      <w:pPr>
        <w:pStyle w:val="ListBullet"/>
      </w:pPr>
      <w:r>
        <w:rPr>
          <w:b/>
        </w:rPr>
        <w:t>No Input Sanitization Layer —</w:t>
      </w:r>
      <w:r>
        <w:t xml:space="preserve">  No XSS protection middleware beyond Razor encoding</w:t>
      </w:r>
    </w:p>
    <w:p>
      <w:pPr>
        <w:pStyle w:val="ListBullet"/>
      </w:pPr>
      <w:r>
        <w:rPr>
          <w:b/>
        </w:rPr>
        <w:t>No Logging Framework —</w:t>
      </w:r>
      <w:r>
        <w:t xml:space="preserve">  Using default ILogger; no structured logging (Serilog/Seq)</w:t>
      </w:r>
    </w:p>
    <w:p>
      <w:pPr>
        <w:pStyle w:val="ListBullet"/>
      </w:pPr>
      <w:r>
        <w:rPr>
          <w:b/>
        </w:rPr>
        <w:t>No Caching —</w:t>
      </w:r>
      <w:r>
        <w:t xml:space="preserve">  Every page hits DB; no response/distributed caching</w:t>
      </w:r>
    </w:p>
    <w:p>
      <w:pPr>
        <w:pStyle w:val="ListBullet"/>
      </w:pPr>
      <w:r>
        <w:rPr>
          <w:b/>
        </w:rPr>
        <w:t>No Background Jobs —</w:t>
      </w:r>
      <w:r>
        <w:t xml:space="preserve">  EOD, sync, email are all synchronous</w:t>
      </w:r>
    </w:p>
    <w:p>
      <w:pPr>
        <w:pStyle w:val="ListBullet"/>
      </w:pPr>
      <w:r>
        <w:rPr>
          <w:b/>
        </w:rPr>
        <w:t>Single Database —</w:t>
      </w:r>
      <w:r>
        <w:t xml:space="preserve">  No read replica, no connection pooling tuning</w:t>
      </w:r>
    </w:p>
    <w:p>
      <w:pPr>
        <w:pStyle w:val="ListBullet"/>
      </w:pPr>
      <w:r>
        <w:rPr>
          <w:b/>
        </w:rPr>
        <w:t>No API Layer —</w:t>
      </w:r>
      <w:r>
        <w:t xml:space="preserve">  No REST/GraphQL API for mobile or third-party integration</w:t>
      </w:r>
    </w:p>
    <w:p>
      <w:pPr>
        <w:pStyle w:val="ListBullet"/>
      </w:pPr>
      <w:r>
        <w:rPr>
          <w:b/>
        </w:rPr>
        <w:t>No File/Image Storage —</w:t>
      </w:r>
      <w:r>
        <w:t xml:space="preserve">  Item images, receipts not stored; no blob storage</w:t>
      </w:r>
    </w:p>
    <w:p>
      <w:pPr>
        <w:pStyle w:val="ListBullet"/>
      </w:pPr>
      <w:r>
        <w:rPr>
          <w:b/>
        </w:rPr>
        <w:t>No Real Payment Gateway —</w:t>
      </w:r>
      <w:r>
        <w:t xml:space="preserve">  Payment methods recorded but no actual UPI/Card processing</w:t>
      </w:r>
    </w:p>
    <w:p>
      <w:pPr>
        <w:pStyle w:val="ListBullet"/>
      </w:pPr>
      <w:r>
        <w:rPr>
          <w:b/>
        </w:rPr>
        <w:t>No Multi-Tenant Isolation —</w:t>
      </w:r>
      <w:r>
        <w:t xml:space="preserve">  CompanyId exists but no tenant middleware or DB isolation</w:t>
      </w:r>
    </w:p>
    <w:p>
      <w:r>
        <w:br w:type="page"/>
      </w:r>
    </w:p>
    <w:p>
      <w:pPr>
        <w:pStyle w:val="Heading1"/>
      </w:pPr>
      <w:r>
        <w:t>2. Security &amp; Hardening Recommendations</w:t>
      </w:r>
    </w:p>
    <w:p>
      <w:pPr>
        <w:pStyle w:val="Heading2"/>
      </w:pPr>
      <w:r>
        <w:t>2.1 Critical Security Enhancements</w:t>
      </w:r>
    </w:p>
    <w:p>
      <w:pPr>
        <w:pStyle w:val="ListBullet"/>
      </w:pPr>
      <w:r>
        <w:rPr>
          <w:b/>
        </w:rPr>
        <w:t>Content Security Policy (CSP) —</w:t>
      </w:r>
      <w:r>
        <w:t xml:space="preserve">  Add CSP headers to prevent XSS. Use nonce-based script loading. Block inline styles from untrusted sources. Configure 'script-src', 'style-src', 'img-src' directives.</w:t>
      </w:r>
    </w:p>
    <w:p>
      <w:pPr>
        <w:pStyle w:val="ListBullet"/>
      </w:pPr>
      <w:r>
        <w:rPr>
          <w:b/>
        </w:rPr>
        <w:t>Rate Limiting (ASP.NET Core 8) —</w:t>
      </w:r>
      <w:r>
        <w:t xml:space="preserve">  Use built-in RateLimiter middleware. Apply fixed-window policy on login (5 req/min), API endpoints (100 req/min), POS scan (30 req/sec). Prevents brute-force and DDoS.</w:t>
      </w:r>
    </w:p>
    <w:p>
      <w:pPr>
        <w:pStyle w:val="ListBullet"/>
      </w:pPr>
      <w:r>
        <w:rPr>
          <w:b/>
        </w:rPr>
        <w:t>CORS Policy —</w:t>
      </w:r>
      <w:r>
        <w:t xml:space="preserve">  When REST API is exposed, configure strict CORS — allow only known origins. Never use '*' in production.</w:t>
      </w:r>
    </w:p>
    <w:p>
      <w:pPr>
        <w:pStyle w:val="ListBullet"/>
      </w:pPr>
      <w:r>
        <w:rPr>
          <w:b/>
        </w:rPr>
        <w:t>CSRF Protection for AJAX —</w:t>
      </w:r>
      <w:r>
        <w:t xml:space="preserve">  Replace [IgnoreAntiforgeryToken] on POS endpoints. Instead, read the token from a meta tag or cookie and send via X-XSRF-TOKEN header. Configure antiforgery to validate header tokens.</w:t>
      </w:r>
    </w:p>
    <w:p>
      <w:pPr>
        <w:pStyle w:val="ListBullet"/>
      </w:pPr>
      <w:r>
        <w:rPr>
          <w:b/>
        </w:rPr>
        <w:t>SQL Injection Prevention —</w:t>
      </w:r>
      <w:r>
        <w:t xml:space="preserve">  Already using EF Core parameterized queries — but audit any raw SQL. Add a middleware to log suspicious query patterns. Never use string concatenation in queries.</w:t>
      </w:r>
    </w:p>
    <w:p>
      <w:pPr>
        <w:pStyle w:val="ListBullet"/>
      </w:pPr>
      <w:r>
        <w:rPr>
          <w:b/>
        </w:rPr>
        <w:t>Data Encryption at Rest —</w:t>
      </w:r>
      <w:r>
        <w:t xml:space="preserve">  Enable SQL Server Transparent Data Encryption (TDE). Encrypt sensitive columns (phone, email) using EF Core value converters with AES-256.</w:t>
      </w:r>
    </w:p>
    <w:p>
      <w:pPr>
        <w:pStyle w:val="ListBullet"/>
      </w:pPr>
      <w:r>
        <w:rPr>
          <w:b/>
        </w:rPr>
        <w:t>Data Encryption in Transit —</w:t>
      </w:r>
      <w:r>
        <w:t xml:space="preserve">  Enforce HTTPS everywhere. Add HSTS with preload. Use TLS 1.3 minimum. Pin certificates for API-to-API calls.</w:t>
      </w:r>
    </w:p>
    <w:p>
      <w:pPr>
        <w:pStyle w:val="ListBullet"/>
      </w:pPr>
      <w:r>
        <w:rPr>
          <w:b/>
        </w:rPr>
        <w:t>Secrets Management —</w:t>
      </w:r>
      <w:r>
        <w:t xml:space="preserve">  Move SMTP password, connection strings to Azure Key Vault or AWS Secrets Manager. Never store in appsettings.json for production. Use User Secrets only for development.</w:t>
      </w:r>
    </w:p>
    <w:p>
      <w:pPr>
        <w:pStyle w:val="Heading2"/>
      </w:pPr>
      <w:r>
        <w:t>2.2 Authentication &amp; Authorization Upgrades</w:t>
      </w:r>
    </w:p>
    <w:p>
      <w:pPr>
        <w:pStyle w:val="ListBullet"/>
      </w:pPr>
      <w:r>
        <w:rPr>
          <w:b/>
        </w:rPr>
        <w:t>Two-Factor Authentication (2FA) —</w:t>
      </w:r>
      <w:r>
        <w:t xml:space="preserve">  Enable TOTP-based 2FA using Google Authenticator or Microsoft Authenticator. ASP.NET Identity supports this natively. Make it mandatory for Admin/Manager roles.</w:t>
      </w:r>
    </w:p>
    <w:p>
      <w:pPr>
        <w:pStyle w:val="ListBullet"/>
      </w:pPr>
      <w:r>
        <w:rPr>
          <w:b/>
        </w:rPr>
        <w:t>OAuth2 / SSO Integration —</w:t>
      </w:r>
      <w:r>
        <w:t xml:space="preserve">  Add Google, Microsoft, Azure AD sign-in. Useful when selling to enterprises that use SSO. Use AddAuthentication().AddGoogle().AddMicrosoftAccount().</w:t>
      </w:r>
    </w:p>
    <w:p>
      <w:pPr>
        <w:pStyle w:val="ListBullet"/>
      </w:pPr>
      <w:r>
        <w:rPr>
          <w:b/>
        </w:rPr>
        <w:t>JWT Token Authentication —</w:t>
      </w:r>
      <w:r>
        <w:t xml:space="preserve">  For REST API and mobile app. Issue short-lived access tokens (15 min) + long-lived refresh tokens. Store refresh tokens encrypted in DB.</w:t>
      </w:r>
    </w:p>
    <w:p>
      <w:pPr>
        <w:pStyle w:val="ListBullet"/>
      </w:pPr>
      <w:r>
        <w:rPr>
          <w:b/>
        </w:rPr>
        <w:t>Permission-Based Authorization —</w:t>
      </w:r>
      <w:r>
        <w:t xml:space="preserve">  Move beyond role-based to granular permissions (e.g., 'CanEditPrice', 'CanGiveDiscount', 'CanVoidBill'). Create a Permission entity and check dynamically.</w:t>
      </w:r>
    </w:p>
    <w:p>
      <w:pPr>
        <w:pStyle w:val="ListBullet"/>
      </w:pPr>
      <w:r>
        <w:rPr>
          <w:b/>
        </w:rPr>
        <w:t>Session Management —</w:t>
      </w:r>
      <w:r>
        <w:t xml:space="preserve">  Add concurrent session control — limit 1 active session per cashier terminal. Show active sessions in admin panel with ability to force logout.</w:t>
      </w:r>
    </w:p>
    <w:p>
      <w:pPr>
        <w:pStyle w:val="ListBullet"/>
      </w:pPr>
      <w:r>
        <w:rPr>
          <w:b/>
        </w:rPr>
        <w:t>IP Whitelisting —</w:t>
      </w:r>
      <w:r>
        <w:t xml:space="preserve">  For admin panel access, allow only from VPN/office IPs. Implement via middleware or Azure Front Door.</w:t>
      </w:r>
    </w:p>
    <w:p>
      <w:pPr>
        <w:pStyle w:val="ListBullet"/>
      </w:pPr>
      <w:r>
        <w:rPr>
          <w:b/>
        </w:rPr>
        <w:t>Audit Failed Logins —</w:t>
      </w:r>
      <w:r>
        <w:t xml:space="preserve">  Log all failed login attempts with IP, user agent, timestamp. Alert admin after N failed attempts from same IP.</w:t>
      </w:r>
    </w:p>
    <w:p>
      <w:pPr>
        <w:pStyle w:val="Heading2"/>
      </w:pPr>
      <w:r>
        <w:t>2.3 Infrastructure Security</w:t>
      </w:r>
    </w:p>
    <w:p>
      <w:pPr>
        <w:pStyle w:val="ListBullet"/>
      </w:pPr>
      <w:r>
        <w:rPr>
          <w:b/>
        </w:rPr>
        <w:t>Web Application Firewall (WAF) —</w:t>
      </w:r>
      <w:r>
        <w:t xml:space="preserve">  Deploy Azure Front Door or AWS WAF or Cloudflare WAF in front of the app. Blocks OWASP Top 10 attacks automatically.</w:t>
      </w:r>
    </w:p>
    <w:p>
      <w:pPr>
        <w:pStyle w:val="ListBullet"/>
      </w:pPr>
      <w:r>
        <w:rPr>
          <w:b/>
        </w:rPr>
        <w:t>DDoS Protection —</w:t>
      </w:r>
      <w:r>
        <w:t xml:space="preserve">  Use Azure DDoS Protection Standard or Cloudflare Pro. Essential for any public-facing application.</w:t>
      </w:r>
    </w:p>
    <w:p>
      <w:pPr>
        <w:pStyle w:val="ListBullet"/>
      </w:pPr>
      <w:r>
        <w:rPr>
          <w:b/>
        </w:rPr>
        <w:t>Vulnerability Scanning —</w:t>
      </w:r>
      <w:r>
        <w:t xml:space="preserve">  Integrate OWASP ZAP or Snyk into CI/CD pipeline. Scan dependencies weekly. Keep NuGet packages updated.</w:t>
      </w:r>
    </w:p>
    <w:p>
      <w:pPr>
        <w:pStyle w:val="ListBullet"/>
      </w:pPr>
      <w:r>
        <w:rPr>
          <w:b/>
        </w:rPr>
        <w:t>Database Backup &amp; Recovery —</w:t>
      </w:r>
      <w:r>
        <w:t xml:space="preserve">  Automated daily backups with point-in-time restore. Keep 30-day retention. Test restore procedure monthly.</w:t>
      </w:r>
    </w:p>
    <w:p>
      <w:pPr>
        <w:pStyle w:val="ListBullet"/>
      </w:pPr>
      <w:r>
        <w:rPr>
          <w:b/>
        </w:rPr>
        <w:t>Penetration Testing —</w:t>
      </w:r>
      <w:r>
        <w:t xml:space="preserve">  Before go-live, hire a security firm for pen testing. Use OWASP Testing Guide v4 as checklist.</w:t>
      </w:r>
    </w:p>
    <w:p>
      <w:r>
        <w:br w:type="page"/>
      </w:r>
    </w:p>
    <w:p>
      <w:pPr>
        <w:pStyle w:val="Heading1"/>
      </w:pPr>
      <w:r>
        <w:t>3. Scalability &amp; Performance</w:t>
      </w:r>
    </w:p>
    <w:p>
      <w:pPr>
        <w:pStyle w:val="Heading2"/>
      </w:pPr>
      <w:r>
        <w:t>3.1 Database Optimization</w:t>
      </w:r>
    </w:p>
    <w:p>
      <w:pPr>
        <w:pStyle w:val="ListBullet"/>
      </w:pPr>
      <w:r>
        <w:rPr>
          <w:b/>
        </w:rPr>
        <w:t>Read Replicas —</w:t>
      </w:r>
      <w:r>
        <w:t xml:space="preserve">  Set up SQL Server Always On or Azure SQL geo-replication. Route all read queries (reports, dashboards, listings) to replica. Reduces load on primary by 60-70%.</w:t>
      </w:r>
    </w:p>
    <w:p>
      <w:pPr>
        <w:pStyle w:val="ListBullet"/>
      </w:pPr>
      <w:r>
        <w:rPr>
          <w:b/>
        </w:rPr>
        <w:t>Connection Pooling —</w:t>
      </w:r>
      <w:r>
        <w:t xml:space="preserve">  Configure MinPoolSize=10, MaxPoolSize=100 in connection string. Monitor with SQL Server DMVs.</w:t>
      </w:r>
    </w:p>
    <w:p>
      <w:pPr>
        <w:pStyle w:val="ListBullet"/>
      </w:pPr>
      <w:r>
        <w:rPr>
          <w:b/>
        </w:rPr>
        <w:t>Query Optimization —</w:t>
      </w:r>
      <w:r>
        <w:t xml:space="preserve">  Add composite indexes on frequently filtered columns: (Status, BillDate), (CustomerId, BillDate), (StoreId, Status). Use SQL Server Query Store to identify slow queries.</w:t>
      </w:r>
    </w:p>
    <w:p>
      <w:pPr>
        <w:pStyle w:val="ListBullet"/>
      </w:pPr>
      <w:r>
        <w:rPr>
          <w:b/>
        </w:rPr>
        <w:t>Database Partitioning —</w:t>
      </w:r>
      <w:r>
        <w:t xml:space="preserve">  Partition StockTransactions, AuditLogs, PosBills by date range (monthly). Archival data moves to cold storage after 2 years.</w:t>
      </w:r>
    </w:p>
    <w:p>
      <w:pPr>
        <w:pStyle w:val="ListBullet"/>
      </w:pPr>
      <w:r>
        <w:rPr>
          <w:b/>
        </w:rPr>
        <w:t>Stored Procedures for Reports —</w:t>
      </w:r>
      <w:r>
        <w:t xml:space="preserve">  Heavy aggregation queries (EOD, Sales Reports) should use stored procedures with pre-computed summaries. Create a MaterializedView pattern with scheduled refresh.</w:t>
      </w:r>
    </w:p>
    <w:p>
      <w:pPr>
        <w:pStyle w:val="Heading2"/>
      </w:pPr>
      <w:r>
        <w:t>3.2 Application-Level Caching</w:t>
      </w:r>
    </w:p>
    <w:p>
      <w:pPr>
        <w:pStyle w:val="ListBullet"/>
      </w:pPr>
      <w:r>
        <w:rPr>
          <w:b/>
        </w:rPr>
        <w:t>In-Memory Cache —</w:t>
      </w:r>
      <w:r>
        <w:t xml:space="preserve">  Cache master data (Items, Categories, Units, Stores) with 5-minute expiry. Use IMemoryCache. Reduces DB calls by 40% on every page load.</w:t>
      </w:r>
    </w:p>
    <w:p>
      <w:pPr>
        <w:pStyle w:val="ListBullet"/>
      </w:pPr>
      <w:r>
        <w:rPr>
          <w:b/>
        </w:rPr>
        <w:t>Distributed Cache (Redis) —</w:t>
      </w:r>
      <w:r>
        <w:t xml:space="preserve">  Use Redis for multi-instance deployments. Cache: session data, dashboard KPIs (1 min TTL), item lookups. Azure Cache for Redis or self-hosted.</w:t>
      </w:r>
    </w:p>
    <w:p>
      <w:pPr>
        <w:pStyle w:val="ListBullet"/>
      </w:pPr>
      <w:r>
        <w:rPr>
          <w:b/>
        </w:rPr>
        <w:t>Response Caching —</w:t>
      </w:r>
      <w:r>
        <w:t xml:space="preserve">  Add [ResponseCache] on read-only pages (Reports, Stock listing). Use Cache-Control headers. VaryByQueryKeys for pagination.</w:t>
      </w:r>
    </w:p>
    <w:p>
      <w:pPr>
        <w:pStyle w:val="ListBullet"/>
      </w:pPr>
      <w:r>
        <w:rPr>
          <w:b/>
        </w:rPr>
        <w:t>Output Caching (.NET 8) —</w:t>
      </w:r>
      <w:r>
        <w:t xml:space="preserve">  Use new OutputCache middleware for entire page caching. Great for landing page, public catalog if added.</w:t>
      </w:r>
    </w:p>
    <w:p>
      <w:pPr>
        <w:pStyle w:val="Heading2"/>
      </w:pPr>
      <w:r>
        <w:t>3.3 Load Handling &amp; Horizontal Scaling</w:t>
      </w:r>
    </w:p>
    <w:p>
      <w:pPr>
        <w:pStyle w:val="ListBullet"/>
      </w:pPr>
      <w:r>
        <w:rPr>
          <w:b/>
        </w:rPr>
        <w:t>Load Balancer —</w:t>
      </w:r>
      <w:r>
        <w:t xml:space="preserve">  Use Azure Application Gateway or AWS ALB or NGINX reverse proxy. Distribute traffic across 2+ app instances. Health checks on /health endpoint.</w:t>
      </w:r>
    </w:p>
    <w:p>
      <w:pPr>
        <w:pStyle w:val="ListBullet"/>
      </w:pPr>
      <w:r>
        <w:rPr>
          <w:b/>
        </w:rPr>
        <w:t>Horizontal Auto-Scaling —</w:t>
      </w:r>
      <w:r>
        <w:t xml:space="preserve">  Deploy to Azure App Service or AWS ECS with auto-scale rules: scale out when CPU &gt; 70% for 5 min, scale in when &lt; 30%.</w:t>
      </w:r>
    </w:p>
    <w:p>
      <w:pPr>
        <w:pStyle w:val="ListBullet"/>
      </w:pPr>
      <w:r>
        <w:rPr>
          <w:b/>
        </w:rPr>
        <w:t>SignalR for Real-Time —</w:t>
      </w:r>
      <w:r>
        <w:t xml:space="preserve">  Add SignalR hub for real-time POS updates — when cashier completes bill, dashboard refreshes live. Stock alerts pushed to all managers instantly.</w:t>
      </w:r>
    </w:p>
    <w:p>
      <w:pPr>
        <w:pStyle w:val="ListBullet"/>
      </w:pPr>
      <w:r>
        <w:rPr>
          <w:b/>
        </w:rPr>
        <w:t>Background Job Processing —</w:t>
      </w:r>
      <w:r>
        <w:t xml:space="preserve">  Replace synchronous operations with Hangfire or .NET BackgroundService. Candidates: email sending, EOD report generation, sync processing, loyalty recalculation, report PDF generation.</w:t>
      </w:r>
    </w:p>
    <w:p>
      <w:pPr>
        <w:pStyle w:val="ListBullet"/>
      </w:pPr>
      <w:r>
        <w:rPr>
          <w:b/>
        </w:rPr>
        <w:t>Message Queue —</w:t>
      </w:r>
      <w:r>
        <w:t xml:space="preserve">  Use RabbitMQ or Azure Service Bus for decoupling. POS completion → message → stock update, loyalty update, analytics update. Ensures no data loss even under heavy load.</w:t>
      </w:r>
    </w:p>
    <w:p>
      <w:pPr>
        <w:pStyle w:val="ListBullet"/>
      </w:pPr>
      <w:r>
        <w:rPr>
          <w:b/>
        </w:rPr>
        <w:t>CDN for Static Assets —</w:t>
      </w:r>
      <w:r>
        <w:t xml:space="preserve">  Serve CSS, JS, images from Azure CDN or CloudFront. Reduces server load. Enable gzip/brotli compression.</w:t>
      </w:r>
    </w:p>
    <w:p>
      <w:pPr>
        <w:pStyle w:val="Heading2"/>
      </w:pPr>
      <w:r>
        <w:t>3.4 Monitoring &amp; Observability</w:t>
      </w:r>
    </w:p>
    <w:p>
      <w:pPr>
        <w:pStyle w:val="ListBullet"/>
      </w:pPr>
      <w:r>
        <w:rPr>
          <w:b/>
        </w:rPr>
        <w:t>Structured Logging (Serilog) —</w:t>
      </w:r>
      <w:r>
        <w:t xml:space="preserve">  Replace default logger with Serilog + Seq or Elastic Stack. Log request ID, user ID, duration with every log entry. Correlate logs across services.</w:t>
      </w:r>
    </w:p>
    <w:p>
      <w:pPr>
        <w:pStyle w:val="ListBullet"/>
      </w:pPr>
      <w:r>
        <w:rPr>
          <w:b/>
        </w:rPr>
        <w:t>Application Performance Monitoring —</w:t>
      </w:r>
      <w:r>
        <w:t xml:space="preserve">  Integrate Application Insights (Azure) or New Relic or Datadog. Track: response times, dependency calls (DB, SMTP), exceptions, custom metrics.</w:t>
      </w:r>
    </w:p>
    <w:p>
      <w:pPr>
        <w:pStyle w:val="ListBullet"/>
      </w:pPr>
      <w:r>
        <w:rPr>
          <w:b/>
        </w:rPr>
        <w:t>Health Checks —</w:t>
      </w:r>
      <w:r>
        <w:t xml:space="preserve">  Add /health endpoint using ASP.NET Health Checks: DB connectivity, Redis connectivity, SMTP connectivity. Used by load balancer and uptime monitor.</w:t>
      </w:r>
    </w:p>
    <w:p>
      <w:pPr>
        <w:pStyle w:val="ListBullet"/>
      </w:pPr>
      <w:r>
        <w:rPr>
          <w:b/>
        </w:rPr>
        <w:t>Alerting —</w:t>
      </w:r>
      <w:r>
        <w:t xml:space="preserve">  Set up alerts: DB response &gt; 500ms, error rate &gt; 1%, server CPU &gt; 80%, disk &gt; 90%. Use PagerDuty or Azure Monitor.</w:t>
      </w:r>
    </w:p>
    <w:p>
      <w:pPr>
        <w:pStyle w:val="ListBullet"/>
      </w:pPr>
      <w:r>
        <w:rPr>
          <w:b/>
        </w:rPr>
        <w:t>Custom Metrics Dashboard —</w:t>
      </w:r>
      <w:r>
        <w:t xml:space="preserve">  Create Grafana dashboard showing: transactions/sec, active POS sessions, daily revenue, cache hit ratio, queue depth.</w:t>
      </w:r>
    </w:p>
    <w:p>
      <w:r>
        <w:br w:type="page"/>
      </w:r>
    </w:p>
    <w:p>
      <w:pPr>
        <w:pStyle w:val="Heading1"/>
      </w:pPr>
      <w:r>
        <w:t>4. Advanced Features – Unique Selling Points</w:t>
      </w:r>
    </w:p>
    <w:p>
      <w:r>
        <w:t>These features differentiate RetailERP from competitors and make it highly attractive to retail vendors, supermarkets, and chain stores.</w:t>
      </w:r>
    </w:p>
    <w:p>
      <w:pPr>
        <w:pStyle w:val="Heading2"/>
      </w:pPr>
      <w:r>
        <w:t>4.1 Feature List (USPs)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Customizable Dashboard (Drag &amp; Drop)</w:t>
            </w:r>
          </w:p>
        </w:tc>
        <w:tc>
          <w:tcPr>
            <w:tcW w:type="dxa" w:w="2880"/>
          </w:tcPr>
          <w:p>
            <w:r>
              <w:t>Let each vendor/user configure their own dashboard layout. Widgets: Sales Chart, KPI Cards, Low Stock, Recent Bills, Top Products, Revenue by Store, etc. Users drag widgets to arrange, resize, show/hide. Saved per-user in DB. Technology: Use Gridstack.js or React-Grid-Layout.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Customizable Bill / Invoice Template Designer</w:t>
            </w:r>
          </w:p>
        </w:tc>
        <w:tc>
          <w:tcPr>
            <w:tcW w:type="dxa" w:w="2880"/>
          </w:tcPr>
          <w:p>
            <w:r>
              <w:t>Visual bill designer — users choose which columns to show, add company logo, change header/footer text, select paper size (A4, thermal 80mm, 58mm). Drag-and-drop layout builder. Templates saved per-store. Technology: HTML-to-PDF with Puppeteer or QuestPDF.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Multi-Store Central Management</w:t>
            </w:r>
          </w:p>
        </w:tc>
        <w:tc>
          <w:tcPr>
            <w:tcW w:type="dxa" w:w="2880"/>
          </w:tcPr>
          <w:p>
            <w:r>
              <w:t>Headquarter view — see all stores' sales, stock, employees from one dashboard. Compare store performance. Transfer stock between stores. Centralized pricing and promotions.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Barcode Label Printing</w:t>
            </w:r>
          </w:p>
        </w:tc>
        <w:tc>
          <w:tcPr>
            <w:tcW w:type="dxa" w:w="2880"/>
          </w:tcPr>
          <w:p>
            <w:r>
              <w:t>Generate and print barcode/QR labels for items. Support thermal label printers (Zebra, TSC). Batch print for new stock arrival. Include: barcode, item name, MRP, expiry date.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Expiry Date Management</w:t>
            </w:r>
          </w:p>
        </w:tc>
        <w:tc>
          <w:tcPr>
            <w:tcW w:type="dxa" w:w="2880"/>
          </w:tcPr>
          <w:p>
            <w:r>
              <w:t>Track manufacturing and expiry dates per stock batch. Auto-alerts for items expiring in 30/60/90 days. FIFO enforcement — oldest stock sold first. Critical for grocery/pharma retail.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GST-Compliant Reporting</w:t>
            </w:r>
          </w:p>
        </w:tc>
        <w:tc>
          <w:tcPr>
            <w:tcW w:type="dxa" w:w="2880"/>
          </w:tcPr>
          <w:p>
            <w:r>
              <w:t>Auto-generate GST returns: GSTR-1 (outward supplies), GSTR-3B (summary). HSN-wise summary. E-Way Bill integration for inter-state transfers &gt; ₹50,000. Export in government-required format.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E-Invoice Integration (India)</w:t>
            </w:r>
          </w:p>
        </w:tc>
        <w:tc>
          <w:tcPr>
            <w:tcW w:type="dxa" w:w="2880"/>
          </w:tcPr>
          <w:p>
            <w:r>
              <w:t>Connect with GST portal's E-Invoice API. Auto-generate IRN (Invoice Reference Number) for B2B invoices &gt; ₹5 crore. QR code on every invoice. Mandatory compliance.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SMS &amp; WhatsApp Notifications</w:t>
            </w:r>
          </w:p>
        </w:tc>
        <w:tc>
          <w:tcPr>
            <w:tcW w:type="dxa" w:w="2880"/>
          </w:tcPr>
          <w:p>
            <w:r>
              <w:t>Send bill receipt via WhatsApp using WhatsApp Business API (Meta Cloud API). SMS alerts for: bill completion, loyalty points earned, payment reminders, promotional offers. Use Twilio or MSG91.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Customer Self-Service Portal</w:t>
            </w:r>
          </w:p>
        </w:tc>
        <w:tc>
          <w:tcPr>
            <w:tcW w:type="dxa" w:w="2880"/>
          </w:tcPr>
          <w:p>
            <w:r>
              <w:t>Web portal where customers check purchase history, loyalty points, available coupons, download invoices. Request returns online. Reduces cashier workload.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Vendor/Supplier Portal</w:t>
            </w:r>
          </w:p>
        </w:tc>
        <w:tc>
          <w:tcPr>
            <w:tcW w:type="dxa" w:w="2880"/>
          </w:tcPr>
          <w:p>
            <w:r>
              <w:t>Suppliers log in to see purchase orders, submit invoices, update delivery status. Auto-reconciliation of received goods vs PO. Reduces manual communication.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Smart Reorder Suggestions (AI)</w:t>
            </w:r>
          </w:p>
        </w:tc>
        <w:tc>
          <w:tcPr>
            <w:tcW w:type="dxa" w:w="2880"/>
          </w:tcPr>
          <w:p>
            <w:r>
              <w:t>ML model analyzes sales velocity, seasonality, lead time. Auto-suggests reorder quantities. Generates draft purchase orders. Prevents stockouts and overstock.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Sales Forecasting</w:t>
            </w:r>
          </w:p>
        </w:tc>
        <w:tc>
          <w:tcPr>
            <w:tcW w:type="dxa" w:w="2880"/>
          </w:tcPr>
          <w:p>
            <w:r>
              <w:t>Time-series forecasting using historical data. Predict next week/month sales by item/category/store. Helps in staff planning and inventory management.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Customer Segmentation (RFM Analysis)</w:t>
            </w:r>
          </w:p>
        </w:tc>
        <w:tc>
          <w:tcPr>
            <w:tcW w:type="dxa" w:w="2880"/>
          </w:tcPr>
          <w:p>
            <w:r>
              <w:t>Automatically segment customers: Champions, Loyal, At-Risk, Lost. Based on Recency, Frequency, Monetary analysis. Target marketing campaigns to each segment.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Employee Shift &amp; Attendance</w:t>
            </w:r>
          </w:p>
        </w:tc>
        <w:tc>
          <w:tcPr>
            <w:tcW w:type="dxa" w:w="2880"/>
          </w:tcPr>
          <w:p>
            <w:r>
              <w:t>Track cashier/staff shifts, login/logout times from POS. Calculate hours worked. Integration with payroll. Detect unauthorized access outside shift hours.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Franchise Management Module</w:t>
            </w:r>
          </w:p>
        </w:tc>
        <w:tc>
          <w:tcPr>
            <w:tcW w:type="dxa" w:w="2880"/>
          </w:tcPr>
          <w:p>
            <w:r>
              <w:t>For franchisors: onboard new franchise stores, standardize pricing/catalog, royalty calculation based on sales, compliance monitoring.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Multi-Language Support (i18n)</w:t>
            </w:r>
          </w:p>
        </w:tc>
        <w:tc>
          <w:tcPr>
            <w:tcW w:type="dxa" w:w="2880"/>
          </w:tcPr>
          <w:p>
            <w:r>
              <w:t>Support Hindi, Gujarati, Marathi, Tamil + English. User selects language preference. Essential for tier-2/tier-3 city retail stores.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Dark Mode &amp; Theme Customization</w:t>
            </w:r>
          </w:p>
        </w:tc>
        <w:tc>
          <w:tcPr>
            <w:tcW w:type="dxa" w:w="2880"/>
          </w:tcPr>
          <w:p>
            <w:r>
              <w:t>Let users toggle dark/light mode. Vendors can set brand colors (primary, accent). White-label ready — remove RetailERP branding, add client's logo.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Offline-First POS (Progressive Web App)</w:t>
            </w:r>
          </w:p>
        </w:tc>
        <w:tc>
          <w:tcPr>
            <w:tcW w:type="dxa" w:w="2880"/>
          </w:tcPr>
          <w:p>
            <w:r>
              <w:t>POS works without internet using IndexedDB + Service Workers. Bills created offline sync when connection resumes. Essential for areas with poor connectivity.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Receipt via Email/WhatsApp</w:t>
            </w:r>
          </w:p>
        </w:tc>
        <w:tc>
          <w:tcPr>
            <w:tcW w:type="dxa" w:w="2880"/>
          </w:tcPr>
          <w:p>
            <w:r>
              <w:t>After bill completion, optionally send digital receipt via email or WhatsApp. Reduces paper usage. Green initiative.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Advanced Discount Engine</w:t>
            </w:r>
          </w:p>
        </w:tc>
        <w:tc>
          <w:tcPr>
            <w:tcW w:type="dxa" w:w="2880"/>
          </w:tcPr>
          <w:p>
            <w:r>
              <w:t>Time-based discounts (happy hour), buy-one-get-one (BOGO), quantity-based (buy 3 get 10% off), category-wide promotions, combo deals. Rule engine for complex pricing.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Weighing Scale Integration</w:t>
            </w:r>
          </w:p>
        </w:tc>
        <w:tc>
          <w:tcPr>
            <w:tcW w:type="dxa" w:w="2880"/>
          </w:tcPr>
          <w:p>
            <w:r>
              <w:t>Connect to digital weighing scales via serial port / USB. Auto-capture weight for loose items (fruits, grains). Calculate price × weight automatically.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Cash Drawer &amp; Receipt Printer Integration</w:t>
            </w:r>
          </w:p>
        </w:tc>
        <w:tc>
          <w:tcPr>
            <w:tcW w:type="dxa" w:w="2880"/>
          </w:tcPr>
          <w:p>
            <w:r>
              <w:t>Open cash drawer via ESC/POS command after payment. Auto-print receipt on thermal printer. Support Star, Epson, Bixolon printers.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r>
        <w:br w:type="page"/>
      </w:r>
    </w:p>
    <w:p>
      <w:pPr>
        <w:pStyle w:val="Heading1"/>
      </w:pPr>
      <w:r>
        <w:t>5. Real UPI &amp; Payment Gateway Integration</w:t>
      </w:r>
    </w:p>
    <w:p>
      <w:pPr>
        <w:pStyle w:val="Heading2"/>
      </w:pPr>
      <w:r>
        <w:t>5.1 UPI Integration Options (India)</w:t>
      </w:r>
    </w:p>
    <w:p>
      <w:r>
        <w:t>For accepting real UPI payments in your retail POS system, here are the verified approaches: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Docs/Notes</w:t>
            </w:r>
          </w:p>
        </w:tc>
      </w:tr>
      <w:tr>
        <w:tc>
          <w:tcPr>
            <w:tcW w:type="dxa" w:w="2880"/>
          </w:tcPr>
          <w:p>
            <w:r>
              <w:t>Razorpay</w:t>
            </w:r>
          </w:p>
        </w:tc>
        <w:tc>
          <w:tcPr>
            <w:tcW w:type="dxa" w:w="2880"/>
          </w:tcPr>
          <w:p>
            <w:r>
              <w:t>Most popular in India. Supports UPI, cards, net banking, wallets. Easy integration — Razorpay.js + webhook. Settlement in T+2 days. Pricing: 2% per transaction (negotiable for high volume). Dashboard for reconciliation. Test mode available.</w:t>
            </w:r>
          </w:p>
        </w:tc>
        <w:tc>
          <w:tcPr>
            <w:tcW w:type="dxa" w:w="2880"/>
          </w:tcPr>
          <w:p>
            <w:r>
              <w:t>https://razorpay.com/docs/</w:t>
            </w:r>
          </w:p>
        </w:tc>
      </w:tr>
      <w:tr>
        <w:tc>
          <w:tcPr>
            <w:tcW w:type="dxa" w:w="2880"/>
          </w:tcPr>
          <w:p>
            <w:r>
              <w:t>PayU / PayU Biz</w:t>
            </w:r>
          </w:p>
        </w:tc>
        <w:tc>
          <w:tcPr>
            <w:tcW w:type="dxa" w:w="2880"/>
          </w:tcPr>
          <w:p>
            <w:r>
              <w:t>Similar to Razorpay. Supports UPI collect, UPI intent, QR. Lower fees for high volume. Good for B2B. Has split payment for marketplace model.</w:t>
            </w:r>
          </w:p>
        </w:tc>
        <w:tc>
          <w:tcPr>
            <w:tcW w:type="dxa" w:w="2880"/>
          </w:tcPr>
          <w:p>
            <w:r>
              <w:t>https://payu.in/docs/</w:t>
            </w:r>
          </w:p>
        </w:tc>
      </w:tr>
      <w:tr>
        <w:tc>
          <w:tcPr>
            <w:tcW w:type="dxa" w:w="2880"/>
          </w:tcPr>
          <w:p>
            <w:r>
              <w:t>PhonePe PG (Business)</w:t>
            </w:r>
          </w:p>
        </w:tc>
        <w:tc>
          <w:tcPr>
            <w:tcW w:type="dxa" w:w="2880"/>
          </w:tcPr>
          <w:p>
            <w:r>
              <w:t>PhonePe Payment Gateway for merchants. Deep UPI integration. Higher acceptance rate for PhonePe users. Enterprise pricing.</w:t>
            </w:r>
          </w:p>
        </w:tc>
        <w:tc>
          <w:tcPr>
            <w:tcW w:type="dxa" w:w="2880"/>
          </w:tcPr>
          <w:p>
            <w:r>
              <w:t>https://developer.phonepe.com/</w:t>
            </w:r>
          </w:p>
        </w:tc>
      </w:tr>
      <w:tr>
        <w:tc>
          <w:tcPr>
            <w:tcW w:type="dxa" w:w="2880"/>
          </w:tcPr>
          <w:p>
            <w:r>
              <w:t>Cashfree Payments</w:t>
            </w:r>
          </w:p>
        </w:tc>
        <w:tc>
          <w:tcPr>
            <w:tcW w:type="dxa" w:w="2880"/>
          </w:tcPr>
          <w:p>
            <w:r>
              <w:t>Supports UPI AutoPay (recurring), split payments, instant settlement. Good API documentation. Has .NET SDK.</w:t>
            </w:r>
          </w:p>
        </w:tc>
        <w:tc>
          <w:tcPr>
            <w:tcW w:type="dxa" w:w="2880"/>
          </w:tcPr>
          <w:p>
            <w:r>
              <w:t>https://docs.cashfree.com/</w:t>
            </w:r>
          </w:p>
        </w:tc>
      </w:tr>
      <w:tr>
        <w:tc>
          <w:tcPr>
            <w:tcW w:type="dxa" w:w="2880"/>
          </w:tcPr>
          <w:p>
            <w:r>
              <w:t>BharatPe / UPI QR Direct</w:t>
            </w:r>
          </w:p>
        </w:tc>
        <w:tc>
          <w:tcPr>
            <w:tcW w:type="dxa" w:w="2880"/>
          </w:tcPr>
          <w:p>
            <w:r>
              <w:t>Generate UPI QR code using any UPI-enabled bank account. Free — no charges. But no programmatic confirmation. Cashier manually verifies payment on phone. Good for small shops.</w:t>
            </w:r>
          </w:p>
        </w:tc>
        <w:tc>
          <w:tcPr>
            <w:tcW w:type="dxa" w:w="2880"/>
          </w:tcPr>
          <w:p>
            <w:r>
              <w:t>Manual verification</w:t>
            </w:r>
          </w:p>
        </w:tc>
      </w:tr>
      <w:tr>
        <w:tc>
          <w:tcPr>
            <w:tcW w:type="dxa" w:w="2880"/>
          </w:tcPr>
          <w:p>
            <w:r>
              <w:t>NPCI UPI SDK (Direct)</w:t>
            </w:r>
          </w:p>
        </w:tc>
        <w:tc>
          <w:tcPr>
            <w:tcW w:type="dxa" w:w="2880"/>
          </w:tcPr>
          <w:p>
            <w:r>
              <w:t>Direct UPI integration via NPCI PSP SDK. Requires bank partnership and RBI approval. Very complex. Only for large enterprises.</w:t>
            </w:r>
          </w:p>
        </w:tc>
        <w:tc>
          <w:tcPr>
            <w:tcW w:type="dxa" w:w="2880"/>
          </w:tcPr>
          <w:p>
            <w:r>
              <w:t>Requires bank tie-up</w:t>
            </w:r>
          </w:p>
        </w:tc>
      </w:tr>
    </w:tbl>
    <w:p/>
    <w:p>
      <w:pPr>
        <w:pStyle w:val="Heading2"/>
      </w:pPr>
      <w:r>
        <w:t>5.2 Recommended Implementation: Razorpay</w:t>
      </w:r>
    </w:p>
    <w:p>
      <w:r>
        <w:t>Razorpay is recommended for the best balance of ease, reliability, and cost:</w:t>
      </w:r>
    </w:p>
    <w:p>
      <w:pPr>
        <w:pStyle w:val="ListNumber"/>
      </w:pPr>
      <w:r>
        <w:t>1. Create Razorpay Business Account → get API Key + Secret</w:t>
      </w:r>
    </w:p>
    <w:p>
      <w:pPr>
        <w:pStyle w:val="ListNumber"/>
      </w:pPr>
      <w:r>
        <w:t>2. Backend: Create a PaymentOrder API endpoint that calls Razorpay Orders API (POST /v1/orders) with amount, currency=INR, receipt=BillNo</w:t>
      </w:r>
    </w:p>
    <w:p>
      <w:pPr>
        <w:pStyle w:val="ListNumber"/>
      </w:pPr>
      <w:r>
        <w:t>3. Frontend: Load Razorpay.js checkout. On 'Pay Now' click, open Razorpay modal with order_id. User pays via UPI/Card/Wallet.</w:t>
      </w:r>
    </w:p>
    <w:p>
      <w:pPr>
        <w:pStyle w:val="ListNumber"/>
      </w:pPr>
      <w:r>
        <w:t>4. Razorpay sends callback to frontend with razorpay_payment_id, razorpay_order_id, razorpay_signature</w:t>
      </w:r>
    </w:p>
    <w:p>
      <w:pPr>
        <w:pStyle w:val="ListNumber"/>
      </w:pPr>
      <w:r>
        <w:t>5. Backend: Verify signature using HMAC-SHA256(order_id + '|' + payment_id, secret). If valid, mark Payment as confirmed.</w:t>
      </w:r>
    </w:p>
    <w:p>
      <w:pPr>
        <w:pStyle w:val="ListNumber"/>
      </w:pPr>
      <w:r>
        <w:t>6. Webhook: Configure Razorpay webhook URL → POST /api/payments/razorpay-webhook. Handle 'payment.captured' event for server-side confirmation.</w:t>
      </w:r>
    </w:p>
    <w:p>
      <w:pPr>
        <w:pStyle w:val="ListNumber"/>
      </w:pPr>
      <w:r>
        <w:t>7. Reconciliation: Daily cron job compares Razorpay settlements with your Payment records. Flag mismatches.</w:t>
      </w:r>
    </w:p>
    <w:p>
      <w:pPr>
        <w:pStyle w:val="ListNumber"/>
      </w:pPr>
      <w:r>
        <w:t>8. Refunds: Call Razorpay Refunds API (POST /v1/payments/{id}/refund) when processing POS returns.</w:t>
      </w:r>
    </w:p>
    <w:p>
      <w:pPr>
        <w:pStyle w:val="Heading2"/>
      </w:pPr>
      <w:r>
        <w:t>5.3 UPI QR Code Flow (Counter-Top POS)</w:t>
      </w:r>
    </w:p>
    <w:p>
      <w:r>
        <w:t>For physical retail stores, the preferred flow is:</w:t>
      </w:r>
    </w:p>
    <w:p>
      <w:pPr>
        <w:pStyle w:val="ListBullet"/>
      </w:pPr>
      <w:r>
        <w:t>Cashier clicks 'Pay via UPI' on the POS screen</w:t>
      </w:r>
    </w:p>
    <w:p>
      <w:pPr>
        <w:pStyle w:val="ListBullet"/>
      </w:pPr>
      <w:r>
        <w:t>Backend creates a Razorpay order → gets payment link / QR data</w:t>
      </w:r>
    </w:p>
    <w:p>
      <w:pPr>
        <w:pStyle w:val="ListBullet"/>
      </w:pPr>
      <w:r>
        <w:t>POS screen shows a dynamic QR code (UPI deep link encoded)</w:t>
      </w:r>
    </w:p>
    <w:p>
      <w:pPr>
        <w:pStyle w:val="ListBullet"/>
      </w:pPr>
      <w:r>
        <w:t>Customer scans QR with any UPI app (GPay, PhonePe, Paytm)</w:t>
      </w:r>
    </w:p>
    <w:p>
      <w:pPr>
        <w:pStyle w:val="ListBullet"/>
      </w:pPr>
      <w:r>
        <w:t>Customer approves payment on their phone</w:t>
      </w:r>
    </w:p>
    <w:p>
      <w:pPr>
        <w:pStyle w:val="ListBullet"/>
      </w:pPr>
      <w:r>
        <w:t>Razorpay webhook notifies your server → payment confirmed</w:t>
      </w:r>
    </w:p>
    <w:p>
      <w:pPr>
        <w:pStyle w:val="ListBullet"/>
      </w:pPr>
      <w:r>
        <w:t>POS auto-updates: payment recorded, bill marked as paid</w:t>
      </w:r>
    </w:p>
    <w:p>
      <w:pPr>
        <w:pStyle w:val="ListBullet"/>
      </w:pPr>
      <w:r>
        <w:t>Receipt auto-prints with UPI transaction reference</w:t>
      </w:r>
    </w:p>
    <w:p>
      <w:pPr>
        <w:pStyle w:val="Heading2"/>
      </w:pPr>
      <w:r>
        <w:t>5.4 Card Payment (Physical Terminal)</w:t>
      </w:r>
    </w:p>
    <w:p>
      <w:r>
        <w:t>For physical card swipe/tap at POS counters:</w:t>
      </w:r>
    </w:p>
    <w:p>
      <w:pPr>
        <w:pStyle w:val="ListBullet"/>
      </w:pPr>
      <w:r>
        <w:rPr>
          <w:b/>
        </w:rPr>
        <w:t>Pine Labs —</w:t>
      </w:r>
      <w:r>
        <w:t xml:space="preserve">  India's largest cloud POS terminal provider. API integration available. Supports card, UPI, EMI. Terminal + API bundle.</w:t>
      </w:r>
    </w:p>
    <w:p>
      <w:pPr>
        <w:pStyle w:val="ListBullet"/>
      </w:pPr>
      <w:r>
        <w:rPr>
          <w:b/>
        </w:rPr>
        <w:t>Razorpay POS Terminal —</w:t>
      </w:r>
      <w:r>
        <w:t xml:space="preserve">  Razorpay's own hardware terminal. Integrated with Razorpay dashboard. Supports tap, swipe, insert, UPI.</w:t>
      </w:r>
    </w:p>
    <w:p>
      <w:pPr>
        <w:pStyle w:val="ListBullet"/>
      </w:pPr>
      <w:r>
        <w:rPr>
          <w:b/>
        </w:rPr>
        <w:t>Mswipe —</w:t>
      </w:r>
      <w:r>
        <w:t xml:space="preserve">  Affordable mPOS terminals. Bluetooth connected. Good for small retailers.</w:t>
      </w:r>
    </w:p>
    <w:p>
      <w:pPr>
        <w:pStyle w:val="ListBullet"/>
      </w:pPr>
      <w:r>
        <w:rPr>
          <w:b/>
        </w:rPr>
        <w:t>PayTM Soundbox + EDC —</w:t>
      </w:r>
      <w:r>
        <w:t xml:space="preserve">  Sound notification for UPI + EDC terminal for cards. Popular in tier-2/3 cities.</w:t>
      </w:r>
    </w:p>
    <w:p>
      <w:r>
        <w:br w:type="page"/>
      </w:r>
    </w:p>
    <w:p>
      <w:pPr>
        <w:pStyle w:val="Heading1"/>
      </w:pPr>
      <w:r>
        <w:t>6. Multi-Tenant / Multi-Vendor SaaS Architecture</w:t>
      </w:r>
    </w:p>
    <w:p>
      <w:r>
        <w:t>To sell RetailERP to different vendors/businesses, you need multi-tenancy. Each vendor gets their own isolated environment.</w:t>
      </w:r>
    </w:p>
    <w:p>
      <w:pPr>
        <w:pStyle w:val="Heading2"/>
      </w:pPr>
      <w:r>
        <w:t>6.1 Tenant Isolation Strategies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2160"/>
          </w:tcPr>
          <w:p>
            <w:r>
              <w:t>Database-per-Tenant</w:t>
            </w:r>
          </w:p>
        </w:tc>
        <w:tc>
          <w:tcPr>
            <w:tcW w:type="dxa" w:w="2160"/>
          </w:tcPr>
          <w:p>
            <w:r>
              <w:t>Each vendor gets separate SQL database. Connection string resolved by tenant ID from subdomain/header.</w:t>
            </w:r>
          </w:p>
        </w:tc>
        <w:tc>
          <w:tcPr>
            <w:tcW w:type="dxa" w:w="2160"/>
          </w:tcPr>
          <w:p>
            <w:r>
              <w:t>Complete isolation, easy backup/restore per client, compliance friendly</w:t>
            </w:r>
          </w:p>
        </w:tc>
        <w:tc>
          <w:tcPr>
            <w:tcW w:type="dxa" w:w="2160"/>
          </w:tcPr>
          <w:p>
            <w:r>
              <w:t>More DB instances to manage, higher infra cost</w:t>
            </w:r>
          </w:p>
        </w:tc>
      </w:tr>
      <w:tr>
        <w:tc>
          <w:tcPr>
            <w:tcW w:type="dxa" w:w="2160"/>
          </w:tcPr>
          <w:p>
            <w:r>
              <w:t>Schema-per-Tenant</w:t>
            </w:r>
          </w:p>
        </w:tc>
        <w:tc>
          <w:tcPr>
            <w:tcW w:type="dxa" w:w="2160"/>
          </w:tcPr>
          <w:p>
            <w:r>
              <w:t>Single database, each tenant gets own schema (dbo_vendor1, dbo_vendor2)</w:t>
            </w:r>
          </w:p>
        </w:tc>
        <w:tc>
          <w:tcPr>
            <w:tcW w:type="dxa" w:w="2160"/>
          </w:tcPr>
          <w:p>
            <w:r>
              <w:t>Better isolation than shared schema, single DB management</w:t>
            </w:r>
          </w:p>
        </w:tc>
        <w:tc>
          <w:tcPr>
            <w:tcW w:type="dxa" w:w="2160"/>
          </w:tcPr>
          <w:p>
            <w:r>
              <w:t>Complex migrations, moderate cost</w:t>
            </w:r>
          </w:p>
        </w:tc>
      </w:tr>
      <w:tr>
        <w:tc>
          <w:tcPr>
            <w:tcW w:type="dxa" w:w="2160"/>
          </w:tcPr>
          <w:p>
            <w:r>
              <w:t>Shared Schema (Row-Level)</w:t>
            </w:r>
          </w:p>
        </w:tc>
        <w:tc>
          <w:tcPr>
            <w:tcW w:type="dxa" w:w="2160"/>
          </w:tcPr>
          <w:p>
            <w:r>
              <w:t>Single database, all tenants share tables. CompanyId column filters data. Use EF Core global query filters.</w:t>
            </w:r>
          </w:p>
        </w:tc>
        <w:tc>
          <w:tcPr>
            <w:tcW w:type="dxa" w:w="2160"/>
          </w:tcPr>
          <w:p>
            <w:r>
              <w:t>Cheapest, simplest deployment, easy to manage</w:t>
            </w:r>
          </w:p>
        </w:tc>
        <w:tc>
          <w:tcPr>
            <w:tcW w:type="dxa" w:w="2160"/>
          </w:tcPr>
          <w:p>
            <w:r>
              <w:t>Risk of data leakage if filter missed, harder compliance</w:t>
            </w:r>
          </w:p>
        </w:tc>
      </w:tr>
      <w:tr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Small clients on shared schema, enterprise clients on dedicated DB</w:t>
            </w:r>
          </w:p>
        </w:tc>
        <w:tc>
          <w:tcPr>
            <w:tcW w:type="dxa" w:w="2160"/>
          </w:tcPr>
          <w:p>
            <w:r>
              <w:t>Balance of cost and isolation</w:t>
            </w:r>
          </w:p>
        </w:tc>
        <w:tc>
          <w:tcPr>
            <w:tcW w:type="dxa" w:w="2160"/>
          </w:tcPr>
          <w:p>
            <w:r>
              <w:t>Complex routing logic</w:t>
            </w:r>
          </w:p>
        </w:tc>
      </w:tr>
    </w:tbl>
    <w:p/>
    <w:p>
      <w:pPr>
        <w:pStyle w:val="Heading2"/>
      </w:pPr>
      <w:r>
        <w:t>6.2 Implementation with Current CompanyId</w:t>
      </w:r>
    </w:p>
    <w:p>
      <w:r>
        <w:t>Your entities already have CompanyId! Here's the path to full multi-tenancy:</w:t>
      </w:r>
    </w:p>
    <w:p>
      <w:pPr>
        <w:pStyle w:val="ListBullet"/>
      </w:pPr>
      <w:r>
        <w:t>Create a Tenant entity: TenantId, Name, Subdomain, ConnectionString, Plan (Free/Pro/Enterprise), LogoUrl, ThemeColor, IsActive</w:t>
      </w:r>
    </w:p>
    <w:p>
      <w:pPr>
        <w:pStyle w:val="ListBullet"/>
      </w:pPr>
      <w:r>
        <w:t>Add TenantMiddleware: resolve tenant from subdomain (vendor1.retailerp.com) or custom header. Store tenant in HttpContext.Items.</w:t>
      </w:r>
    </w:p>
    <w:p>
      <w:pPr>
        <w:pStyle w:val="ListBullet"/>
      </w:pPr>
      <w:r>
        <w:t>Add EF Core global query filter: modelBuilder.Entity&lt;X&gt;().HasQueryFilter(e =&gt; e.CompanyId == currentTenantId) on all entities</w:t>
      </w:r>
    </w:p>
    <w:p>
      <w:pPr>
        <w:pStyle w:val="ListBullet"/>
      </w:pPr>
      <w:r>
        <w:t>Tenant-aware DbContext: inject ITenantProvider, apply filters automatically. This prevents any data leakage between tenants.</w:t>
      </w:r>
    </w:p>
    <w:p>
      <w:pPr>
        <w:pStyle w:val="ListBullet"/>
      </w:pPr>
      <w:r>
        <w:t>Tenant Admin Panel: super-admin dashboard to onboard, suspend, configure tenants. View usage stats per tenant.</w:t>
      </w:r>
    </w:p>
    <w:p>
      <w:pPr>
        <w:pStyle w:val="ListBullet"/>
      </w:pPr>
      <w:r>
        <w:t>Tenant Billing: track usage (transactions/month, users, storage). Generate monthly invoice. Stripe/Razorpay subscription integration.</w:t>
      </w:r>
    </w:p>
    <w:p>
      <w:pPr>
        <w:pStyle w:val="Heading2"/>
      </w:pPr>
      <w:r>
        <w:t>6.3 White-Label Configuration Per Vendor</w:t>
      </w:r>
    </w:p>
    <w:p>
      <w:r>
        <w:t>Each vendor can customize:</w:t>
      </w:r>
    </w:p>
    <w:p>
      <w:pPr>
        <w:pStyle w:val="ListBullet"/>
      </w:pPr>
      <w:r>
        <w:t>Company Logo (header, login page, receipts, invoices)</w:t>
      </w:r>
    </w:p>
    <w:p>
      <w:pPr>
        <w:pStyle w:val="ListBullet"/>
      </w:pPr>
      <w:r>
        <w:t>Brand Colors (primary, accent, sidebar background) — stored in Tenant config, applied via CSS variables</w:t>
      </w:r>
    </w:p>
    <w:p>
      <w:pPr>
        <w:pStyle w:val="ListBullet"/>
      </w:pPr>
      <w:r>
        <w:t>Custom Domain (vendor.com instead of vendor.retailerp.com) — via Azure Custom Domain or Cloudflare CNAME</w:t>
      </w:r>
    </w:p>
    <w:p>
      <w:pPr>
        <w:pStyle w:val="ListBullet"/>
      </w:pPr>
      <w:r>
        <w:t>Receipt/Invoice Template (which columns, footer text, terms &amp; conditions)</w:t>
      </w:r>
    </w:p>
    <w:p>
      <w:pPr>
        <w:pStyle w:val="ListBullet"/>
      </w:pPr>
      <w:r>
        <w:t>Dashboard Layout (which widgets to show — see Section 7)</w:t>
      </w:r>
    </w:p>
    <w:p>
      <w:pPr>
        <w:pStyle w:val="ListBullet"/>
      </w:pPr>
      <w:r>
        <w:t>Feature Toggle (enable/disable modules per plan: Loyalty, Coupons, Sync, etc.)</w:t>
      </w:r>
    </w:p>
    <w:p>
      <w:pPr>
        <w:pStyle w:val="ListBullet"/>
      </w:pPr>
      <w:r>
        <w:t>Tax Configuration (GST rates, HSN codes specific to their industry)</w:t>
      </w:r>
    </w:p>
    <w:p>
      <w:pPr>
        <w:pStyle w:val="ListBullet"/>
      </w:pPr>
      <w:r>
        <w:t>Currency &amp; Locale (₹ INR, $ USD, date format, number format)</w:t>
      </w:r>
    </w:p>
    <w:p>
      <w:r>
        <w:br w:type="page"/>
      </w:r>
    </w:p>
    <w:p>
      <w:pPr>
        <w:pStyle w:val="Heading1"/>
      </w:pPr>
      <w:r>
        <w:t>7. Customizable Dashboard (Drag &amp; Drop)</w:t>
      </w:r>
    </w:p>
    <w:p>
      <w:r>
        <w:t>This is a signature feature that competitors rarely offer. Each user gets a personalized dashboard.</w:t>
      </w:r>
    </w:p>
    <w:p>
      <w:pPr>
        <w:pStyle w:val="Heading2"/>
      </w:pPr>
      <w:r>
        <w:t>7.1 Architecture</w:t>
      </w:r>
    </w:p>
    <w:p>
      <w:pPr>
        <w:pStyle w:val="ListBullet"/>
      </w:pPr>
      <w:r>
        <w:rPr>
          <w:b/>
        </w:rPr>
        <w:t>Widget Registry —</w:t>
      </w:r>
      <w:r>
        <w:t xml:space="preserve">  Server-side registry of all available widgets. Each widget has: WidgetId, Name, Component (Razor partial or JS module), DefaultSize (2x2, 4x2, etc.), DataEndpoint (API URL for data), AllowedRoles.</w:t>
      </w:r>
    </w:p>
    <w:p>
      <w:pPr>
        <w:pStyle w:val="ListBullet"/>
      </w:pPr>
      <w:r>
        <w:rPr>
          <w:b/>
        </w:rPr>
        <w:t>User Layout Storage —</w:t>
      </w:r>
      <w:r>
        <w:t xml:space="preserve">  DashboardLayout entity: UserId, WidgetId, X, Y, Width, Height, Config (JSON — e.g., date range, store filter). Saved per user. Default layout for new users.</w:t>
      </w:r>
    </w:p>
    <w:p>
      <w:pPr>
        <w:pStyle w:val="ListBullet"/>
      </w:pPr>
      <w:r>
        <w:rPr>
          <w:b/>
        </w:rPr>
        <w:t>Frontend Grid Engine —</w:t>
      </w:r>
      <w:r>
        <w:t xml:space="preserve">  Use Gridstack.js (lightweight, jQuery-free, Bootstrap compatible). Widgets are div containers loaded via AJAX. Grid is 12-column responsive.</w:t>
      </w:r>
    </w:p>
    <w:p>
      <w:pPr>
        <w:pStyle w:val="ListBullet"/>
      </w:pPr>
      <w:r>
        <w:rPr>
          <w:b/>
        </w:rPr>
        <w:t>Widget Data API —</w:t>
      </w:r>
      <w:r>
        <w:t xml:space="preserve">  Each widget fetches data from /api/dashboard/widget/{widgetId}?config={json}. Returns JSON. Cached for 1 minute.</w:t>
      </w:r>
    </w:p>
    <w:p>
      <w:pPr>
        <w:pStyle w:val="ListBullet"/>
      </w:pPr>
      <w:r>
        <w:rPr>
          <w:b/>
        </w:rPr>
        <w:t>Layout Save API —</w:t>
      </w:r>
      <w:r>
        <w:t xml:space="preserve">  On drag-end or resize-end, POST the layout JSON to /api/dashboard/save-layout. Debounced to prevent excessive calls.</w:t>
      </w:r>
    </w:p>
    <w:p>
      <w:pPr>
        <w:pStyle w:val="Heading2"/>
      </w:pPr>
      <w:r>
        <w:t>7.2 Available Widgets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Widget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Sales KPI Card</w:t>
            </w:r>
          </w:p>
        </w:tc>
        <w:tc>
          <w:tcPr>
            <w:tcW w:type="dxa" w:w="2880"/>
          </w:tcPr>
          <w:p>
            <w:r>
              <w:t>3x1</w:t>
            </w:r>
          </w:p>
        </w:tc>
        <w:tc>
          <w:tcPr>
            <w:tcW w:type="dxa" w:w="2880"/>
          </w:tcPr>
          <w:p>
            <w:r>
              <w:t>Total sales today/week/month with trend arrow</w:t>
            </w:r>
          </w:p>
        </w:tc>
      </w:tr>
      <w:tr>
        <w:tc>
          <w:tcPr>
            <w:tcW w:type="dxa" w:w="2880"/>
          </w:tcPr>
          <w:p>
            <w:r>
              <w:t>POS Bills KPI Card</w:t>
            </w:r>
          </w:p>
        </w:tc>
        <w:tc>
          <w:tcPr>
            <w:tcW w:type="dxa" w:w="2880"/>
          </w:tcPr>
          <w:p>
            <w:r>
              <w:t>3x1</w:t>
            </w:r>
          </w:p>
        </w:tc>
        <w:tc>
          <w:tcPr>
            <w:tcW w:type="dxa" w:w="2880"/>
          </w:tcPr>
          <w:p>
            <w:r>
              <w:t>Open bills, completed today, total amount</w:t>
            </w:r>
          </w:p>
        </w:tc>
      </w:tr>
      <w:tr>
        <w:tc>
          <w:tcPr>
            <w:tcW w:type="dxa" w:w="2880"/>
          </w:tcPr>
          <w:p>
            <w:r>
              <w:t>Revenue Chart (Line)</w:t>
            </w:r>
          </w:p>
        </w:tc>
        <w:tc>
          <w:tcPr>
            <w:tcW w:type="dxa" w:w="2880"/>
          </w:tcPr>
          <w:p>
            <w:r>
              <w:t>6x2</w:t>
            </w:r>
          </w:p>
        </w:tc>
        <w:tc>
          <w:tcPr>
            <w:tcW w:type="dxa" w:w="2880"/>
          </w:tcPr>
          <w:p>
            <w:r>
              <w:t>Invoice + POS sales vs purchases by day/week/month</w:t>
            </w:r>
          </w:p>
        </w:tc>
      </w:tr>
      <w:tr>
        <w:tc>
          <w:tcPr>
            <w:tcW w:type="dxa" w:w="2880"/>
          </w:tcPr>
          <w:p>
            <w:r>
              <w:t>Top Selling Items (Bar)</w:t>
            </w:r>
          </w:p>
        </w:tc>
        <w:tc>
          <w:tcPr>
            <w:tcW w:type="dxa" w:w="2880"/>
          </w:tcPr>
          <w:p>
            <w:r>
              <w:t>6x2</w:t>
            </w:r>
          </w:p>
        </w:tc>
        <w:tc>
          <w:tcPr>
            <w:tcW w:type="dxa" w:w="2880"/>
          </w:tcPr>
          <w:p>
            <w:r>
              <w:t>Top 10 items by quantity/revenue</w:t>
            </w:r>
          </w:p>
        </w:tc>
      </w:tr>
      <w:tr>
        <w:tc>
          <w:tcPr>
            <w:tcW w:type="dxa" w:w="2880"/>
          </w:tcPr>
          <w:p>
            <w:r>
              <w:t>Low Stock Alerts</w:t>
            </w:r>
          </w:p>
        </w:tc>
        <w:tc>
          <w:tcPr>
            <w:tcW w:type="dxa" w:w="2880"/>
          </w:tcPr>
          <w:p>
            <w:r>
              <w:t>4x2</w:t>
            </w:r>
          </w:p>
        </w:tc>
        <w:tc>
          <w:tcPr>
            <w:tcW w:type="dxa" w:w="2880"/>
          </w:tcPr>
          <w:p>
            <w:r>
              <w:t>Items below reorder level with action buttons</w:t>
            </w:r>
          </w:p>
        </w:tc>
      </w:tr>
      <w:tr>
        <w:tc>
          <w:tcPr>
            <w:tcW w:type="dxa" w:w="2880"/>
          </w:tcPr>
          <w:p>
            <w:r>
              <w:t>Recent Invoices</w:t>
            </w:r>
          </w:p>
        </w:tc>
        <w:tc>
          <w:tcPr>
            <w:tcW w:type="dxa" w:w="2880"/>
          </w:tcPr>
          <w:p>
            <w:r>
              <w:t>6x2</w:t>
            </w:r>
          </w:p>
        </w:tc>
        <w:tc>
          <w:tcPr>
            <w:tcW w:type="dxa" w:w="2880"/>
          </w:tcPr>
          <w:p>
            <w:r>
              <w:t>Last 10 invoices with status badges</w:t>
            </w:r>
          </w:p>
        </w:tc>
      </w:tr>
      <w:tr>
        <w:tc>
          <w:tcPr>
            <w:tcW w:type="dxa" w:w="2880"/>
          </w:tcPr>
          <w:p>
            <w:r>
              <w:t>Recent POS Bills</w:t>
            </w:r>
          </w:p>
        </w:tc>
        <w:tc>
          <w:tcPr>
            <w:tcW w:type="dxa" w:w="2880"/>
          </w:tcPr>
          <w:p>
            <w:r>
              <w:t>6x2</w:t>
            </w:r>
          </w:p>
        </w:tc>
        <w:tc>
          <w:tcPr>
            <w:tcW w:type="dxa" w:w="2880"/>
          </w:tcPr>
          <w:p>
            <w:r>
              <w:t>Last 10 POS bills with status</w:t>
            </w:r>
          </w:p>
        </w:tc>
      </w:tr>
      <w:tr>
        <w:tc>
          <w:tcPr>
            <w:tcW w:type="dxa" w:w="2880"/>
          </w:tcPr>
          <w:p>
            <w:r>
              <w:t>Store Performance (Map)</w:t>
            </w:r>
          </w:p>
        </w:tc>
        <w:tc>
          <w:tcPr>
            <w:tcW w:type="dxa" w:w="2880"/>
          </w:tcPr>
          <w:p>
            <w:r>
              <w:t>6x3</w:t>
            </w:r>
          </w:p>
        </w:tc>
        <w:tc>
          <w:tcPr>
            <w:tcW w:type="dxa" w:w="2880"/>
          </w:tcPr>
          <w:p>
            <w:r>
              <w:t>Pin stores on map, color by revenue</w:t>
            </w:r>
          </w:p>
        </w:tc>
      </w:tr>
      <w:tr>
        <w:tc>
          <w:tcPr>
            <w:tcW w:type="dxa" w:w="2880"/>
          </w:tcPr>
          <w:p>
            <w:r>
              <w:t>Cash Drawer Status</w:t>
            </w:r>
          </w:p>
        </w:tc>
        <w:tc>
          <w:tcPr>
            <w:tcW w:type="dxa" w:w="2880"/>
          </w:tcPr>
          <w:p>
            <w:r>
              <w:t>3x1</w:t>
            </w:r>
          </w:p>
        </w:tc>
        <w:tc>
          <w:tcPr>
            <w:tcW w:type="dxa" w:w="2880"/>
          </w:tcPr>
          <w:p>
            <w:r>
              <w:t>Expected vs actual cash for today</w:t>
            </w:r>
          </w:p>
        </w:tc>
      </w:tr>
      <w:tr>
        <w:tc>
          <w:tcPr>
            <w:tcW w:type="dxa" w:w="2880"/>
          </w:tcPr>
          <w:p>
            <w:r>
              <w:t>Loyalty Summary</w:t>
            </w:r>
          </w:p>
        </w:tc>
        <w:tc>
          <w:tcPr>
            <w:tcW w:type="dxa" w:w="2880"/>
          </w:tcPr>
          <w:p>
            <w:r>
              <w:t>4x2</w:t>
            </w:r>
          </w:p>
        </w:tc>
        <w:tc>
          <w:tcPr>
            <w:tcW w:type="dxa" w:w="2880"/>
          </w:tcPr>
          <w:p>
            <w:r>
              <w:t>New members, points issued/redeemed today</w:t>
            </w:r>
          </w:p>
        </w:tc>
      </w:tr>
      <w:tr>
        <w:tc>
          <w:tcPr>
            <w:tcW w:type="dxa" w:w="2880"/>
          </w:tcPr>
          <w:p>
            <w:r>
              <w:t>Employee Activity</w:t>
            </w:r>
          </w:p>
        </w:tc>
        <w:tc>
          <w:tcPr>
            <w:tcW w:type="dxa" w:w="2880"/>
          </w:tcPr>
          <w:p>
            <w:r>
              <w:t>4x2</w:t>
            </w:r>
          </w:p>
        </w:tc>
        <w:tc>
          <w:tcPr>
            <w:tcW w:type="dxa" w:w="2880"/>
          </w:tcPr>
          <w:p>
            <w:r>
              <w:t>Who's logged in, bills created per cashier</w:t>
            </w:r>
          </w:p>
        </w:tc>
      </w:tr>
      <w:tr>
        <w:tc>
          <w:tcPr>
            <w:tcW w:type="dxa" w:w="2880"/>
          </w:tcPr>
          <w:p>
            <w:r>
              <w:t>Profit &amp; Loss Summary</w:t>
            </w:r>
          </w:p>
        </w:tc>
        <w:tc>
          <w:tcPr>
            <w:tcW w:type="dxa" w:w="2880"/>
          </w:tcPr>
          <w:p>
            <w:r>
              <w:t>6x2</w:t>
            </w:r>
          </w:p>
        </w:tc>
        <w:tc>
          <w:tcPr>
            <w:tcW w:type="dxa" w:w="2880"/>
          </w:tcPr>
          <w:p>
            <w:r>
              <w:t>Revenue - COGS - Expenses = Profit</w:t>
            </w:r>
          </w:p>
        </w:tc>
      </w:tr>
      <w:tr>
        <w:tc>
          <w:tcPr>
            <w:tcW w:type="dxa" w:w="2880"/>
          </w:tcPr>
          <w:p>
            <w:r>
              <w:t>Customer Insights</w:t>
            </w:r>
          </w:p>
        </w:tc>
        <w:tc>
          <w:tcPr>
            <w:tcW w:type="dxa" w:w="2880"/>
          </w:tcPr>
          <w:p>
            <w:r>
              <w:t>4x2</w:t>
            </w:r>
          </w:p>
        </w:tc>
        <w:tc>
          <w:tcPr>
            <w:tcW w:type="dxa" w:w="2880"/>
          </w:tcPr>
          <w:p>
            <w:r>
              <w:t>New customers, repeat rate, avg basket size</w:t>
            </w:r>
          </w:p>
        </w:tc>
      </w:tr>
      <w:tr>
        <w:tc>
          <w:tcPr>
            <w:tcW w:type="dxa" w:w="2880"/>
          </w:tcPr>
          <w:p>
            <w:r>
              <w:t>Quick Actions Panel</w:t>
            </w:r>
          </w:p>
        </w:tc>
        <w:tc>
          <w:tcPr>
            <w:tcW w:type="dxa" w:w="2880"/>
          </w:tcPr>
          <w:p>
            <w:r>
              <w:t>3x2</w:t>
            </w:r>
          </w:p>
        </w:tc>
        <w:tc>
          <w:tcPr>
            <w:tcW w:type="dxa" w:w="2880"/>
          </w:tcPr>
          <w:p>
            <w:r>
              <w:t>New Bill, New Invoice, Stock Adjust buttons</w:t>
            </w:r>
          </w:p>
        </w:tc>
      </w:tr>
      <w:tr>
        <w:tc>
          <w:tcPr>
            <w:tcW w:type="dxa" w:w="2880"/>
          </w:tcPr>
          <w:p>
            <w:r>
              <w:t>Notifications Feed</w:t>
            </w:r>
          </w:p>
        </w:tc>
        <w:tc>
          <w:tcPr>
            <w:tcW w:type="dxa" w:w="2880"/>
          </w:tcPr>
          <w:p>
            <w:r>
              <w:t>4x3</w:t>
            </w:r>
          </w:p>
        </w:tc>
        <w:tc>
          <w:tcPr>
            <w:tcW w:type="dxa" w:w="2880"/>
          </w:tcPr>
          <w:p>
            <w:r>
              <w:t>Low stock, pending approvals, system alerts</w:t>
            </w:r>
          </w:p>
        </w:tc>
      </w:tr>
    </w:tbl>
    <w:p/>
    <w:p>
      <w:r>
        <w:br w:type="page"/>
      </w:r>
    </w:p>
    <w:p>
      <w:pPr>
        <w:pStyle w:val="Heading1"/>
      </w:pPr>
      <w:r>
        <w:t>8. Customizable Bill / Invoice Template Designer</w:t>
      </w:r>
    </w:p>
    <w:p>
      <w:pPr>
        <w:pStyle w:val="Heading2"/>
      </w:pPr>
      <w:r>
        <w:t>8.1 Concept</w:t>
      </w:r>
    </w:p>
    <w:p>
      <w:r>
        <w:t>Every vendor has different billing requirements. A supermarket wants barcode + MRP on the receipt. A restaurant wants table number. A hardware store wants warranty terms. Instead of hard-coding, provide a visual template editor.</w:t>
      </w:r>
    </w:p>
    <w:p>
      <w:pPr>
        <w:pStyle w:val="Heading2"/>
      </w:pPr>
      <w:r>
        <w:t>8.2 Template Designer Features</w:t>
      </w:r>
    </w:p>
    <w:p>
      <w:pPr>
        <w:pStyle w:val="ListBullet"/>
      </w:pPr>
      <w:r>
        <w:t>Drag &amp; drop layout builder — add/remove/reorder sections</w:t>
      </w:r>
    </w:p>
    <w:p>
      <w:pPr>
        <w:pStyle w:val="ListBullet"/>
      </w:pPr>
      <w:r>
        <w:t>Header Section: Logo, company name, address, GSTIN, phone, tagline — all configurable</w:t>
      </w:r>
    </w:p>
    <w:p>
      <w:pPr>
        <w:pStyle w:val="ListBullet"/>
      </w:pPr>
      <w:r>
        <w:t>Column Selector: choose which columns appear in the items table (Item Name, SKU, Barcode, HSN, Qty, Rate, Discount, GST%, Amount, etc.)</w:t>
      </w:r>
    </w:p>
    <w:p>
      <w:pPr>
        <w:pStyle w:val="ListBullet"/>
      </w:pPr>
      <w:r>
        <w:t>Footer Section: total breakdown, payment method, loyalty points earned, thank-you message, return policy, QR code for UPI</w:t>
      </w:r>
    </w:p>
    <w:p>
      <w:pPr>
        <w:pStyle w:val="ListBullet"/>
      </w:pPr>
      <w:r>
        <w:t>Paper Size Presets: A4, A5, Thermal 80mm, Thermal 58mm — auto-layout changes</w:t>
      </w:r>
    </w:p>
    <w:p>
      <w:pPr>
        <w:pStyle w:val="ListBullet"/>
      </w:pPr>
      <w:r>
        <w:t>Live Preview: see the bill update in real-time as you configure</w:t>
      </w:r>
    </w:p>
    <w:p>
      <w:pPr>
        <w:pStyle w:val="ListBullet"/>
      </w:pPr>
      <w:r>
        <w:t>Template Variants: separate templates for POS Receipt, Invoice, Purchase Order, Delivery Challan, Credit Note</w:t>
      </w:r>
    </w:p>
    <w:p>
      <w:pPr>
        <w:pStyle w:val="ListBullet"/>
      </w:pPr>
      <w:r>
        <w:t>Conditional Sections: show 'Warranty Terms' only if category is Electronics; show 'Batch/Expiry' only for Pharma items</w:t>
      </w:r>
    </w:p>
    <w:p>
      <w:pPr>
        <w:pStyle w:val="ListBullet"/>
      </w:pPr>
      <w:r>
        <w:t>Digital Signature: add pre-uploaded signature image to invoices</w:t>
      </w:r>
    </w:p>
    <w:p>
      <w:pPr>
        <w:pStyle w:val="ListBullet"/>
      </w:pPr>
      <w:r>
        <w:t>Multi-language: bill header/footer in user's selected language</w:t>
      </w:r>
    </w:p>
    <w:p>
      <w:pPr>
        <w:pStyle w:val="Heading2"/>
      </w:pPr>
      <w:r>
        <w:t>8.3 Technology Approach</w:t>
      </w:r>
    </w:p>
    <w:p>
      <w:pPr>
        <w:pStyle w:val="ListBullet"/>
      </w:pPr>
      <w:r>
        <w:rPr>
          <w:b/>
        </w:rPr>
        <w:t>Template Storage —</w:t>
      </w:r>
      <w:r>
        <w:t xml:space="preserve">  Save template as JSON schema in DB: { sections: [{ type: 'header', fields: [...] }, { type: 'itemsTable', columns: [...] }, ...] }</w:t>
      </w:r>
    </w:p>
    <w:p>
      <w:pPr>
        <w:pStyle w:val="ListBullet"/>
      </w:pPr>
      <w:r>
        <w:rPr>
          <w:b/>
        </w:rPr>
        <w:t>PDF Generation —</w:t>
      </w:r>
      <w:r>
        <w:t xml:space="preserve">  Use QuestPDF (C# native, excellent) or Puppeteer Sharp (Chrome headless). QuestPDF recommended — no external dependency, fast, .NET native.</w:t>
      </w:r>
    </w:p>
    <w:p>
      <w:pPr>
        <w:pStyle w:val="ListBullet"/>
      </w:pPr>
      <w:r>
        <w:rPr>
          <w:b/>
        </w:rPr>
        <w:t>Thermal Printing —</w:t>
      </w:r>
      <w:r>
        <w:t xml:space="preserve">  Use ESC/POS commands sent to printer via raw socket or USB. Library: ESCPOS.NET (NuGet). Build command buffer from template.</w:t>
      </w:r>
    </w:p>
    <w:p>
      <w:pPr>
        <w:pStyle w:val="ListBullet"/>
      </w:pPr>
      <w:r>
        <w:rPr>
          <w:b/>
        </w:rPr>
        <w:t>Template Editor UI —</w:t>
      </w:r>
      <w:r>
        <w:t xml:space="preserve">  Build with React or plain JS. Use SortableJS for drag-and-drop. JSON schema drives both editor and renderer.</w:t>
      </w:r>
    </w:p>
    <w:p>
      <w:r>
        <w:br w:type="page"/>
      </w:r>
    </w:p>
    <w:p>
      <w:pPr>
        <w:pStyle w:val="Heading1"/>
      </w:pPr>
      <w:r>
        <w:t>9. AI &amp; Analytics Features</w:t>
      </w:r>
    </w:p>
    <w:p>
      <w:pPr>
        <w:pStyle w:val="ListBullet"/>
      </w:pPr>
      <w:r>
        <w:rPr>
          <w:b/>
        </w:rPr>
        <w:t>Sales Forecasting —</w:t>
      </w:r>
      <w:r>
        <w:t xml:space="preserve">  Use ML.NET or Python ML service. Train on 6+ months of daily sales data. Predict next 7/30 days. Display as chart with confidence intervals. Helps in procurement planning.</w:t>
      </w:r>
    </w:p>
    <w:p>
      <w:pPr>
        <w:pStyle w:val="ListBullet"/>
      </w:pPr>
      <w:r>
        <w:rPr>
          <w:b/>
        </w:rPr>
        <w:t>Smart Reorder (Auto-PO) —</w:t>
      </w:r>
      <w:r>
        <w:t xml:space="preserve">  Algorithm: safety_stock + (avg_daily_sales × lead_days) - current_stock. If result &gt; 0, auto-create draft Purchase Order. Vendor reviews and approves.</w:t>
      </w:r>
    </w:p>
    <w:p>
      <w:pPr>
        <w:pStyle w:val="ListBullet"/>
      </w:pPr>
      <w:r>
        <w:rPr>
          <w:b/>
        </w:rPr>
        <w:t>Customer Lifetime Value (CLV) —</w:t>
      </w:r>
      <w:r>
        <w:t xml:space="preserve">  Calculate expected revenue from each customer over next 12 months. Based on purchase history, frequency, average basket. Prioritize high-CLV customers for loyalty rewards.</w:t>
      </w:r>
    </w:p>
    <w:p>
      <w:pPr>
        <w:pStyle w:val="ListBullet"/>
      </w:pPr>
      <w:r>
        <w:rPr>
          <w:b/>
        </w:rPr>
        <w:t>Basket Analysis (Association Rules) —</w:t>
      </w:r>
      <w:r>
        <w:t xml:space="preserve">  Analyze what items are bought together. 'Customers who buy bread often buy butter.' Use for store layout, cross-sell suggestions at POS.</w:t>
      </w:r>
    </w:p>
    <w:p>
      <w:pPr>
        <w:pStyle w:val="ListBullet"/>
      </w:pPr>
      <w:r>
        <w:rPr>
          <w:b/>
        </w:rPr>
        <w:t>Anomaly Detection —</w:t>
      </w:r>
      <w:r>
        <w:t xml:space="preserve">  Flag unusual transactions: bill amount &gt; 3× average, unusual refund patterns, stock adjustments without matching sales. Helps detect fraud/theft.</w:t>
      </w:r>
    </w:p>
    <w:p>
      <w:pPr>
        <w:pStyle w:val="ListBullet"/>
      </w:pPr>
      <w:r>
        <w:rPr>
          <w:b/>
        </w:rPr>
        <w:t>Natural Language Queries —</w:t>
      </w:r>
      <w:r>
        <w:t xml:space="preserve">  Integrate OpenAI API or local LLM. Admin asks: 'What was my total revenue last week in Store A?' → system generates SQL → returns answer. Chatbot-style analytics.</w:t>
      </w:r>
    </w:p>
    <w:p>
      <w:pPr>
        <w:pStyle w:val="ListBullet"/>
      </w:pPr>
      <w:r>
        <w:rPr>
          <w:b/>
        </w:rPr>
        <w:t>Automated Reports —</w:t>
      </w:r>
      <w:r>
        <w:t xml:space="preserve">  Schedule daily/weekly/monthly reports. Auto-email to stakeholders. PDF with charts. Executive summary generated by AI.</w:t>
      </w:r>
    </w:p>
    <w:p>
      <w:r>
        <w:br w:type="page"/>
      </w:r>
    </w:p>
    <w:p>
      <w:pPr>
        <w:pStyle w:val="Heading1"/>
      </w:pPr>
      <w:r>
        <w:t>10. Mobile &amp; Offline Capabilities</w:t>
      </w:r>
    </w:p>
    <w:p>
      <w:pPr>
        <w:pStyle w:val="ListBullet"/>
      </w:pPr>
      <w:r>
        <w:rPr>
          <w:b/>
        </w:rPr>
        <w:t>Progressive Web App (PWA) —</w:t>
      </w:r>
      <w:r>
        <w:t xml:space="preserve">  Add manifest.json + service worker. POS screen works offline via cached assets + IndexedDB for data. Install on tablet/phone home screen. Zero app store dependency.</w:t>
      </w:r>
    </w:p>
    <w:p>
      <w:pPr>
        <w:pStyle w:val="ListBullet"/>
      </w:pPr>
      <w:r>
        <w:rPr>
          <w:b/>
        </w:rPr>
        <w:t>Native Mobile App (Optional) —</w:t>
      </w:r>
      <w:r>
        <w:t xml:space="preserve">  .NET MAUI or Flutter app. Barcode scanner using device camera. Push notifications. Biometric login. For field sales representatives.</w:t>
      </w:r>
    </w:p>
    <w:p>
      <w:pPr>
        <w:pStyle w:val="ListBullet"/>
      </w:pPr>
      <w:r>
        <w:rPr>
          <w:b/>
        </w:rPr>
        <w:t>Manager Mobile Dashboard —</w:t>
      </w:r>
      <w:r>
        <w:t xml:space="preserve">  Responsive dashboard optimized for phone. View today's sales, approve refunds, get low-stock alerts, see cashier activity — all from phone.</w:t>
      </w:r>
    </w:p>
    <w:p>
      <w:pPr>
        <w:pStyle w:val="ListBullet"/>
      </w:pPr>
      <w:r>
        <w:rPr>
          <w:b/>
        </w:rPr>
        <w:t>Offline-First Architecture —</w:t>
      </w:r>
      <w:r>
        <w:t xml:space="preserve">  Bills created offline stored in local DB (SQLite / IndexedDB). On reconnect, sync engine pushes to server. Server resolves conflicts. Status shown: Pending → Synced / Conflict.</w:t>
      </w:r>
    </w:p>
    <w:p>
      <w:pPr>
        <w:pStyle w:val="ListBullet"/>
      </w:pPr>
      <w:r>
        <w:rPr>
          <w:b/>
        </w:rPr>
        <w:t>Hardware Integration —</w:t>
      </w:r>
      <w:r>
        <w:t xml:space="preserve">  Bluetooth barcode scanner support. Bluetooth receipt printer support. Cash drawer relay. Weighing scale serial interface.</w:t>
      </w:r>
    </w:p>
    <w:p>
      <w:r>
        <w:br w:type="page"/>
      </w:r>
    </w:p>
    <w:p>
      <w:pPr>
        <w:pStyle w:val="Heading1"/>
      </w:pPr>
      <w:r>
        <w:t>11. Deployment Guide – Server &amp; Hosting</w:t>
      </w:r>
    </w:p>
    <w:p>
      <w:r>
        <w:t>Production deployment requires careful selection of hosting, database, and supporting infrastructure.</w:t>
      </w:r>
    </w:p>
    <w:p>
      <w:pPr>
        <w:pStyle w:val="Heading2"/>
      </w:pPr>
      <w:r>
        <w:t>11.1 Hosting Options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 (Approx/month)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1728"/>
          </w:tcPr>
          <w:p>
            <w:r>
              <w:t>Azure App Service + Azure SQL</w:t>
            </w:r>
          </w:p>
        </w:tc>
        <w:tc>
          <w:tcPr>
            <w:tcW w:type="dxa" w:w="1728"/>
          </w:tcPr>
          <w:p>
            <w:r>
              <w:t>Best overall for .NET</w:t>
            </w:r>
          </w:p>
        </w:tc>
        <w:tc>
          <w:tcPr>
            <w:tcW w:type="dxa" w:w="1728"/>
          </w:tcPr>
          <w:p>
            <w:r>
              <w:t>₹3,000-15,000</w:t>
            </w:r>
          </w:p>
        </w:tc>
        <w:tc>
          <w:tcPr>
            <w:tcW w:type="dxa" w:w="1728"/>
          </w:tcPr>
          <w:p>
            <w:r>
              <w:t>Native .NET support, auto-scale, managed SQL, easy CI/CD, Azure AD integration</w:t>
            </w:r>
          </w:p>
        </w:tc>
        <w:tc>
          <w:tcPr>
            <w:tcW w:type="dxa" w:w="1728"/>
          </w:tcPr>
          <w:p>
            <w:r>
              <w:t>Vendor lock-in, learning curve</w:t>
            </w:r>
          </w:p>
        </w:tc>
      </w:tr>
      <w:tr>
        <w:tc>
          <w:tcPr>
            <w:tcW w:type="dxa" w:w="1728"/>
          </w:tcPr>
          <w:p>
            <w:r>
              <w:t>AWS EC2 + RDS (SQL Server)</w:t>
            </w:r>
          </w:p>
        </w:tc>
        <w:tc>
          <w:tcPr>
            <w:tcW w:type="dxa" w:w="1728"/>
          </w:tcPr>
          <w:p>
            <w:r>
              <w:t>Enterprise / AWS ecosystem</w:t>
            </w:r>
          </w:p>
        </w:tc>
        <w:tc>
          <w:tcPr>
            <w:tcW w:type="dxa" w:w="1728"/>
          </w:tcPr>
          <w:p>
            <w:r>
              <w:t>₹5,000-20,000</w:t>
            </w:r>
          </w:p>
        </w:tc>
        <w:tc>
          <w:tcPr>
            <w:tcW w:type="dxa" w:w="1728"/>
          </w:tcPr>
          <w:p>
            <w:r>
              <w:t>Full control, massive ecosystem, RDS managed DB</w:t>
            </w:r>
          </w:p>
        </w:tc>
        <w:tc>
          <w:tcPr>
            <w:tcW w:type="dxa" w:w="1728"/>
          </w:tcPr>
          <w:p>
            <w:r>
              <w:t>SQL Server on AWS is expensive, more management</w:t>
            </w:r>
          </w:p>
        </w:tc>
      </w:tr>
      <w:tr>
        <w:tc>
          <w:tcPr>
            <w:tcW w:type="dxa" w:w="1728"/>
          </w:tcPr>
          <w:p>
            <w:r>
              <w:t>DigitalOcean Droplet + Managed DB</w:t>
            </w:r>
          </w:p>
        </w:tc>
        <w:tc>
          <w:tcPr>
            <w:tcW w:type="dxa" w:w="1728"/>
          </w:tcPr>
          <w:p>
            <w:r>
              <w:t>Budget-friendly</w:t>
            </w:r>
          </w:p>
        </w:tc>
        <w:tc>
          <w:tcPr>
            <w:tcW w:type="dxa" w:w="1728"/>
          </w:tcPr>
          <w:p>
            <w:r>
              <w:t>₹1,500-5,000</w:t>
            </w:r>
          </w:p>
        </w:tc>
        <w:tc>
          <w:tcPr>
            <w:tcW w:type="dxa" w:w="1728"/>
          </w:tcPr>
          <w:p>
            <w:r>
              <w:t>Simple, affordable, good for small-medium</w:t>
            </w:r>
          </w:p>
        </w:tc>
        <w:tc>
          <w:tcPr>
            <w:tcW w:type="dxa" w:w="1728"/>
          </w:tcPr>
          <w:p>
            <w:r>
              <w:t>No auto-scale, manual management</w:t>
            </w:r>
          </w:p>
        </w:tc>
      </w:tr>
      <w:tr>
        <w:tc>
          <w:tcPr>
            <w:tcW w:type="dxa" w:w="1728"/>
          </w:tcPr>
          <w:p>
            <w:r>
              <w:t>Railway / Render</w:t>
            </w:r>
          </w:p>
        </w:tc>
        <w:tc>
          <w:tcPr>
            <w:tcW w:type="dxa" w:w="1728"/>
          </w:tcPr>
          <w:p>
            <w:r>
              <w:t>Startups / rapid deploy</w:t>
            </w:r>
          </w:p>
        </w:tc>
        <w:tc>
          <w:tcPr>
            <w:tcW w:type="dxa" w:w="1728"/>
          </w:tcPr>
          <w:p>
            <w:r>
              <w:t>₹500-3,000</w:t>
            </w:r>
          </w:p>
        </w:tc>
        <w:tc>
          <w:tcPr>
            <w:tcW w:type="dxa" w:w="1728"/>
          </w:tcPr>
          <w:p>
            <w:r>
              <w:t>Git push deploy, free tier, SSL included</w:t>
            </w:r>
          </w:p>
        </w:tc>
        <w:tc>
          <w:tcPr>
            <w:tcW w:type="dxa" w:w="1728"/>
          </w:tcPr>
          <w:p>
            <w:r>
              <w:t>Limited control, not for heavy workloads</w:t>
            </w:r>
          </w:p>
        </w:tc>
      </w:tr>
      <w:tr>
        <w:tc>
          <w:tcPr>
            <w:tcW w:type="dxa" w:w="1728"/>
          </w:tcPr>
          <w:p>
            <w:r>
              <w:t>VPS (Hostinger / Contabo)</w:t>
            </w:r>
          </w:p>
        </w:tc>
        <w:tc>
          <w:tcPr>
            <w:tcW w:type="dxa" w:w="1728"/>
          </w:tcPr>
          <w:p>
            <w:r>
              <w:t>Cheapest option</w:t>
            </w:r>
          </w:p>
        </w:tc>
        <w:tc>
          <w:tcPr>
            <w:tcW w:type="dxa" w:w="1728"/>
          </w:tcPr>
          <w:p>
            <w:r>
              <w:t>₹300-1,500</w:t>
            </w:r>
          </w:p>
        </w:tc>
        <w:tc>
          <w:tcPr>
            <w:tcW w:type="dxa" w:w="1728"/>
          </w:tcPr>
          <w:p>
            <w:r>
              <w:t>Full root access, very affordable</w:t>
            </w:r>
          </w:p>
        </w:tc>
        <w:tc>
          <w:tcPr>
            <w:tcW w:type="dxa" w:w="1728"/>
          </w:tcPr>
          <w:p>
            <w:r>
              <w:t>No managed services, manual everything</w:t>
            </w:r>
          </w:p>
        </w:tc>
      </w:tr>
      <w:tr>
        <w:tc>
          <w:tcPr>
            <w:tcW w:type="dxa" w:w="1728"/>
          </w:tcPr>
          <w:p>
            <w:r>
              <w:t>On-Premise Server</w:t>
            </w:r>
          </w:p>
        </w:tc>
        <w:tc>
          <w:tcPr>
            <w:tcW w:type="dxa" w:w="1728"/>
          </w:tcPr>
          <w:p>
            <w:r>
              <w:t>Data-sensitive industries</w:t>
            </w:r>
          </w:p>
        </w:tc>
        <w:tc>
          <w:tcPr>
            <w:tcW w:type="dxa" w:w="1728"/>
          </w:tcPr>
          <w:p>
            <w:r>
              <w:t>₹50,000+ (one-time)</w:t>
            </w:r>
          </w:p>
        </w:tc>
        <w:tc>
          <w:tcPr>
            <w:tcW w:type="dxa" w:w="1728"/>
          </w:tcPr>
          <w:p>
            <w:r>
              <w:t>Full control, no recurring cloud cost, compliance</w:t>
            </w:r>
          </w:p>
        </w:tc>
        <w:tc>
          <w:tcPr>
            <w:tcW w:type="dxa" w:w="1728"/>
          </w:tcPr>
          <w:p>
            <w:r>
              <w:t>Maintenance burden, no auto-scale, single point of failure</w:t>
            </w:r>
          </w:p>
        </w:tc>
      </w:tr>
    </w:tbl>
    <w:p/>
    <w:p>
      <w:pPr>
        <w:pStyle w:val="Heading2"/>
      </w:pPr>
      <w:r>
        <w:t>11.2 Recommended Architecture (Azure)</w:t>
      </w:r>
    </w:p>
    <w:p>
      <w:pPr>
        <w:pStyle w:val="ListBullet"/>
      </w:pPr>
      <w:r>
        <w:t>Azure App Service (B2 plan) — ₹5,000/mo — hosts the ASP.NET Core app with auto-deploy from GitHub</w:t>
      </w:r>
    </w:p>
    <w:p>
      <w:pPr>
        <w:pStyle w:val="ListBullet"/>
      </w:pPr>
      <w:r>
        <w:t>Azure SQL Database (S2 tier) — ₹6,000/mo — 50 DTUs, 250GB, automated backups, geo-replication</w:t>
      </w:r>
    </w:p>
    <w:p>
      <w:pPr>
        <w:pStyle w:val="ListBullet"/>
      </w:pPr>
      <w:r>
        <w:t>Azure Cache for Redis (Basic) — ₹1,200/mo — session + data caching</w:t>
      </w:r>
    </w:p>
    <w:p>
      <w:pPr>
        <w:pStyle w:val="ListBullet"/>
      </w:pPr>
      <w:r>
        <w:t>Azure Blob Storage — ₹200/mo — item images, invoice PDFs, backup files</w:t>
      </w:r>
    </w:p>
    <w:p>
      <w:pPr>
        <w:pStyle w:val="ListBullet"/>
      </w:pPr>
      <w:r>
        <w:t>Azure Front Door — ₹1,500/mo — CDN + WAF + SSL + load balancing</w:t>
      </w:r>
    </w:p>
    <w:p>
      <w:pPr>
        <w:pStyle w:val="ListBullet"/>
      </w:pPr>
      <w:r>
        <w:t>Azure Application Insights — Free tier (5GB/mo) — APM + logging</w:t>
      </w:r>
    </w:p>
    <w:p>
      <w:pPr>
        <w:pStyle w:val="ListBullet"/>
      </w:pPr>
      <w:r>
        <w:t>Azure Key Vault — ₹150/mo — secrets management (connection strings, API keys)</w:t>
      </w:r>
    </w:p>
    <w:p>
      <w:pPr>
        <w:pStyle w:val="ListBullet"/>
      </w:pPr>
      <w:r>
        <w:t>Total: ~₹14,000-15,000/month for a production-ready, secure, scalable setup</w:t>
      </w:r>
    </w:p>
    <w:p>
      <w:pPr>
        <w:pStyle w:val="Heading2"/>
      </w:pPr>
      <w:r>
        <w:t>11.3 Deployment Checklist</w:t>
      </w:r>
    </w:p>
    <w:p>
      <w:pPr>
        <w:pStyle w:val="ListBullet"/>
      </w:pPr>
      <w:r>
        <w:t>Set ASPNETCORE_ENVIRONMENT=Production</w:t>
      </w:r>
    </w:p>
    <w:p>
      <w:pPr>
        <w:pStyle w:val="ListBullet"/>
      </w:pPr>
      <w:r>
        <w:t>Move secrets to Key Vault / Environment Variables (never in appsettings.json)</w:t>
      </w:r>
    </w:p>
    <w:p>
      <w:pPr>
        <w:pStyle w:val="ListBullet"/>
      </w:pPr>
      <w:r>
        <w:t>Enable HTTPS with valid SSL certificate (Let's Encrypt or managed cert)</w:t>
      </w:r>
    </w:p>
    <w:p>
      <w:pPr>
        <w:pStyle w:val="ListBullet"/>
      </w:pPr>
      <w:r>
        <w:t>Enable HSTS with preload flag</w:t>
      </w:r>
    </w:p>
    <w:p>
      <w:pPr>
        <w:pStyle w:val="ListBullet"/>
      </w:pPr>
      <w:r>
        <w:t>Configure connection string for production SQL Server (not LocalDB)</w:t>
      </w:r>
    </w:p>
    <w:p>
      <w:pPr>
        <w:pStyle w:val="ListBullet"/>
      </w:pPr>
      <w:r>
        <w:t>Run 'dotnet ef database update' on production DB</w:t>
      </w:r>
    </w:p>
    <w:p>
      <w:pPr>
        <w:pStyle w:val="ListBullet"/>
      </w:pPr>
      <w:r>
        <w:t>Set up automated database backups (daily, 30-day retention)</w:t>
      </w:r>
    </w:p>
    <w:p>
      <w:pPr>
        <w:pStyle w:val="ListBullet"/>
      </w:pPr>
      <w:r>
        <w:t>Configure SMTP for production email (not personal Gmail)</w:t>
      </w:r>
    </w:p>
    <w:p>
      <w:pPr>
        <w:pStyle w:val="ListBullet"/>
      </w:pPr>
      <w:r>
        <w:t>Enable response compression (gzip/brotli)</w:t>
      </w:r>
    </w:p>
    <w:p>
      <w:pPr>
        <w:pStyle w:val="ListBullet"/>
      </w:pPr>
      <w:r>
        <w:t>Set up health check endpoint (/health)</w:t>
      </w:r>
    </w:p>
    <w:p>
      <w:pPr>
        <w:pStyle w:val="ListBullet"/>
      </w:pPr>
      <w:r>
        <w:t>Configure logging to external sink (Application Insights / Seq)</w:t>
      </w:r>
    </w:p>
    <w:p>
      <w:pPr>
        <w:pStyle w:val="ListBullet"/>
      </w:pPr>
      <w:r>
        <w:t>Set up CI/CD pipeline (GitHub Actions → Azure App Service)</w:t>
      </w:r>
    </w:p>
    <w:p>
      <w:pPr>
        <w:pStyle w:val="ListBullet"/>
      </w:pPr>
      <w:r>
        <w:t>Configure auto-scaling rules (CPU/memory/request count)</w:t>
      </w:r>
    </w:p>
    <w:p>
      <w:pPr>
        <w:pStyle w:val="ListBullet"/>
      </w:pPr>
      <w:r>
        <w:t>Run OWASP ZAP security scan before go-live</w:t>
      </w:r>
    </w:p>
    <w:p>
      <w:pPr>
        <w:pStyle w:val="ListBullet"/>
      </w:pPr>
      <w:r>
        <w:t>Set up uptime monitoring (UptimeRobot, Azure Monitor)</w:t>
      </w:r>
    </w:p>
    <w:p>
      <w:pPr>
        <w:pStyle w:val="ListBullet"/>
      </w:pPr>
      <w:r>
        <w:t>Create runbook for incident response (who to call, escalation paths)</w:t>
      </w:r>
    </w:p>
    <w:p>
      <w:pPr>
        <w:pStyle w:val="ListBullet"/>
      </w:pPr>
      <w:r>
        <w:t>Document all API keys, credentials, service accounts in secure vault</w:t>
      </w:r>
    </w:p>
    <w:p>
      <w:pPr>
        <w:pStyle w:val="ListBullet"/>
      </w:pPr>
      <w:r>
        <w:t>Test disaster recovery: restore from backup, verify data integrity</w:t>
      </w:r>
    </w:p>
    <w:p>
      <w:r>
        <w:br w:type="page"/>
      </w:r>
    </w:p>
    <w:p>
      <w:pPr>
        <w:pStyle w:val="Heading1"/>
      </w:pPr>
      <w:r>
        <w:t>12. DevOps &amp; CI/CD Pipeline</w:t>
      </w:r>
    </w:p>
    <w:p>
      <w:pPr>
        <w:pStyle w:val="Heading2"/>
      </w:pPr>
      <w:r>
        <w:t>12.1 Recommended Pipeline (GitHub Actions)</w:t>
      </w:r>
    </w:p>
    <w:p>
      <w:pPr>
        <w:pStyle w:val="ListBullet"/>
      </w:pPr>
      <w:r>
        <w:t>Trigger: Push to 'main' branch or Pull Request</w:t>
      </w:r>
    </w:p>
    <w:p>
      <w:pPr>
        <w:pStyle w:val="ListBullet"/>
      </w:pPr>
      <w:r>
        <w:t>Step 1: Checkout code → dotnet restore → dotnet build</w:t>
      </w:r>
    </w:p>
    <w:p>
      <w:pPr>
        <w:pStyle w:val="ListBullet"/>
      </w:pPr>
      <w:r>
        <w:t>Step 2: Run unit tests → dotnet test (xUnit + Moq recommended)</w:t>
      </w:r>
    </w:p>
    <w:p>
      <w:pPr>
        <w:pStyle w:val="ListBullet"/>
      </w:pPr>
      <w:r>
        <w:t>Step 3: Run integration tests → test DB in Docker container</w:t>
      </w:r>
    </w:p>
    <w:p>
      <w:pPr>
        <w:pStyle w:val="ListBullet"/>
      </w:pPr>
      <w:r>
        <w:t>Step 4: Security scan → dotnet list package --vulnerable</w:t>
      </w:r>
    </w:p>
    <w:p>
      <w:pPr>
        <w:pStyle w:val="ListBullet"/>
      </w:pPr>
      <w:r>
        <w:t>Step 5: Build Docker image (optional) or publish self-contained</w:t>
      </w:r>
    </w:p>
    <w:p>
      <w:pPr>
        <w:pStyle w:val="ListBullet"/>
      </w:pPr>
      <w:r>
        <w:t>Step 6: Deploy to Azure App Service or Docker host</w:t>
      </w:r>
    </w:p>
    <w:p>
      <w:pPr>
        <w:pStyle w:val="ListBullet"/>
      </w:pPr>
      <w:r>
        <w:t>Step 7: Run smoke tests against deployed app</w:t>
      </w:r>
    </w:p>
    <w:p>
      <w:pPr>
        <w:pStyle w:val="ListBullet"/>
      </w:pPr>
      <w:r>
        <w:t>Step 8: Notify team (Slack/Teams) on success/failure</w:t>
      </w:r>
    </w:p>
    <w:p>
      <w:pPr>
        <w:pStyle w:val="Heading2"/>
      </w:pPr>
      <w:r>
        <w:t>12.2 Testing Strategy</w:t>
      </w:r>
    </w:p>
    <w:p>
      <w:pPr>
        <w:pStyle w:val="ListBullet"/>
      </w:pPr>
      <w:r>
        <w:rPr>
          <w:b/>
        </w:rPr>
        <w:t>Unit Tests —</w:t>
      </w:r>
      <w:r>
        <w:t xml:space="preserve">  Test services (InvoiceService, LoyaltyService, etc.) in isolation. Mock DbContext with InMemory provider. Target: 80% code coverage on service layer.</w:t>
      </w:r>
    </w:p>
    <w:p>
      <w:pPr>
        <w:pStyle w:val="ListBullet"/>
      </w:pPr>
      <w:r>
        <w:rPr>
          <w:b/>
        </w:rPr>
        <w:t>Integration Tests —</w:t>
      </w:r>
      <w:r>
        <w:t xml:space="preserve">  Test full controller → service → DB flow. Use WebApplicationFactory&lt;Program&gt;. Test: create bill → add lines → complete → verify stock deducted.</w:t>
      </w:r>
    </w:p>
    <w:p>
      <w:pPr>
        <w:pStyle w:val="ListBullet"/>
      </w:pPr>
      <w:r>
        <w:rPr>
          <w:b/>
        </w:rPr>
        <w:t>UI Tests (Selenium/Playwright) —</w:t>
      </w:r>
      <w:r>
        <w:t xml:space="preserve">  Automated browser tests for critical flows: Login, Create Bill, Complete Payment, Generate Report. Run nightly.</w:t>
      </w:r>
    </w:p>
    <w:p>
      <w:pPr>
        <w:pStyle w:val="ListBullet"/>
      </w:pPr>
      <w:r>
        <w:rPr>
          <w:b/>
        </w:rPr>
        <w:t>Load Testing (k6/JMeter) —</w:t>
      </w:r>
      <w:r>
        <w:t xml:space="preserve">  Simulate 100 concurrent POS terminals. Measure: response time under load, DB connection pool exhaustion, memory leaks. Target: &lt; 200ms for POS operations.</w:t>
      </w:r>
    </w:p>
    <w:p>
      <w:r>
        <w:br w:type="page"/>
      </w:r>
    </w:p>
    <w:p>
      <w:pPr>
        <w:pStyle w:val="Heading1"/>
      </w:pPr>
      <w:r>
        <w:t>13. Target Customers &amp; Go-To-Market Strategy</w:t>
      </w:r>
    </w:p>
    <w:p>
      <w:pPr>
        <w:pStyle w:val="Heading2"/>
      </w:pPr>
      <w:r>
        <w:t>13.1 Target Customer Segments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Needs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Pricing Potential</w:t>
            </w:r>
          </w:p>
        </w:tc>
      </w:tr>
      <w:tr>
        <w:tc>
          <w:tcPr>
            <w:tcW w:type="dxa" w:w="2160"/>
          </w:tcPr>
          <w:p>
            <w:r>
              <w:t>Kirana / General Stores</w:t>
            </w:r>
          </w:p>
        </w:tc>
        <w:tc>
          <w:tcPr>
            <w:tcW w:type="dxa" w:w="2160"/>
          </w:tcPr>
          <w:p>
            <w:r>
              <w:t>Local grocery, provision stores</w:t>
            </w:r>
          </w:p>
        </w:tc>
        <w:tc>
          <w:tcPr>
            <w:tcW w:type="dxa" w:w="2160"/>
          </w:tcPr>
          <w:p>
            <w:r>
              <w:t>Simple POS, UPI, GST bills, inventory basic</w:t>
            </w:r>
          </w:p>
        </w:tc>
        <w:tc>
          <w:tcPr>
            <w:tcW w:type="dxa" w:w="2160"/>
          </w:tcPr>
          <w:p>
            <w:r>
              <w:t>₹500-1,500/month</w:t>
            </w:r>
          </w:p>
        </w:tc>
      </w:tr>
      <w:tr>
        <w:tc>
          <w:tcPr>
            <w:tcW w:type="dxa" w:w="2160"/>
          </w:tcPr>
          <w:p>
            <w:r>
              <w:t>Supermarkets / D-Mart Style</w:t>
            </w:r>
          </w:p>
        </w:tc>
        <w:tc>
          <w:tcPr>
            <w:tcW w:type="dxa" w:w="2160"/>
          </w:tcPr>
          <w:p>
            <w:r>
              <w:t>Multi-aisle, high volume, 2-10 counters</w:t>
            </w:r>
          </w:p>
        </w:tc>
        <w:tc>
          <w:tcPr>
            <w:tcW w:type="dxa" w:w="2160"/>
          </w:tcPr>
          <w:p>
            <w:r>
              <w:t>Fast POS, barcode scan, loyalty, stock management, EOD</w:t>
            </w:r>
          </w:p>
        </w:tc>
        <w:tc>
          <w:tcPr>
            <w:tcW w:type="dxa" w:w="2160"/>
          </w:tcPr>
          <w:p>
            <w:r>
              <w:t>₹3,000-8,000/month</w:t>
            </w:r>
          </w:p>
        </w:tc>
      </w:tr>
      <w:tr>
        <w:tc>
          <w:tcPr>
            <w:tcW w:type="dxa" w:w="2160"/>
          </w:tcPr>
          <w:p>
            <w:r>
              <w:t>Hardware / Electronics</w:t>
            </w:r>
          </w:p>
        </w:tc>
        <w:tc>
          <w:tcPr>
            <w:tcW w:type="dxa" w:w="2160"/>
          </w:tcPr>
          <w:p>
            <w:r>
              <w:t>Building material, electronics shops</w:t>
            </w:r>
          </w:p>
        </w:tc>
        <w:tc>
          <w:tcPr>
            <w:tcW w:type="dxa" w:w="2160"/>
          </w:tcPr>
          <w:p>
            <w:r>
              <w:t>Warranty tracking, serial numbers, bulk pricing</w:t>
            </w:r>
          </w:p>
        </w:tc>
        <w:tc>
          <w:tcPr>
            <w:tcW w:type="dxa" w:w="2160"/>
          </w:tcPr>
          <w:p>
            <w:r>
              <w:t>₹2,000-5,000/month</w:t>
            </w:r>
          </w:p>
        </w:tc>
      </w:tr>
      <w:tr>
        <w:tc>
          <w:tcPr>
            <w:tcW w:type="dxa" w:w="2160"/>
          </w:tcPr>
          <w:p>
            <w:r>
              <w:t>Pharmacy / Medical</w:t>
            </w:r>
          </w:p>
        </w:tc>
        <w:tc>
          <w:tcPr>
            <w:tcW w:type="dxa" w:w="2160"/>
          </w:tcPr>
          <w:p>
            <w:r>
              <w:t>Medicine shops, clinics</w:t>
            </w:r>
          </w:p>
        </w:tc>
        <w:tc>
          <w:tcPr>
            <w:tcW w:type="dxa" w:w="2160"/>
          </w:tcPr>
          <w:p>
            <w:r>
              <w:t>Expiry tracking, batch management, drug schedules, FIFO</w:t>
            </w:r>
          </w:p>
        </w:tc>
        <w:tc>
          <w:tcPr>
            <w:tcW w:type="dxa" w:w="2160"/>
          </w:tcPr>
          <w:p>
            <w:r>
              <w:t>₹2,000-6,000/month</w:t>
            </w:r>
          </w:p>
        </w:tc>
      </w:tr>
      <w:tr>
        <w:tc>
          <w:tcPr>
            <w:tcW w:type="dxa" w:w="2160"/>
          </w:tcPr>
          <w:p>
            <w:r>
              <w:t>Fashion / Apparel</w:t>
            </w:r>
          </w:p>
        </w:tc>
        <w:tc>
          <w:tcPr>
            <w:tcW w:type="dxa" w:w="2160"/>
          </w:tcPr>
          <w:p>
            <w:r>
              <w:t>Clothing, footwear stores</w:t>
            </w:r>
          </w:p>
        </w:tc>
        <w:tc>
          <w:tcPr>
            <w:tcW w:type="dxa" w:w="2160"/>
          </w:tcPr>
          <w:p>
            <w:r>
              <w:t>Size/color variants, season management, BOGO promotions</w:t>
            </w:r>
          </w:p>
        </w:tc>
        <w:tc>
          <w:tcPr>
            <w:tcW w:type="dxa" w:w="2160"/>
          </w:tcPr>
          <w:p>
            <w:r>
              <w:t>₹2,000-5,000/month</w:t>
            </w:r>
          </w:p>
        </w:tc>
      </w:tr>
      <w:tr>
        <w:tc>
          <w:tcPr>
            <w:tcW w:type="dxa" w:w="2160"/>
          </w:tcPr>
          <w:p>
            <w:r>
              <w:t>Restaurant / Café</w:t>
            </w:r>
          </w:p>
        </w:tc>
        <w:tc>
          <w:tcPr>
            <w:tcW w:type="dxa" w:w="2160"/>
          </w:tcPr>
          <w:p>
            <w:r>
              <w:t>Quick service, cafés</w:t>
            </w:r>
          </w:p>
        </w:tc>
        <w:tc>
          <w:tcPr>
            <w:tcW w:type="dxa" w:w="2160"/>
          </w:tcPr>
          <w:p>
            <w:r>
              <w:t>Table management (add-on), KOT, POS with modifier</w:t>
            </w:r>
          </w:p>
        </w:tc>
        <w:tc>
          <w:tcPr>
            <w:tcW w:type="dxa" w:w="2160"/>
          </w:tcPr>
          <w:p>
            <w:r>
              <w:t>₹3,000-7,000/month</w:t>
            </w:r>
          </w:p>
        </w:tc>
      </w:tr>
      <w:tr>
        <w:tc>
          <w:tcPr>
            <w:tcW w:type="dxa" w:w="2160"/>
          </w:tcPr>
          <w:p>
            <w:r>
              <w:t>Chain Stores (5-50 outlets)</w:t>
            </w:r>
          </w:p>
        </w:tc>
        <w:tc>
          <w:tcPr>
            <w:tcW w:type="dxa" w:w="2160"/>
          </w:tcPr>
          <w:p>
            <w:r>
              <w:t>Regional retail chains</w:t>
            </w:r>
          </w:p>
        </w:tc>
        <w:tc>
          <w:tcPr>
            <w:tcW w:type="dxa" w:w="2160"/>
          </w:tcPr>
          <w:p>
            <w:r>
              <w:t>Multi-store management, central dashboard, stock transfer</w:t>
            </w:r>
          </w:p>
        </w:tc>
        <w:tc>
          <w:tcPr>
            <w:tcW w:type="dxa" w:w="2160"/>
          </w:tcPr>
          <w:p>
            <w:r>
              <w:t>₹15,000-50,000/month</w:t>
            </w:r>
          </w:p>
        </w:tc>
      </w:tr>
      <w:tr>
        <w:tc>
          <w:tcPr>
            <w:tcW w:type="dxa" w:w="2160"/>
          </w:tcPr>
          <w:p>
            <w:r>
              <w:t>Franchise Networks</w:t>
            </w:r>
          </w:p>
        </w:tc>
        <w:tc>
          <w:tcPr>
            <w:tcW w:type="dxa" w:w="2160"/>
          </w:tcPr>
          <w:p>
            <w:r>
              <w:t>Franchisors with 50+ outlets</w:t>
            </w:r>
          </w:p>
        </w:tc>
        <w:tc>
          <w:tcPr>
            <w:tcW w:type="dxa" w:w="2160"/>
          </w:tcPr>
          <w:p>
            <w:r>
              <w:t>Franchise management, royalty, compliance monitoring</w:t>
            </w:r>
          </w:p>
        </w:tc>
        <w:tc>
          <w:tcPr>
            <w:tcW w:type="dxa" w:w="2160"/>
          </w:tcPr>
          <w:p>
            <w:r>
              <w:t>₹50,000-2,00,000/month</w:t>
            </w:r>
          </w:p>
        </w:tc>
      </w:tr>
    </w:tbl>
    <w:p/>
    <w:p>
      <w:pPr>
        <w:pStyle w:val="Heading2"/>
      </w:pPr>
      <w:r>
        <w:t>13.2 Competitive Advantages</w:t>
      </w:r>
    </w:p>
    <w:p>
      <w:pPr>
        <w:pStyle w:val="ListBullet"/>
      </w:pPr>
      <w:r>
        <w:t>Indian-first: Built for GST, UPI, Indian retail workflows — unlike global ERPs that need heavy customization</w:t>
      </w:r>
    </w:p>
    <w:p>
      <w:pPr>
        <w:pStyle w:val="ListBullet"/>
      </w:pPr>
      <w:r>
        <w:t>Customizable Dashboard &amp; Bills: Drag-and-drop personalization that competitors charge extra for</w:t>
      </w:r>
    </w:p>
    <w:p>
      <w:pPr>
        <w:pStyle w:val="ListBullet"/>
      </w:pPr>
      <w:r>
        <w:t>Multi-tenant SaaS: Sell to 100s of vendors from one infrastructure — economics of scale</w:t>
      </w:r>
    </w:p>
    <w:p>
      <w:pPr>
        <w:pStyle w:val="ListBullet"/>
      </w:pPr>
      <w:r>
        <w:t>Offline-capable POS: Works in areas with poor internet — massive advantage in tier-2/3 cities</w:t>
      </w:r>
    </w:p>
    <w:p>
      <w:pPr>
        <w:pStyle w:val="ListBullet"/>
      </w:pPr>
      <w:r>
        <w:t>Loyalty + Coupons built-in: No need for separate loyalty platform (saves ₹2,000-5,000/mo per vendor)</w:t>
      </w:r>
    </w:p>
    <w:p>
      <w:pPr>
        <w:pStyle w:val="ListBullet"/>
      </w:pPr>
      <w:r>
        <w:t>Affordable pricing: Target 50-70% lower than Zoho Inventory / Busy Accounting for small retailers</w:t>
      </w:r>
    </w:p>
    <w:p>
      <w:pPr>
        <w:pStyle w:val="ListBullet"/>
      </w:pPr>
      <w:r>
        <w:t>White-label ready: Resellers can rebrand and sell as their own product</w:t>
      </w:r>
    </w:p>
    <w:p>
      <w:pPr>
        <w:pStyle w:val="ListBullet"/>
      </w:pPr>
      <w:r>
        <w:t>Modern tech stack: .NET 8 + SQL Server — enterprise-grade, scalable, secure</w:t>
      </w:r>
    </w:p>
    <w:p>
      <w:pPr>
        <w:pStyle w:val="Heading2"/>
      </w:pPr>
      <w:r>
        <w:t>13.3 Revenue Model Options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SaaS Subscription</w:t>
            </w:r>
          </w:p>
        </w:tc>
        <w:tc>
          <w:tcPr>
            <w:tcW w:type="dxa" w:w="2880"/>
          </w:tcPr>
          <w:p>
            <w:r>
              <w:t>Monthly/annual per-store pricing. Tiered plans (Basic/Pro/Enterprise)</w:t>
            </w:r>
          </w:p>
        </w:tc>
        <w:tc>
          <w:tcPr>
            <w:tcW w:type="dxa" w:w="2880"/>
          </w:tcPr>
          <w:p>
            <w:r>
              <w:t>₹1,500/store/month</w:t>
            </w:r>
          </w:p>
        </w:tc>
      </w:tr>
      <w:tr>
        <w:tc>
          <w:tcPr>
            <w:tcW w:type="dxa" w:w="2880"/>
          </w:tcPr>
          <w:p>
            <w:r>
              <w:t>Per-Transaction Fee</w:t>
            </w:r>
          </w:p>
        </w:tc>
        <w:tc>
          <w:tcPr>
            <w:tcW w:type="dxa" w:w="2880"/>
          </w:tcPr>
          <w:p>
            <w:r>
              <w:t>Small fee per completed bill (in addition to or instead of subscription)</w:t>
            </w:r>
          </w:p>
        </w:tc>
        <w:tc>
          <w:tcPr>
            <w:tcW w:type="dxa" w:w="2880"/>
          </w:tcPr>
          <w:p>
            <w:r>
              <w:t>₹0.50/bill</w:t>
            </w:r>
          </w:p>
        </w:tc>
      </w:tr>
      <w:tr>
        <w:tc>
          <w:tcPr>
            <w:tcW w:type="dxa" w:w="2880"/>
          </w:tcPr>
          <w:p>
            <w:r>
              <w:t>One-Time License + AMC</w:t>
            </w:r>
          </w:p>
        </w:tc>
        <w:tc>
          <w:tcPr>
            <w:tcW w:type="dxa" w:w="2880"/>
          </w:tcPr>
          <w:p>
            <w:r>
              <w:t>Sell perpetual license per store + annual maintenance contract</w:t>
            </w:r>
          </w:p>
        </w:tc>
        <w:tc>
          <w:tcPr>
            <w:tcW w:type="dxa" w:w="2880"/>
          </w:tcPr>
          <w:p>
            <w:r>
              <w:t>₹50,000 + ₹10,000/year</w:t>
            </w:r>
          </w:p>
        </w:tc>
      </w:tr>
      <w:tr>
        <w:tc>
          <w:tcPr>
            <w:tcW w:type="dxa" w:w="2880"/>
          </w:tcPr>
          <w:p>
            <w:r>
              <w:t>Freemium</w:t>
            </w:r>
          </w:p>
        </w:tc>
        <w:tc>
          <w:tcPr>
            <w:tcW w:type="dxa" w:w="2880"/>
          </w:tcPr>
          <w:p>
            <w:r>
              <w:t>Free tier (1 store, 100 bills/month, basic features). Upsell to Pro.</w:t>
            </w:r>
          </w:p>
        </w:tc>
        <w:tc>
          <w:tcPr>
            <w:tcW w:type="dxa" w:w="2880"/>
          </w:tcPr>
          <w:p>
            <w:r>
              <w:t>Free → ₹2,000/month</w:t>
            </w:r>
          </w:p>
        </w:tc>
      </w:tr>
      <w:tr>
        <w:tc>
          <w:tcPr>
            <w:tcW w:type="dxa" w:w="2880"/>
          </w:tcPr>
          <w:p>
            <w:r>
              <w:t>White-Label Licensing</w:t>
            </w:r>
          </w:p>
        </w:tc>
        <w:tc>
          <w:tcPr>
            <w:tcW w:type="dxa" w:w="2880"/>
          </w:tcPr>
          <w:p>
            <w:r>
              <w:t>Other IT companies buy license to resell under their brand</w:t>
            </w:r>
          </w:p>
        </w:tc>
        <w:tc>
          <w:tcPr>
            <w:tcW w:type="dxa" w:w="2880"/>
          </w:tcPr>
          <w:p>
            <w:r>
              <w:t>₹5,00,000 one-time</w:t>
            </w:r>
          </w:p>
        </w:tc>
      </w:tr>
      <w:tr>
        <w:tc>
          <w:tcPr>
            <w:tcW w:type="dxa" w:w="2880"/>
          </w:tcPr>
          <w:p>
            <w:r>
              <w:t>Implementation + Customization</w:t>
            </w:r>
          </w:p>
        </w:tc>
        <w:tc>
          <w:tcPr>
            <w:tcW w:type="dxa" w:w="2880"/>
          </w:tcPr>
          <w:p>
            <w:r>
              <w:t>Charge for setup, training, customization services</w:t>
            </w:r>
          </w:p>
        </w:tc>
        <w:tc>
          <w:tcPr>
            <w:tcW w:type="dxa" w:w="2880"/>
          </w:tcPr>
          <w:p>
            <w:r>
              <w:t>₹20,000-1,00,000/project</w:t>
            </w:r>
          </w:p>
        </w:tc>
      </w:tr>
    </w:tbl>
    <w:p/>
    <w:p>
      <w:r>
        <w:br w:type="page"/>
      </w:r>
    </w:p>
    <w:p>
      <w:pPr>
        <w:pStyle w:val="Heading1"/>
      </w:pPr>
      <w:r>
        <w:t>14. Implementation Priority Matrix</w:t>
      </w:r>
    </w:p>
    <w:p>
      <w:r>
        <w:t>Prioritized by impact (revenue/security) and effort (development time):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 / Enhancement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 Sprint</w:t>
            </w:r>
          </w:p>
        </w:tc>
      </w:tr>
      <w:tr>
        <w:tc>
          <w:tcPr>
            <w:tcW w:type="dxa" w:w="1728"/>
          </w:tcPr>
          <w:p>
            <w:r>
              <w:t>P0 - Critical</w:t>
            </w:r>
          </w:p>
        </w:tc>
        <w:tc>
          <w:tcPr>
            <w:tcW w:type="dxa" w:w="1728"/>
          </w:tcPr>
          <w:p>
            <w:r>
              <w:t>Rate Limiting &amp; CSRF fix for AJAX</w:t>
            </w:r>
          </w:p>
        </w:tc>
        <w:tc>
          <w:tcPr>
            <w:tcW w:type="dxa" w:w="1728"/>
          </w:tcPr>
          <w:p>
            <w:r>
              <w:t>2 days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P0 - Critical</w:t>
            </w:r>
          </w:p>
        </w:tc>
        <w:tc>
          <w:tcPr>
            <w:tcW w:type="dxa" w:w="1728"/>
          </w:tcPr>
          <w:p>
            <w:r>
              <w:t>Structured Logging (Serilog)</w:t>
            </w:r>
          </w:p>
        </w:tc>
        <w:tc>
          <w:tcPr>
            <w:tcW w:type="dxa" w:w="1728"/>
          </w:tcPr>
          <w:p>
            <w:r>
              <w:t>1 day</w:t>
            </w:r>
          </w:p>
        </w:tc>
        <w:tc>
          <w:tcPr>
            <w:tcW w:type="dxa" w:w="1728"/>
          </w:tcPr>
          <w:p>
            <w:r>
              <w:t>Stability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P0 - Critical</w:t>
            </w:r>
          </w:p>
        </w:tc>
        <w:tc>
          <w:tcPr>
            <w:tcW w:type="dxa" w:w="1728"/>
          </w:tcPr>
          <w:p>
            <w:r>
              <w:t>Health Check Endpoint</w:t>
            </w:r>
          </w:p>
        </w:tc>
        <w:tc>
          <w:tcPr>
            <w:tcW w:type="dxa" w:w="1728"/>
          </w:tcPr>
          <w:p>
            <w:r>
              <w:t>0.5 day</w:t>
            </w:r>
          </w:p>
        </w:tc>
        <w:tc>
          <w:tcPr>
            <w:tcW w:type="dxa" w:w="1728"/>
          </w:tcPr>
          <w:p>
            <w:r>
              <w:t>Deployment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P0 - Critical</w:t>
            </w:r>
          </w:p>
        </w:tc>
        <w:tc>
          <w:tcPr>
            <w:tcW w:type="dxa" w:w="1728"/>
          </w:tcPr>
          <w:p>
            <w:r>
              <w:t>Secrets Management (move from appsettings)</w:t>
            </w:r>
          </w:p>
        </w:tc>
        <w:tc>
          <w:tcPr>
            <w:tcW w:type="dxa" w:w="1728"/>
          </w:tcPr>
          <w:p>
            <w:r>
              <w:t>1 day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P1 - High</w:t>
            </w:r>
          </w:p>
        </w:tc>
        <w:tc>
          <w:tcPr>
            <w:tcW w:type="dxa" w:w="1728"/>
          </w:tcPr>
          <w:p>
            <w:r>
              <w:t>Razorpay UPI Payment Integration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  <w:tr>
        <w:tc>
          <w:tcPr>
            <w:tcW w:type="dxa" w:w="1728"/>
          </w:tcPr>
          <w:p>
            <w:r>
              <w:t>P1 - High</w:t>
            </w:r>
          </w:p>
        </w:tc>
        <w:tc>
          <w:tcPr>
            <w:tcW w:type="dxa" w:w="1728"/>
          </w:tcPr>
          <w:p>
            <w:r>
              <w:t>Customizable Dashboard (Drag &amp; Drop)</w:t>
            </w:r>
          </w:p>
        </w:tc>
        <w:tc>
          <w:tcPr>
            <w:tcW w:type="dxa" w:w="1728"/>
          </w:tcPr>
          <w:p>
            <w:r>
              <w:t>8 days</w:t>
            </w:r>
          </w:p>
        </w:tc>
        <w:tc>
          <w:tcPr>
            <w:tcW w:type="dxa" w:w="1728"/>
          </w:tcPr>
          <w:p>
            <w:r>
              <w:t>USP</w:t>
            </w:r>
          </w:p>
        </w:tc>
        <w:tc>
          <w:tcPr>
            <w:tcW w:type="dxa" w:w="1728"/>
          </w:tcPr>
          <w:p>
            <w:r>
              <w:t>Sprint 2-3</w:t>
            </w:r>
          </w:p>
        </w:tc>
      </w:tr>
      <w:tr>
        <w:tc>
          <w:tcPr>
            <w:tcW w:type="dxa" w:w="1728"/>
          </w:tcPr>
          <w:p>
            <w:r>
              <w:t>P1 - High</w:t>
            </w:r>
          </w:p>
        </w:tc>
        <w:tc>
          <w:tcPr>
            <w:tcW w:type="dxa" w:w="1728"/>
          </w:tcPr>
          <w:p>
            <w:r>
              <w:t>Multi-Tenant Middleware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  <w:tr>
        <w:tc>
          <w:tcPr>
            <w:tcW w:type="dxa" w:w="1728"/>
          </w:tcPr>
          <w:p>
            <w:r>
              <w:t>P1 - High</w:t>
            </w:r>
          </w:p>
        </w:tc>
        <w:tc>
          <w:tcPr>
            <w:tcW w:type="dxa" w:w="1728"/>
          </w:tcPr>
          <w:p>
            <w:r>
              <w:t>Redis Caching Layer</w:t>
            </w:r>
          </w:p>
        </w:tc>
        <w:tc>
          <w:tcPr>
            <w:tcW w:type="dxa" w:w="1728"/>
          </w:tcPr>
          <w:p>
            <w:r>
              <w:t>3 days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  <w:tr>
        <w:tc>
          <w:tcPr>
            <w:tcW w:type="dxa" w:w="1728"/>
          </w:tcPr>
          <w:p>
            <w:r>
              <w:t>P1 - High</w:t>
            </w:r>
          </w:p>
        </w:tc>
        <w:tc>
          <w:tcPr>
            <w:tcW w:type="dxa" w:w="1728"/>
          </w:tcPr>
          <w:p>
            <w:r>
              <w:t>REST API Layer + JWT Auth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Sprint 3-4</w:t>
            </w:r>
          </w:p>
        </w:tc>
      </w:tr>
      <w:tr>
        <w:tc>
          <w:tcPr>
            <w:tcW w:type="dxa" w:w="1728"/>
          </w:tcPr>
          <w:p>
            <w:r>
              <w:t>P1 - High</w:t>
            </w:r>
          </w:p>
        </w:tc>
        <w:tc>
          <w:tcPr>
            <w:tcW w:type="dxa" w:w="1728"/>
          </w:tcPr>
          <w:p>
            <w:r>
              <w:t>Bill Template Designer (Basic)</w:t>
            </w:r>
          </w:p>
        </w:tc>
        <w:tc>
          <w:tcPr>
            <w:tcW w:type="dxa" w:w="1728"/>
          </w:tcPr>
          <w:p>
            <w:r>
              <w:t>6 days</w:t>
            </w:r>
          </w:p>
        </w:tc>
        <w:tc>
          <w:tcPr>
            <w:tcW w:type="dxa" w:w="1728"/>
          </w:tcPr>
          <w:p>
            <w:r>
              <w:t>USP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  <w:tr>
        <w:tc>
          <w:tcPr>
            <w:tcW w:type="dxa" w:w="1728"/>
          </w:tcPr>
          <w:p>
            <w:r>
              <w:t>P1 - High</w:t>
            </w:r>
          </w:p>
        </w:tc>
        <w:tc>
          <w:tcPr>
            <w:tcW w:type="dxa" w:w="1728"/>
          </w:tcPr>
          <w:p>
            <w:r>
              <w:t>Expiry Date Management</w:t>
            </w:r>
          </w:p>
        </w:tc>
        <w:tc>
          <w:tcPr>
            <w:tcW w:type="dxa" w:w="1728"/>
          </w:tcPr>
          <w:p>
            <w:r>
              <w:t>4 days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  <w:tr>
        <w:tc>
          <w:tcPr>
            <w:tcW w:type="dxa" w:w="1728"/>
          </w:tcPr>
          <w:p>
            <w:r>
              <w:t>P2 - Medium</w:t>
            </w:r>
          </w:p>
        </w:tc>
        <w:tc>
          <w:tcPr>
            <w:tcW w:type="dxa" w:w="1728"/>
          </w:tcPr>
          <w:p>
            <w:r>
              <w:t>GST Returns (GSTR-1, GSTR-3B)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Sprint 5</w:t>
            </w:r>
          </w:p>
        </w:tc>
      </w:tr>
      <w:tr>
        <w:tc>
          <w:tcPr>
            <w:tcW w:type="dxa" w:w="1728"/>
          </w:tcPr>
          <w:p>
            <w:r>
              <w:t>P2 - Medium</w:t>
            </w:r>
          </w:p>
        </w:tc>
        <w:tc>
          <w:tcPr>
            <w:tcW w:type="dxa" w:w="1728"/>
          </w:tcPr>
          <w:p>
            <w:r>
              <w:t>WhatsApp / SMS Notifications</w:t>
            </w:r>
          </w:p>
        </w:tc>
        <w:tc>
          <w:tcPr>
            <w:tcW w:type="dxa" w:w="1728"/>
          </w:tcPr>
          <w:p>
            <w:r>
              <w:t>3 days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Sprint 5</w:t>
            </w:r>
          </w:p>
        </w:tc>
      </w:tr>
      <w:tr>
        <w:tc>
          <w:tcPr>
            <w:tcW w:type="dxa" w:w="1728"/>
          </w:tcPr>
          <w:p>
            <w:r>
              <w:t>P2 - Medium</w:t>
            </w:r>
          </w:p>
        </w:tc>
        <w:tc>
          <w:tcPr>
            <w:tcW w:type="dxa" w:w="1728"/>
          </w:tcPr>
          <w:p>
            <w:r>
              <w:t>PWA Offline Mode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Sprint 6</w:t>
            </w:r>
          </w:p>
        </w:tc>
      </w:tr>
      <w:tr>
        <w:tc>
          <w:tcPr>
            <w:tcW w:type="dxa" w:w="1728"/>
          </w:tcPr>
          <w:p>
            <w:r>
              <w:t>P2 - Medium</w:t>
            </w:r>
          </w:p>
        </w:tc>
        <w:tc>
          <w:tcPr>
            <w:tcW w:type="dxa" w:w="1728"/>
          </w:tcPr>
          <w:p>
            <w:r>
              <w:t>Advanced Discount Engine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Sprint 6</w:t>
            </w:r>
          </w:p>
        </w:tc>
      </w:tr>
      <w:tr>
        <w:tc>
          <w:tcPr>
            <w:tcW w:type="dxa" w:w="1728"/>
          </w:tcPr>
          <w:p>
            <w:r>
              <w:t>P2 - Medium</w:t>
            </w:r>
          </w:p>
        </w:tc>
        <w:tc>
          <w:tcPr>
            <w:tcW w:type="dxa" w:w="1728"/>
          </w:tcPr>
          <w:p>
            <w:r>
              <w:t>Barcode Label Printing</w:t>
            </w:r>
          </w:p>
        </w:tc>
        <w:tc>
          <w:tcPr>
            <w:tcW w:type="dxa" w:w="1728"/>
          </w:tcPr>
          <w:p>
            <w:r>
              <w:t>3 days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Sprint 7</w:t>
            </w:r>
          </w:p>
        </w:tc>
      </w:tr>
      <w:tr>
        <w:tc>
          <w:tcPr>
            <w:tcW w:type="dxa" w:w="1728"/>
          </w:tcPr>
          <w:p>
            <w:r>
              <w:t>P2 - Medium</w:t>
            </w:r>
          </w:p>
        </w:tc>
        <w:tc>
          <w:tcPr>
            <w:tcW w:type="dxa" w:w="1728"/>
          </w:tcPr>
          <w:p>
            <w:r>
              <w:t>Two-Factor Authentication</w:t>
            </w:r>
          </w:p>
        </w:tc>
        <w:tc>
          <w:tcPr>
            <w:tcW w:type="dxa" w:w="1728"/>
          </w:tcPr>
          <w:p>
            <w:r>
              <w:t>2 days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Sprint 7</w:t>
            </w:r>
          </w:p>
        </w:tc>
      </w:tr>
      <w:tr>
        <w:tc>
          <w:tcPr>
            <w:tcW w:type="dxa" w:w="1728"/>
          </w:tcPr>
          <w:p>
            <w:r>
              <w:t>P3 - Low</w:t>
            </w:r>
          </w:p>
        </w:tc>
        <w:tc>
          <w:tcPr>
            <w:tcW w:type="dxa" w:w="1728"/>
          </w:tcPr>
          <w:p>
            <w:r>
              <w:t>AI Sales Forecasting</w:t>
            </w:r>
          </w:p>
        </w:tc>
        <w:tc>
          <w:tcPr>
            <w:tcW w:type="dxa" w:w="1728"/>
          </w:tcPr>
          <w:p>
            <w:r>
              <w:t>8 days</w:t>
            </w:r>
          </w:p>
        </w:tc>
        <w:tc>
          <w:tcPr>
            <w:tcW w:type="dxa" w:w="1728"/>
          </w:tcPr>
          <w:p>
            <w:r>
              <w:t>USP</w:t>
            </w:r>
          </w:p>
        </w:tc>
        <w:tc>
          <w:tcPr>
            <w:tcW w:type="dxa" w:w="1728"/>
          </w:tcPr>
          <w:p>
            <w:r>
              <w:t>Sprint 8</w:t>
            </w:r>
          </w:p>
        </w:tc>
      </w:tr>
      <w:tr>
        <w:tc>
          <w:tcPr>
            <w:tcW w:type="dxa" w:w="1728"/>
          </w:tcPr>
          <w:p>
            <w:r>
              <w:t>P3 - Low</w:t>
            </w:r>
          </w:p>
        </w:tc>
        <w:tc>
          <w:tcPr>
            <w:tcW w:type="dxa" w:w="1728"/>
          </w:tcPr>
          <w:p>
            <w:r>
              <w:t>Customer Self-Service Portal</w:t>
            </w:r>
          </w:p>
        </w:tc>
        <w:tc>
          <w:tcPr>
            <w:tcW w:type="dxa" w:w="1728"/>
          </w:tcPr>
          <w:p>
            <w:r>
              <w:t>6 days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Sprint 9</w:t>
            </w:r>
          </w:p>
        </w:tc>
      </w:tr>
      <w:tr>
        <w:tc>
          <w:tcPr>
            <w:tcW w:type="dxa" w:w="1728"/>
          </w:tcPr>
          <w:p>
            <w:r>
              <w:t>P3 - Low</w:t>
            </w:r>
          </w:p>
        </w:tc>
        <w:tc>
          <w:tcPr>
            <w:tcW w:type="dxa" w:w="1728"/>
          </w:tcPr>
          <w:p>
            <w:r>
              <w:t>Franchise Management Module</w:t>
            </w:r>
          </w:p>
        </w:tc>
        <w:tc>
          <w:tcPr>
            <w:tcW w:type="dxa" w:w="1728"/>
          </w:tcPr>
          <w:p>
            <w:r>
              <w:t>10 days</w:t>
            </w:r>
          </w:p>
        </w:tc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Sprint 10</w:t>
            </w:r>
          </w:p>
        </w:tc>
      </w:tr>
      <w:tr>
        <w:tc>
          <w:tcPr>
            <w:tcW w:type="dxa" w:w="1728"/>
          </w:tcPr>
          <w:p>
            <w:r>
              <w:t>P3 - Low</w:t>
            </w:r>
          </w:p>
        </w:tc>
        <w:tc>
          <w:tcPr>
            <w:tcW w:type="dxa" w:w="1728"/>
          </w:tcPr>
          <w:p>
            <w:r>
              <w:t>Multi-Language Support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Market</w:t>
            </w:r>
          </w:p>
        </w:tc>
        <w:tc>
          <w:tcPr>
            <w:tcW w:type="dxa" w:w="1728"/>
          </w:tcPr>
          <w:p>
            <w:r>
              <w:t>Sprint 10</w:t>
            </w:r>
          </w:p>
        </w:tc>
      </w:tr>
    </w:tbl>
    <w:p/>
    <w:p>
      <w:r>
        <w:br w:type="page"/>
      </w:r>
    </w:p>
    <w:p>
      <w:pPr>
        <w:pStyle w:val="Heading1"/>
      </w:pPr>
      <w:r>
        <w:t>15. Cost Estimation &amp; Licensing Model</w:t>
      </w:r>
    </w:p>
    <w:p>
      <w:pPr>
        <w:pStyle w:val="Heading2"/>
      </w:pPr>
      <w:r>
        <w:t>15.1 Development Cost Estimate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 (Days)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Cost (₹)</w:t>
            </w:r>
          </w:p>
        </w:tc>
      </w:tr>
      <w:tr>
        <w:tc>
          <w:tcPr>
            <w:tcW w:type="dxa" w:w="2160"/>
          </w:tcPr>
          <w:p>
            <w:r>
              <w:t>Sprint 1</w:t>
            </w:r>
          </w:p>
        </w:tc>
        <w:tc>
          <w:tcPr>
            <w:tcW w:type="dxa" w:w="2160"/>
          </w:tcPr>
          <w:p>
            <w:r>
              <w:t>Security hardening, logging, health checks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25,000</w:t>
            </w:r>
          </w:p>
        </w:tc>
      </w:tr>
      <w:tr>
        <w:tc>
          <w:tcPr>
            <w:tcW w:type="dxa" w:w="2160"/>
          </w:tcPr>
          <w:p>
            <w:r>
              <w:t>Sprint 2-3</w:t>
            </w:r>
          </w:p>
        </w:tc>
        <w:tc>
          <w:tcPr>
            <w:tcW w:type="dxa" w:w="2160"/>
          </w:tcPr>
          <w:p>
            <w:r>
              <w:t>UPI integration, customizable dashboard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65,000</w:t>
            </w:r>
          </w:p>
        </w:tc>
      </w:tr>
      <w:tr>
        <w:tc>
          <w:tcPr>
            <w:tcW w:type="dxa" w:w="2160"/>
          </w:tcPr>
          <w:p>
            <w:r>
              <w:t>Sprint 3-4</w:t>
            </w:r>
          </w:p>
        </w:tc>
        <w:tc>
          <w:tcPr>
            <w:tcW w:type="dxa" w:w="2160"/>
          </w:tcPr>
          <w:p>
            <w:r>
              <w:t>Multi-tenant, caching, REST API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75,000</w:t>
            </w:r>
          </w:p>
        </w:tc>
      </w:tr>
      <w:tr>
        <w:tc>
          <w:tcPr>
            <w:tcW w:type="dxa" w:w="2160"/>
          </w:tcPr>
          <w:p>
            <w:r>
              <w:t>Sprint 4</w:t>
            </w:r>
          </w:p>
        </w:tc>
        <w:tc>
          <w:tcPr>
            <w:tcW w:type="dxa" w:w="2160"/>
          </w:tcPr>
          <w:p>
            <w:r>
              <w:t>Bill designer, expiry management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</w:tr>
      <w:tr>
        <w:tc>
          <w:tcPr>
            <w:tcW w:type="dxa" w:w="2160"/>
          </w:tcPr>
          <w:p>
            <w:r>
              <w:t>Sprint 5-6</w:t>
            </w:r>
          </w:p>
        </w:tc>
        <w:tc>
          <w:tcPr>
            <w:tcW w:type="dxa" w:w="2160"/>
          </w:tcPr>
          <w:p>
            <w:r>
              <w:t>GST, notifications, PWA, discount engine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90,000</w:t>
            </w:r>
          </w:p>
        </w:tc>
      </w:tr>
      <w:tr>
        <w:tc>
          <w:tcPr>
            <w:tcW w:type="dxa" w:w="2160"/>
          </w:tcPr>
          <w:p>
            <w:r>
              <w:t>Sprint 7-8</w:t>
            </w:r>
          </w:p>
        </w:tc>
        <w:tc>
          <w:tcPr>
            <w:tcW w:type="dxa" w:w="2160"/>
          </w:tcPr>
          <w:p>
            <w:r>
              <w:t>Barcode printing, 2FA, AI forecasting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65,000</w:t>
            </w:r>
          </w:p>
        </w:tc>
      </w:tr>
      <w:tr>
        <w:tc>
          <w:tcPr>
            <w:tcW w:type="dxa" w:w="2160"/>
          </w:tcPr>
          <w:p>
            <w:r>
              <w:t>Sprint 9-10</w:t>
            </w:r>
          </w:p>
        </w:tc>
        <w:tc>
          <w:tcPr>
            <w:tcW w:type="dxa" w:w="2160"/>
          </w:tcPr>
          <w:p>
            <w:r>
              <w:t>Customer portal, franchise, i18n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1,05,000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All sprints</w:t>
            </w:r>
          </w:p>
        </w:tc>
        <w:tc>
          <w:tcPr>
            <w:tcW w:type="dxa" w:w="2160"/>
          </w:tcPr>
          <w:p>
            <w:r>
              <w:t>95 days (~5 months)</w:t>
            </w:r>
          </w:p>
        </w:tc>
        <w:tc>
          <w:tcPr>
            <w:tcW w:type="dxa" w:w="2160"/>
          </w:tcPr>
          <w:p>
            <w:r>
              <w:t>4,75,000</w:t>
            </w:r>
          </w:p>
        </w:tc>
      </w:tr>
    </w:tbl>
    <w:p/>
    <w:p>
      <w:r>
        <w:t>* Costs based on ₹5,000/day for a senior full-stack .NET developer. Adjust based on team size and rates.</w:t>
      </w:r>
    </w:p>
    <w:p>
      <w:pPr>
        <w:pStyle w:val="Heading2"/>
      </w:pPr>
      <w:r>
        <w:t>15.2 Infrastructure Cost (Monthly)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 (₹)</w:t>
            </w:r>
          </w:p>
        </w:tc>
      </w:tr>
      <w:tr>
        <w:tc>
          <w:tcPr>
            <w:tcW w:type="dxa" w:w="2880"/>
          </w:tcPr>
          <w:p>
            <w:r>
              <w:t>Azure App Service</w:t>
            </w:r>
          </w:p>
        </w:tc>
        <w:tc>
          <w:tcPr>
            <w:tcW w:type="dxa" w:w="2880"/>
          </w:tcPr>
          <w:p>
            <w:r>
              <w:t>B2 (2 vCPU, 3.5 GB)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  <w:tr>
        <w:tc>
          <w:tcPr>
            <w:tcW w:type="dxa" w:w="2880"/>
          </w:tcPr>
          <w:p>
            <w:r>
              <w:t>Azure SQL Database</w:t>
            </w:r>
          </w:p>
        </w:tc>
        <w:tc>
          <w:tcPr>
            <w:tcW w:type="dxa" w:w="2880"/>
          </w:tcPr>
          <w:p>
            <w:r>
              <w:t>S2 (50 DTUs, 250 GB)</w:t>
            </w:r>
          </w:p>
        </w:tc>
        <w:tc>
          <w:tcPr>
            <w:tcW w:type="dxa" w:w="2880"/>
          </w:tcPr>
          <w:p>
            <w:r>
              <w:t>6,000</w:t>
            </w:r>
          </w:p>
        </w:tc>
      </w:tr>
      <w:tr>
        <w:tc>
          <w:tcPr>
            <w:tcW w:type="dxa" w:w="2880"/>
          </w:tcPr>
          <w:p>
            <w:r>
              <w:t>Azure Redis Cache</w:t>
            </w:r>
          </w:p>
        </w:tc>
        <w:tc>
          <w:tcPr>
            <w:tcW w:type="dxa" w:w="2880"/>
          </w:tcPr>
          <w:p>
            <w:r>
              <w:t>Basic C0 (250 MB)</w:t>
            </w:r>
          </w:p>
        </w:tc>
        <w:tc>
          <w:tcPr>
            <w:tcW w:type="dxa" w:w="2880"/>
          </w:tcPr>
          <w:p>
            <w:r>
              <w:t>1,200</w:t>
            </w:r>
          </w:p>
        </w:tc>
      </w:tr>
      <w:tr>
        <w:tc>
          <w:tcPr>
            <w:tcW w:type="dxa" w:w="2880"/>
          </w:tcPr>
          <w:p>
            <w:r>
              <w:t>Azure Blob Storage</w:t>
            </w:r>
          </w:p>
        </w:tc>
        <w:tc>
          <w:tcPr>
            <w:tcW w:type="dxa" w:w="2880"/>
          </w:tcPr>
          <w:p>
            <w:r>
              <w:t>LRS (50 GB)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Azure Front Door / CDN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Application Insights</w:t>
            </w:r>
          </w:p>
        </w:tc>
        <w:tc>
          <w:tcPr>
            <w:tcW w:type="dxa" w:w="2880"/>
          </w:tcPr>
          <w:p>
            <w:r>
              <w:t>Free tier (5 GB/mo)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Azure Key Vault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150</w:t>
            </w:r>
          </w:p>
        </w:tc>
      </w:tr>
      <w:tr>
        <w:tc>
          <w:tcPr>
            <w:tcW w:type="dxa" w:w="2880"/>
          </w:tcPr>
          <w:p>
            <w:r>
              <w:t>Domain + SSL</w:t>
            </w:r>
          </w:p>
        </w:tc>
        <w:tc>
          <w:tcPr>
            <w:tcW w:type="dxa" w:w="2880"/>
          </w:tcPr>
          <w:p>
            <w:r>
              <w:t>Custom domain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SendGrid / SMTP</w:t>
            </w:r>
          </w:p>
        </w:tc>
        <w:tc>
          <w:tcPr>
            <w:tcW w:type="dxa" w:w="2880"/>
          </w:tcPr>
          <w:p>
            <w:r>
              <w:t>Free or Basic</w:t>
            </w:r>
          </w:p>
        </w:tc>
        <w:tc>
          <w:tcPr>
            <w:tcW w:type="dxa" w:w="2880"/>
          </w:tcPr>
          <w:p>
            <w:r>
              <w:t>0-500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~₹14,650/month</w:t>
            </w:r>
          </w:p>
        </w:tc>
      </w:tr>
    </w:tbl>
    <w:p/>
    <w:p>
      <w:pPr>
        <w:pStyle w:val="Heading2"/>
      </w:pPr>
      <w:r>
        <w:t>15.3 Break-Even Analysis</w:t>
      </w:r>
    </w:p>
    <w:p>
      <w:r>
        <w:t>With ₹14,650/month infrastructure cost:</w:t>
      </w:r>
    </w:p>
    <w:p>
      <w:pPr>
        <w:pStyle w:val="ListBullet"/>
      </w:pPr>
      <w:r>
        <w:t>At ₹1,500/store/month: break-even at 10 stores</w:t>
      </w:r>
    </w:p>
    <w:p>
      <w:pPr>
        <w:pStyle w:val="ListBullet"/>
      </w:pPr>
      <w:r>
        <w:t>At ₹3,000/store/month: break-even at 5 stores</w:t>
      </w:r>
    </w:p>
    <w:p>
      <w:pPr>
        <w:pStyle w:val="ListBullet"/>
      </w:pPr>
      <w:r>
        <w:t>At ₹5,000/store/month: break-even at 3 stores</w:t>
      </w:r>
    </w:p>
    <w:p>
      <w:pPr>
        <w:pStyle w:val="ListBullet"/>
      </w:pPr>
      <w:r>
        <w:t>Target: 50 stores in Year 1 = ₹75,000-2,50,000/month revenue</w:t>
      </w:r>
    </w:p>
    <w:p>
      <w:pPr>
        <w:pStyle w:val="ListBullet"/>
      </w:pPr>
      <w:r>
        <w:t>Year 2 target: 200 stores = ₹3,00,000-10,00,000/month revenue</w:t>
      </w:r>
    </w:p>
    <w:p>
      <w:r>
        <w:br w:type="page"/>
      </w:r>
    </w:p>
    <w:p>
      <w:pPr>
        <w:pStyle w:val="Heading1"/>
      </w:pPr>
      <w:r>
        <w:t>Document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2026-03-03</w:t>
            </w:r>
          </w:p>
        </w:tc>
        <w:tc>
          <w:tcPr>
            <w:tcW w:type="dxa" w:w="2160"/>
          </w:tcPr>
          <w:p>
            <w:r>
              <w:t>RetailERP Team</w:t>
            </w:r>
          </w:p>
        </w:tc>
        <w:tc>
          <w:tcPr>
            <w:tcW w:type="dxa" w:w="2160"/>
          </w:tcPr>
          <w:p>
            <w:r>
              <w:t>Initial comprehensive analysis and roadmap</w:t>
            </w:r>
          </w:p>
        </w:tc>
      </w:tr>
    </w:tbl>
    <w:p/>
    <w:p/>
    <w:p>
      <w:pPr>
        <w:jc w:val="center"/>
      </w:pPr>
      <w:r>
        <w:rPr>
          <w:i/>
          <w:color w:val="888888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