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0" w:rsidRPr="0099152C" w:rsidRDefault="00A405E0" w:rsidP="00EE521B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42"/>
          <w:szCs w:val="42"/>
          <w:lang w:val="en-US"/>
        </w:rPr>
      </w:pPr>
      <w:r w:rsidRPr="0099152C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</w:rPr>
        <w:t xml:space="preserve">Hướng dẫn sử dụng tính năng Quản lý </w:t>
      </w:r>
      <w:r w:rsidR="00304574" w:rsidRPr="0099152C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  <w:lang w:val="en-US"/>
        </w:rPr>
        <w:t>Nhật ký giao dịch</w:t>
      </w:r>
    </w:p>
    <w:p w:rsidR="00B5620C" w:rsidRPr="0099152C" w:rsidRDefault="00B5620C" w:rsidP="00A405E0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</w:rPr>
        <w:t>I. </w:t>
      </w:r>
      <w:r w:rsidR="009B2F33"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Danh sách </w:t>
      </w:r>
      <w:r w:rsidR="00304574"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nhật </w:t>
      </w:r>
      <w:bookmarkStart w:id="0" w:name="_GoBack"/>
      <w:bookmarkEnd w:id="0"/>
      <w:r w:rsidR="00304574"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ký giao dịch</w:t>
      </w:r>
    </w:p>
    <w:p w:rsidR="003900A5" w:rsidRPr="0099152C" w:rsidRDefault="00A405E0" w:rsidP="007B7D6E">
      <w:pPr>
        <w:pStyle w:val="NormalWeb"/>
        <w:spacing w:before="0" w:beforeAutospacing="0" w:after="0" w:afterAutospacing="0" w:line="360" w:lineRule="atLeast"/>
        <w:jc w:val="both"/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-  Để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xem danh sách </w:t>
      </w:r>
      <w:r w:rsidR="00893E0C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nhật ký giao dịch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, chọn menu </w:t>
      </w:r>
      <w:r w:rsidR="00304574"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Kinh doanh</w:t>
      </w:r>
      <w:r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(1)</w:t>
      </w:r>
      <w:r w:rsidR="00C93F82"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-</w:t>
      </w:r>
      <w:r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&gt; </w:t>
      </w:r>
      <w:r w:rsidR="00304574"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Nhật ký giao dịch</w:t>
      </w:r>
      <w:r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="00A14D18" w:rsidRPr="0099152C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(2)</w:t>
      </w:r>
    </w:p>
    <w:p w:rsidR="00AA7F48" w:rsidRPr="0099152C" w:rsidRDefault="00AA7F48" w:rsidP="00AA7F48">
      <w:pPr>
        <w:pStyle w:val="NormalWeb"/>
        <w:spacing w:before="0" w:beforeAutospacing="0" w:after="0" w:afterAutospacing="0" w:line="360" w:lineRule="atLeast"/>
        <w:jc w:val="both"/>
        <w:rPr>
          <w:rFonts w:ascii="Arial" w:eastAsiaTheme="majorEastAsia" w:hAnsi="Arial" w:cs="Arial"/>
          <w:b/>
          <w:bCs/>
          <w:color w:val="333333"/>
          <w:sz w:val="23"/>
          <w:szCs w:val="23"/>
          <w:bdr w:val="none" w:sz="0" w:space="0" w:color="auto" w:frame="1"/>
          <w:lang w:val="en-US"/>
        </w:rPr>
      </w:pP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 xml:space="preserve">-  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Tìm kiếm </w:t>
      </w:r>
      <w:r w:rsidR="00304574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nhật ký giao dịch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: nhập tên </w:t>
      </w:r>
      <w:r w:rsidR="00304574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khách hàng, số điện thoại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vào ô tìm kiếm, nhấn vào nút tìm kiếm </w:t>
      </w:r>
      <w:r w:rsidRPr="0099152C">
        <w:rPr>
          <w:rFonts w:ascii="Arial" w:hAnsi="Arial" w:cs="Arial"/>
          <w:noProof/>
          <w:color w:val="333333"/>
          <w:sz w:val="23"/>
          <w:szCs w:val="23"/>
          <w:bdr w:val="none" w:sz="0" w:space="0" w:color="auto" w:frame="1"/>
          <w:lang w:val="en-US" w:eastAsia="en-US"/>
        </w:rPr>
        <w:drawing>
          <wp:inline distT="0" distB="0" distL="0" distR="0" wp14:anchorId="423BD326" wp14:editId="0C202130">
            <wp:extent cx="277247" cy="2228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034" cy="24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hoặc chọn </w:t>
      </w:r>
      <w:r w:rsidR="00304574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tỉnh thành, loại sản phẩm, nhân viên </w:t>
      </w: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cần tìm kiếm (3)</w:t>
      </w:r>
      <w:r w:rsidR="00A54484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, kết quả tìm kiếm sẽ hiện thị ở bên dưới (4)</w:t>
      </w:r>
    </w:p>
    <w:p w:rsidR="00A405E0" w:rsidRPr="0099152C" w:rsidRDefault="00304574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 w:rsidRPr="0099152C">
        <w:rPr>
          <w:rFonts w:ascii="Arial" w:hAnsi="Arial" w:cs="Arial"/>
          <w:noProof/>
          <w:lang w:val="en-US" w:eastAsia="en-US"/>
        </w:rPr>
        <w:drawing>
          <wp:inline distT="0" distB="0" distL="0" distR="0" wp14:anchorId="0F2FCE9B" wp14:editId="382E3624">
            <wp:extent cx="701294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D0" w:rsidRPr="0099152C" w:rsidRDefault="005A46D0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893E0C" w:rsidRPr="0099152C" w:rsidRDefault="00893E0C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A405E0" w:rsidRPr="0099152C" w:rsidRDefault="003900A5" w:rsidP="008D51A7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Chọn (1) để</w:t>
      </w:r>
      <w:r w:rsidR="00DF27A9" w:rsidRPr="0099152C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xem chi tiết nhật ký giao dịch, chọn (2) để xóa nhật ký giao dịch</w:t>
      </w:r>
    </w:p>
    <w:p w:rsidR="00152619" w:rsidRPr="0099152C" w:rsidRDefault="00DF27A9" w:rsidP="00DF27A9">
      <w:pPr>
        <w:pStyle w:val="Caption"/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noProof/>
          <w:lang w:val="en-US"/>
        </w:rPr>
        <w:drawing>
          <wp:inline distT="0" distB="0" distL="0" distR="0" wp14:anchorId="477DC66D" wp14:editId="2E7A9D69">
            <wp:extent cx="701294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lang w:val="en-US"/>
        </w:rPr>
        <w:t>Chọn (1) để lưu nhật ký giao dịch sau khi cập nhật thông tin, chọn (2) để trở lại danh sách nhật ký giao dịch</w:t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noProof/>
          <w:lang w:val="en-US"/>
        </w:rPr>
        <w:drawing>
          <wp:inline distT="0" distB="0" distL="0" distR="0" wp14:anchorId="3F31E6C1" wp14:editId="7361958E">
            <wp:extent cx="7012940" cy="3440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E674C5" w:rsidRPr="0099152C" w:rsidRDefault="00E674C5" w:rsidP="00E674C5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</w:rPr>
        <w:t>I</w:t>
      </w:r>
      <w:r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I</w:t>
      </w:r>
      <w:r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</w:rPr>
        <w:t>. </w:t>
      </w:r>
      <w:r w:rsidRPr="0099152C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Thêm mới nhật ký giao dịch</w:t>
      </w:r>
    </w:p>
    <w:p w:rsidR="00DF27A9" w:rsidRPr="0099152C" w:rsidRDefault="00DF27A9" w:rsidP="00DF27A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lang w:val="en-US"/>
        </w:rPr>
        <w:t>Chọn (1) để thêm nhật ký giao dịch</w:t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noProof/>
          <w:lang w:val="en-US"/>
        </w:rPr>
        <w:drawing>
          <wp:inline distT="0" distB="0" distL="0" distR="0" wp14:anchorId="685D0FE1" wp14:editId="7DF4EDBB">
            <wp:extent cx="7012940" cy="34404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rPr>
          <w:rFonts w:ascii="Arial" w:hAnsi="Arial" w:cs="Arial"/>
          <w:lang w:val="en-US"/>
        </w:rPr>
      </w:pPr>
    </w:p>
    <w:p w:rsidR="00DF27A9" w:rsidRPr="0099152C" w:rsidRDefault="00DF27A9" w:rsidP="00DF27A9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lang w:val="en-US"/>
        </w:rPr>
        <w:t>Chọn (1) để lưu nhật kí giao dịch, chọn (2) để hủy thêm nhật ký giao dịch</w:t>
      </w:r>
    </w:p>
    <w:p w:rsidR="00DF27A9" w:rsidRPr="0099152C" w:rsidRDefault="00DF27A9" w:rsidP="00DF27A9">
      <w:pPr>
        <w:rPr>
          <w:rFonts w:ascii="Arial" w:hAnsi="Arial" w:cs="Arial"/>
          <w:lang w:val="en-US"/>
        </w:rPr>
      </w:pPr>
      <w:r w:rsidRPr="0099152C">
        <w:rPr>
          <w:rFonts w:ascii="Arial" w:hAnsi="Arial" w:cs="Arial"/>
          <w:noProof/>
          <w:lang w:val="en-US"/>
        </w:rPr>
        <w:drawing>
          <wp:inline distT="0" distB="0" distL="0" distR="0" wp14:anchorId="4A2DA297" wp14:editId="68D6C67C">
            <wp:extent cx="7012940" cy="3440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7A9" w:rsidRPr="0099152C" w:rsidSect="00993503">
      <w:pgSz w:w="11906" w:h="16838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98D"/>
    <w:multiLevelType w:val="multilevel"/>
    <w:tmpl w:val="294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90462C"/>
    <w:multiLevelType w:val="hybridMultilevel"/>
    <w:tmpl w:val="9E5840AA"/>
    <w:lvl w:ilvl="0" w:tplc="CCF429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7CAA"/>
    <w:multiLevelType w:val="multilevel"/>
    <w:tmpl w:val="A99A0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8C2192"/>
    <w:multiLevelType w:val="hybridMultilevel"/>
    <w:tmpl w:val="6680C9CA"/>
    <w:lvl w:ilvl="0" w:tplc="A26C94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050"/>
    <w:multiLevelType w:val="hybridMultilevel"/>
    <w:tmpl w:val="9DB238FA"/>
    <w:lvl w:ilvl="0" w:tplc="A0D6A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432"/>
    <w:multiLevelType w:val="hybridMultilevel"/>
    <w:tmpl w:val="A970DED4"/>
    <w:lvl w:ilvl="0" w:tplc="AFD623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0630"/>
    <w:multiLevelType w:val="hybridMultilevel"/>
    <w:tmpl w:val="AF524BEA"/>
    <w:lvl w:ilvl="0" w:tplc="0C62561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0"/>
    <w:rsid w:val="00014DCE"/>
    <w:rsid w:val="0005057E"/>
    <w:rsid w:val="000A1FEE"/>
    <w:rsid w:val="0013183B"/>
    <w:rsid w:val="00152619"/>
    <w:rsid w:val="00166EE7"/>
    <w:rsid w:val="001A7A0A"/>
    <w:rsid w:val="001B3351"/>
    <w:rsid w:val="00282D7B"/>
    <w:rsid w:val="002837F2"/>
    <w:rsid w:val="00304574"/>
    <w:rsid w:val="003900A5"/>
    <w:rsid w:val="003B3186"/>
    <w:rsid w:val="00414D2E"/>
    <w:rsid w:val="004A61EA"/>
    <w:rsid w:val="004F3BF0"/>
    <w:rsid w:val="005A46D0"/>
    <w:rsid w:val="006A3400"/>
    <w:rsid w:val="006D430C"/>
    <w:rsid w:val="0074108D"/>
    <w:rsid w:val="007B7D6E"/>
    <w:rsid w:val="007C7F7F"/>
    <w:rsid w:val="0084593C"/>
    <w:rsid w:val="00893E0C"/>
    <w:rsid w:val="008D51A7"/>
    <w:rsid w:val="00947BB7"/>
    <w:rsid w:val="0099152C"/>
    <w:rsid w:val="00993503"/>
    <w:rsid w:val="009B2F33"/>
    <w:rsid w:val="009B6532"/>
    <w:rsid w:val="009F61BE"/>
    <w:rsid w:val="00A14D18"/>
    <w:rsid w:val="00A405E0"/>
    <w:rsid w:val="00A542AA"/>
    <w:rsid w:val="00A54484"/>
    <w:rsid w:val="00A60A2A"/>
    <w:rsid w:val="00A767B0"/>
    <w:rsid w:val="00AA7F48"/>
    <w:rsid w:val="00AB3159"/>
    <w:rsid w:val="00B5620C"/>
    <w:rsid w:val="00B90862"/>
    <w:rsid w:val="00C93F82"/>
    <w:rsid w:val="00DA18DD"/>
    <w:rsid w:val="00DF27A9"/>
    <w:rsid w:val="00E674C5"/>
    <w:rsid w:val="00EE521B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CFA7-D3E1-405D-8618-D99CCA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E0"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A40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E0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A40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A4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405E0"/>
    <w:rPr>
      <w:b/>
      <w:bCs/>
    </w:rPr>
  </w:style>
  <w:style w:type="character" w:customStyle="1" w:styleId="sub-menu">
    <w:name w:val="sub-menu"/>
    <w:basedOn w:val="DefaultParagraphFont"/>
    <w:rsid w:val="00A405E0"/>
  </w:style>
  <w:style w:type="character" w:styleId="Emphasis">
    <w:name w:val="Emphasis"/>
    <w:basedOn w:val="DefaultParagraphFont"/>
    <w:uiPriority w:val="20"/>
    <w:qFormat/>
    <w:rsid w:val="00A405E0"/>
    <w:rPr>
      <w:i/>
      <w:iCs/>
    </w:rPr>
  </w:style>
  <w:style w:type="paragraph" w:styleId="ListParagraph">
    <w:name w:val="List Paragraph"/>
    <w:basedOn w:val="Normal"/>
    <w:uiPriority w:val="34"/>
    <w:qFormat/>
    <w:rsid w:val="001A7A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67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 HuynhNgoc</dc:creator>
  <cp:keywords/>
  <dc:description/>
  <cp:lastModifiedBy>Qui HuynhNgoc</cp:lastModifiedBy>
  <cp:revision>32</cp:revision>
  <dcterms:created xsi:type="dcterms:W3CDTF">2022-11-21T06:25:00Z</dcterms:created>
  <dcterms:modified xsi:type="dcterms:W3CDTF">2022-11-21T09:39:00Z</dcterms:modified>
</cp:coreProperties>
</file>