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4E49" w14:textId="51348994" w:rsidR="001D7A2E" w:rsidRDefault="00797833" w:rsidP="00797833">
      <w:pPr>
        <w:pStyle w:val="Heading1"/>
      </w:pPr>
      <w:r>
        <w:t>Project Plan</w:t>
      </w:r>
    </w:p>
    <w:p w14:paraId="47D0A180" w14:textId="77777777" w:rsidR="00797833" w:rsidRDefault="00797833" w:rsidP="00797833"/>
    <w:p w14:paraId="3F926C89" w14:textId="423A5BD9" w:rsidR="00797833" w:rsidRDefault="00797833" w:rsidP="00797833">
      <w:pPr>
        <w:pStyle w:val="Subtitle"/>
        <w:jc w:val="center"/>
      </w:pPr>
      <w:r>
        <w:t xml:space="preserve">Team: </w:t>
      </w:r>
      <w:r w:rsidR="00EB4392">
        <w:t xml:space="preserve">Mean </w:t>
      </w:r>
      <w:r>
        <w:t>Green Thumb</w:t>
      </w:r>
      <w:r w:rsidR="00DE5CF6">
        <w:t xml:space="preserve"> – CSCE 3444.002</w:t>
      </w:r>
    </w:p>
    <w:p w14:paraId="4A242AC5" w14:textId="72EDFE07" w:rsidR="00797833" w:rsidRDefault="00797833" w:rsidP="00797833">
      <w:pPr>
        <w:pStyle w:val="Subtitle"/>
      </w:pPr>
      <w:r>
        <w:t>Brief Problem Statement</w:t>
      </w:r>
    </w:p>
    <w:p w14:paraId="6C2D6A05" w14:textId="1D3A50FD" w:rsidR="00797833" w:rsidRDefault="00797833" w:rsidP="00797833">
      <w:r>
        <w:t xml:space="preserve">Gardening isn’t easy.  It can be extremely difficult to know where to start, and plants are not the most forgiving when it comes to mistakes.  This can lead to would-be gardeners giving up before they really have a chance to learn the ropes.  </w:t>
      </w:r>
      <w:r w:rsidR="00EB4392">
        <w:t xml:space="preserve">Mean </w:t>
      </w:r>
      <w:r>
        <w:t xml:space="preserve">Green Thumb will provide beginners with advice to make the transition from a greenhorn gardener to a proficient grower of plants—providing personalized suggestions for what to plant, </w:t>
      </w:r>
      <w:r w:rsidR="00FC4B48">
        <w:t>when to plant</w:t>
      </w:r>
      <w:r>
        <w:t xml:space="preserve">, </w:t>
      </w:r>
      <w:r w:rsidR="00FC4B48">
        <w:t xml:space="preserve">and </w:t>
      </w:r>
      <w:r>
        <w:t>weather-based alerts—</w:t>
      </w:r>
      <w:r w:rsidR="00FC4B48">
        <w:t xml:space="preserve">all </w:t>
      </w:r>
      <w:r>
        <w:t>without having to scour the internet for hours on end.  Our team chose this idea because we liked the available data that could be incorporated to provide something valuable, within the scope of our</w:t>
      </w:r>
      <w:r w:rsidR="00FC4B48">
        <w:t xml:space="preserve"> available</w:t>
      </w:r>
      <w:r>
        <w:t xml:space="preserve"> </w:t>
      </w:r>
      <w:r w:rsidR="00FC4B48">
        <w:t>resources.</w:t>
      </w:r>
    </w:p>
    <w:p w14:paraId="5CD33460" w14:textId="3FFAEB8A" w:rsidR="00FC4B48" w:rsidRDefault="00FC4B48" w:rsidP="00FC4B48">
      <w:pPr>
        <w:pStyle w:val="Subtitle"/>
      </w:pPr>
      <w:r>
        <w:t>Team Roster</w:t>
      </w:r>
    </w:p>
    <w:p w14:paraId="42729E8A" w14:textId="6A1EB9AB" w:rsidR="00FC4B48" w:rsidRDefault="00FC4B48" w:rsidP="00FC4B48">
      <w:pPr>
        <w:pStyle w:val="ListParagraph"/>
        <w:numPr>
          <w:ilvl w:val="0"/>
          <w:numId w:val="1"/>
        </w:numPr>
      </w:pPr>
      <w:r>
        <w:t>Sudip Khadka – Team Coordinator / Requirements Coordinator</w:t>
      </w:r>
    </w:p>
    <w:p w14:paraId="61FE4435" w14:textId="4FD2AEC6" w:rsidR="00FC4B48" w:rsidRDefault="00FC4B48" w:rsidP="00FC4B48">
      <w:pPr>
        <w:pStyle w:val="ListParagraph"/>
        <w:numPr>
          <w:ilvl w:val="0"/>
          <w:numId w:val="1"/>
        </w:numPr>
      </w:pPr>
      <w:r>
        <w:t>Pete Maselli – Test Coordinator / Configuration Coordinator</w:t>
      </w:r>
    </w:p>
    <w:p w14:paraId="50AE7F89" w14:textId="12D1E46E" w:rsidR="00FC4B48" w:rsidRDefault="00FC4B48" w:rsidP="00FC4B48">
      <w:pPr>
        <w:pStyle w:val="ListParagraph"/>
        <w:numPr>
          <w:ilvl w:val="0"/>
          <w:numId w:val="1"/>
        </w:numPr>
      </w:pPr>
      <w:r>
        <w:t>Xavier Rosado – Development Coordinator</w:t>
      </w:r>
    </w:p>
    <w:p w14:paraId="258C066D" w14:textId="527C9AA3" w:rsidR="00FC4B48" w:rsidRDefault="00FC4B48" w:rsidP="00FC4B48">
      <w:pPr>
        <w:pStyle w:val="Subtitle"/>
      </w:pPr>
      <w:r>
        <w:t>Team Communication</w:t>
      </w:r>
    </w:p>
    <w:p w14:paraId="2BACD197" w14:textId="0070D1EE" w:rsidR="00FC4B48" w:rsidRDefault="00FC4B48" w:rsidP="00FC4B48">
      <w:r>
        <w:t xml:space="preserve">Our team meets twice weekly in person during 3444.002 (Mondays and Wednesdays).  Additionally, the team is connected via Discord and can meet </w:t>
      </w:r>
      <w:r w:rsidR="00EB4392">
        <w:t xml:space="preserve">online for </w:t>
      </w:r>
      <w:r>
        <w:t>any additional requirements.  The project files are centrally</w:t>
      </w:r>
      <w:r w:rsidR="00EB4392">
        <w:t xml:space="preserve"> </w:t>
      </w:r>
      <w:r>
        <w:t>located on GitHub.</w:t>
      </w:r>
    </w:p>
    <w:p w14:paraId="66F0B7FE" w14:textId="732692E9" w:rsidR="00FC4B48" w:rsidRDefault="00FC4B48" w:rsidP="00FC4B48">
      <w:pPr>
        <w:pStyle w:val="Subtitle"/>
      </w:pPr>
      <w:r>
        <w:t>Development Environment</w:t>
      </w:r>
    </w:p>
    <w:p w14:paraId="7C7877DD" w14:textId="32AEB95E" w:rsidR="00946EAB" w:rsidRDefault="00745F2A" w:rsidP="00FC4B48">
      <w:pPr>
        <w:pStyle w:val="ListParagraph"/>
        <w:numPr>
          <w:ilvl w:val="0"/>
          <w:numId w:val="1"/>
        </w:numPr>
      </w:pPr>
      <w:r>
        <w:rPr>
          <w:b/>
          <w:bCs/>
        </w:rPr>
        <w:t xml:space="preserve">Platform: </w:t>
      </w:r>
      <w:r w:rsidRPr="00745F2A">
        <w:t>Web application</w:t>
      </w:r>
    </w:p>
    <w:p w14:paraId="697CC69F" w14:textId="73129509" w:rsidR="00946EAB" w:rsidRDefault="00946EAB" w:rsidP="00FC4B48">
      <w:pPr>
        <w:pStyle w:val="ListParagraph"/>
        <w:numPr>
          <w:ilvl w:val="0"/>
          <w:numId w:val="1"/>
        </w:numPr>
      </w:pPr>
      <w:r>
        <w:rPr>
          <w:b/>
          <w:bCs/>
        </w:rPr>
        <w:t xml:space="preserve">Programming Language: </w:t>
      </w:r>
      <w:r>
        <w:t>Python 3.</w:t>
      </w:r>
      <w:r w:rsidR="00745F2A">
        <w:t>12</w:t>
      </w:r>
    </w:p>
    <w:p w14:paraId="0C13E266" w14:textId="43660C70" w:rsidR="00946EAB" w:rsidRPr="00946EAB" w:rsidRDefault="00946EAB" w:rsidP="00FC4B48">
      <w:pPr>
        <w:pStyle w:val="ListParagraph"/>
        <w:numPr>
          <w:ilvl w:val="0"/>
          <w:numId w:val="1"/>
        </w:numPr>
      </w:pPr>
      <w:r>
        <w:rPr>
          <w:b/>
          <w:bCs/>
        </w:rPr>
        <w:t>Framework</w:t>
      </w:r>
      <w:proofErr w:type="gramStart"/>
      <w:r>
        <w:rPr>
          <w:b/>
          <w:bCs/>
        </w:rPr>
        <w:t>:</w:t>
      </w:r>
      <w:r w:rsidR="00745F2A">
        <w:rPr>
          <w:b/>
          <w:bCs/>
        </w:rPr>
        <w:t xml:space="preserve">  </w:t>
      </w:r>
      <w:r w:rsidR="00745F2A" w:rsidRPr="005555C7">
        <w:t>Flask</w:t>
      </w:r>
      <w:proofErr w:type="gramEnd"/>
    </w:p>
    <w:p w14:paraId="10BC38DE" w14:textId="24B8F9D0" w:rsidR="00946EAB" w:rsidRDefault="00946EAB" w:rsidP="00FC4B48">
      <w:pPr>
        <w:pStyle w:val="ListParagraph"/>
        <w:numPr>
          <w:ilvl w:val="0"/>
          <w:numId w:val="1"/>
        </w:numPr>
      </w:pPr>
      <w:r>
        <w:rPr>
          <w:b/>
          <w:bCs/>
        </w:rPr>
        <w:t>Sharing Tool</w:t>
      </w:r>
      <w:proofErr w:type="gramStart"/>
      <w:r>
        <w:rPr>
          <w:b/>
          <w:bCs/>
        </w:rPr>
        <w:t xml:space="preserve">:  </w:t>
      </w:r>
      <w:r>
        <w:t>GitHub</w:t>
      </w:r>
      <w:proofErr w:type="gramEnd"/>
      <w:r>
        <w:t>, Discord</w:t>
      </w:r>
    </w:p>
    <w:p w14:paraId="50B1863B" w14:textId="77777777" w:rsidR="00946EAB" w:rsidRDefault="00946EAB" w:rsidP="00FC4B48">
      <w:pPr>
        <w:pStyle w:val="ListParagraph"/>
        <w:numPr>
          <w:ilvl w:val="0"/>
          <w:numId w:val="1"/>
        </w:numPr>
      </w:pPr>
      <w:r>
        <w:rPr>
          <w:b/>
          <w:bCs/>
        </w:rPr>
        <w:t>Modelling Tool</w:t>
      </w:r>
      <w:proofErr w:type="gramStart"/>
      <w:r>
        <w:rPr>
          <w:b/>
          <w:bCs/>
        </w:rPr>
        <w:t xml:space="preserve">:  </w:t>
      </w:r>
      <w:r>
        <w:t>Lucidchart</w:t>
      </w:r>
      <w:proofErr w:type="gramEnd"/>
    </w:p>
    <w:p w14:paraId="6D6996FE" w14:textId="2EF8A4A3" w:rsidR="00946EAB" w:rsidRDefault="00946EAB" w:rsidP="00FC4B48">
      <w:pPr>
        <w:pStyle w:val="ListParagraph"/>
        <w:numPr>
          <w:ilvl w:val="0"/>
          <w:numId w:val="1"/>
        </w:numPr>
      </w:pPr>
      <w:r>
        <w:rPr>
          <w:b/>
          <w:bCs/>
        </w:rPr>
        <w:t xml:space="preserve">IDE: </w:t>
      </w:r>
      <w:r>
        <w:t>VS Code</w:t>
      </w:r>
    </w:p>
    <w:p w14:paraId="0ADA59AF" w14:textId="59FDD828" w:rsidR="00946EAB" w:rsidRPr="00946EAB" w:rsidRDefault="00946EAB" w:rsidP="00FC4B48">
      <w:pPr>
        <w:pStyle w:val="ListParagraph"/>
        <w:numPr>
          <w:ilvl w:val="0"/>
          <w:numId w:val="1"/>
        </w:numPr>
      </w:pPr>
      <w:r>
        <w:rPr>
          <w:b/>
          <w:bCs/>
        </w:rPr>
        <w:t>Database</w:t>
      </w:r>
      <w:proofErr w:type="gramStart"/>
      <w:r>
        <w:rPr>
          <w:b/>
          <w:bCs/>
        </w:rPr>
        <w:t xml:space="preserve">:  </w:t>
      </w:r>
      <w:r>
        <w:t>SQLite</w:t>
      </w:r>
      <w:proofErr w:type="gramEnd"/>
    </w:p>
    <w:p w14:paraId="69587B18" w14:textId="55E04011" w:rsidR="00FC4B48" w:rsidRPr="00946EAB" w:rsidRDefault="00946EAB" w:rsidP="00FC4B48">
      <w:pPr>
        <w:pStyle w:val="ListParagraph"/>
        <w:numPr>
          <w:ilvl w:val="0"/>
          <w:numId w:val="1"/>
        </w:numPr>
      </w:pPr>
      <w:r>
        <w:rPr>
          <w:b/>
          <w:bCs/>
        </w:rPr>
        <w:t>Version Control</w:t>
      </w:r>
      <w:proofErr w:type="gramStart"/>
      <w:r w:rsidR="00FC4B48" w:rsidRPr="00946EAB">
        <w:rPr>
          <w:b/>
          <w:bCs/>
        </w:rPr>
        <w:t>:</w:t>
      </w:r>
      <w:r>
        <w:rPr>
          <w:b/>
          <w:bCs/>
        </w:rPr>
        <w:t xml:space="preserve">  </w:t>
      </w:r>
      <w:r>
        <w:t>GitHub</w:t>
      </w:r>
      <w:proofErr w:type="gramEnd"/>
      <w:r>
        <w:rPr>
          <w:b/>
          <w:bCs/>
        </w:rPr>
        <w:t xml:space="preserve">  </w:t>
      </w:r>
      <w:r w:rsidR="00FC4B48" w:rsidRPr="00946EAB">
        <w:rPr>
          <w:b/>
          <w:bCs/>
        </w:rPr>
        <w:t xml:space="preserve"> </w:t>
      </w:r>
    </w:p>
    <w:p w14:paraId="7B622A90" w14:textId="77777777" w:rsidR="0024247F" w:rsidRDefault="0024247F" w:rsidP="00946EAB">
      <w:pPr>
        <w:pStyle w:val="Subtitle"/>
      </w:pPr>
    </w:p>
    <w:p w14:paraId="6C837835" w14:textId="2B8CE82B" w:rsidR="00946EAB" w:rsidRDefault="00946EAB" w:rsidP="00946EAB">
      <w:pPr>
        <w:pStyle w:val="Subtitle"/>
      </w:pPr>
      <w:r>
        <w:lastRenderedPageBreak/>
        <w:t>Milestone Schedule</w:t>
      </w:r>
    </w:p>
    <w:p w14:paraId="452BC224" w14:textId="1F4ECB39" w:rsidR="00B15012" w:rsidRPr="00B15012" w:rsidRDefault="00B15012" w:rsidP="00B15012">
      <w:r w:rsidRPr="00B15012">
        <w:rPr>
          <w:b/>
        </w:rPr>
        <w:t>Phase 1: Foundation &amp; MVP</w:t>
      </w:r>
    </w:p>
    <w:tbl>
      <w:tblPr>
        <w:tblStyle w:val="TableGrid"/>
        <w:tblW w:w="9805" w:type="dxa"/>
        <w:tblLook w:val="04A0" w:firstRow="1" w:lastRow="0" w:firstColumn="1" w:lastColumn="0" w:noHBand="0" w:noVBand="1"/>
      </w:tblPr>
      <w:tblGrid>
        <w:gridCol w:w="5811"/>
        <w:gridCol w:w="1114"/>
        <w:gridCol w:w="1352"/>
        <w:gridCol w:w="1528"/>
      </w:tblGrid>
      <w:tr w:rsidR="00B15012" w:rsidRPr="00B15012" w14:paraId="6355B2F5" w14:textId="77777777" w:rsidTr="00826613">
        <w:tc>
          <w:tcPr>
            <w:tcW w:w="5811" w:type="dxa"/>
            <w:tcBorders>
              <w:top w:val="single" w:sz="4" w:space="0" w:color="auto"/>
              <w:left w:val="single" w:sz="4" w:space="0" w:color="auto"/>
              <w:bottom w:val="single" w:sz="4" w:space="0" w:color="auto"/>
              <w:right w:val="single" w:sz="4" w:space="0" w:color="auto"/>
            </w:tcBorders>
            <w:hideMark/>
          </w:tcPr>
          <w:p w14:paraId="3AC3A8CF" w14:textId="77777777" w:rsidR="00B15012" w:rsidRPr="00B15012" w:rsidRDefault="00B15012" w:rsidP="00B15012">
            <w:pPr>
              <w:spacing w:after="160" w:line="278" w:lineRule="auto"/>
            </w:pPr>
            <w:r w:rsidRPr="00B15012">
              <w:t>Milestone</w:t>
            </w:r>
          </w:p>
        </w:tc>
        <w:tc>
          <w:tcPr>
            <w:tcW w:w="1114" w:type="dxa"/>
            <w:tcBorders>
              <w:top w:val="single" w:sz="4" w:space="0" w:color="auto"/>
              <w:left w:val="single" w:sz="4" w:space="0" w:color="auto"/>
              <w:bottom w:val="single" w:sz="4" w:space="0" w:color="auto"/>
              <w:right w:val="single" w:sz="4" w:space="0" w:color="auto"/>
            </w:tcBorders>
            <w:hideMark/>
          </w:tcPr>
          <w:p w14:paraId="7F2FDCD8" w14:textId="77777777" w:rsidR="00B15012" w:rsidRPr="00B15012" w:rsidRDefault="00B15012" w:rsidP="00B15012">
            <w:pPr>
              <w:spacing w:after="160" w:line="278" w:lineRule="auto"/>
            </w:pPr>
            <w:r w:rsidRPr="00B15012">
              <w:t>Duration (days)</w:t>
            </w:r>
          </w:p>
        </w:tc>
        <w:tc>
          <w:tcPr>
            <w:tcW w:w="1352" w:type="dxa"/>
            <w:tcBorders>
              <w:top w:val="single" w:sz="4" w:space="0" w:color="auto"/>
              <w:left w:val="single" w:sz="4" w:space="0" w:color="auto"/>
              <w:bottom w:val="single" w:sz="4" w:space="0" w:color="auto"/>
              <w:right w:val="single" w:sz="4" w:space="0" w:color="auto"/>
            </w:tcBorders>
            <w:hideMark/>
          </w:tcPr>
          <w:p w14:paraId="6A384DE4" w14:textId="77777777" w:rsidR="00B15012" w:rsidRPr="00B15012" w:rsidRDefault="00B15012" w:rsidP="00B15012">
            <w:pPr>
              <w:spacing w:after="160" w:line="278" w:lineRule="auto"/>
            </w:pPr>
            <w:r w:rsidRPr="00B15012">
              <w:t>Release</w:t>
            </w:r>
          </w:p>
        </w:tc>
        <w:tc>
          <w:tcPr>
            <w:tcW w:w="1528" w:type="dxa"/>
            <w:tcBorders>
              <w:top w:val="single" w:sz="4" w:space="0" w:color="auto"/>
              <w:left w:val="single" w:sz="4" w:space="0" w:color="auto"/>
              <w:bottom w:val="single" w:sz="4" w:space="0" w:color="auto"/>
              <w:right w:val="single" w:sz="4" w:space="0" w:color="auto"/>
            </w:tcBorders>
            <w:hideMark/>
          </w:tcPr>
          <w:p w14:paraId="0D1114C0" w14:textId="77777777" w:rsidR="00B15012" w:rsidRPr="00B15012" w:rsidRDefault="00B15012" w:rsidP="00B15012">
            <w:pPr>
              <w:spacing w:after="160" w:line="278" w:lineRule="auto"/>
            </w:pPr>
            <w:r w:rsidRPr="00B15012">
              <w:t>Deliverable?</w:t>
            </w:r>
          </w:p>
        </w:tc>
      </w:tr>
      <w:tr w:rsidR="00B15012" w:rsidRPr="00B15012" w14:paraId="6367CD63" w14:textId="77777777" w:rsidTr="00826613">
        <w:tc>
          <w:tcPr>
            <w:tcW w:w="5811" w:type="dxa"/>
            <w:tcBorders>
              <w:top w:val="single" w:sz="4" w:space="0" w:color="auto"/>
              <w:left w:val="single" w:sz="4" w:space="0" w:color="auto"/>
              <w:bottom w:val="single" w:sz="4" w:space="0" w:color="auto"/>
              <w:right w:val="single" w:sz="4" w:space="0" w:color="auto"/>
            </w:tcBorders>
            <w:hideMark/>
          </w:tcPr>
          <w:p w14:paraId="69BF5D75" w14:textId="77777777" w:rsidR="00B15012" w:rsidRPr="00B15012" w:rsidRDefault="00B15012" w:rsidP="00B15012">
            <w:pPr>
              <w:spacing w:after="160" w:line="278" w:lineRule="auto"/>
            </w:pPr>
            <w:r w:rsidRPr="00B15012">
              <w:t>Requirements gathering &amp; finalize feature list</w:t>
            </w:r>
          </w:p>
        </w:tc>
        <w:tc>
          <w:tcPr>
            <w:tcW w:w="1114" w:type="dxa"/>
            <w:tcBorders>
              <w:top w:val="single" w:sz="4" w:space="0" w:color="auto"/>
              <w:left w:val="single" w:sz="4" w:space="0" w:color="auto"/>
              <w:bottom w:val="single" w:sz="4" w:space="0" w:color="auto"/>
              <w:right w:val="single" w:sz="4" w:space="0" w:color="auto"/>
            </w:tcBorders>
            <w:hideMark/>
          </w:tcPr>
          <w:p w14:paraId="6D714664" w14:textId="77777777" w:rsidR="00B15012" w:rsidRPr="00B15012" w:rsidRDefault="00B15012" w:rsidP="00B15012">
            <w:pPr>
              <w:spacing w:after="160" w:line="278" w:lineRule="auto"/>
            </w:pPr>
            <w:r w:rsidRPr="00B15012">
              <w:t>3</w:t>
            </w:r>
          </w:p>
        </w:tc>
        <w:tc>
          <w:tcPr>
            <w:tcW w:w="1352" w:type="dxa"/>
            <w:tcBorders>
              <w:top w:val="single" w:sz="4" w:space="0" w:color="auto"/>
              <w:left w:val="single" w:sz="4" w:space="0" w:color="auto"/>
              <w:bottom w:val="single" w:sz="4" w:space="0" w:color="auto"/>
              <w:right w:val="single" w:sz="4" w:space="0" w:color="auto"/>
            </w:tcBorders>
            <w:hideMark/>
          </w:tcPr>
          <w:p w14:paraId="2DA651F5" w14:textId="77777777" w:rsidR="00B15012" w:rsidRPr="00B15012" w:rsidRDefault="00B15012" w:rsidP="00B15012">
            <w:pPr>
              <w:spacing w:after="160" w:line="278" w:lineRule="auto"/>
            </w:pPr>
            <w:r w:rsidRPr="00B15012">
              <w:t>Phase 1</w:t>
            </w:r>
          </w:p>
        </w:tc>
        <w:tc>
          <w:tcPr>
            <w:tcW w:w="1528" w:type="dxa"/>
            <w:tcBorders>
              <w:top w:val="single" w:sz="4" w:space="0" w:color="auto"/>
              <w:left w:val="single" w:sz="4" w:space="0" w:color="auto"/>
              <w:bottom w:val="single" w:sz="4" w:space="0" w:color="auto"/>
              <w:right w:val="single" w:sz="4" w:space="0" w:color="auto"/>
            </w:tcBorders>
            <w:hideMark/>
          </w:tcPr>
          <w:p w14:paraId="60A2DF92" w14:textId="77777777" w:rsidR="00B15012" w:rsidRPr="00B15012" w:rsidRDefault="00B15012" w:rsidP="00B15012">
            <w:pPr>
              <w:spacing w:after="160" w:line="278" w:lineRule="auto"/>
            </w:pPr>
            <w:r w:rsidRPr="00B15012">
              <w:t>No</w:t>
            </w:r>
          </w:p>
        </w:tc>
      </w:tr>
      <w:tr w:rsidR="00B15012" w:rsidRPr="00B15012" w14:paraId="4E7613F0" w14:textId="77777777" w:rsidTr="00826613">
        <w:tc>
          <w:tcPr>
            <w:tcW w:w="5811" w:type="dxa"/>
            <w:tcBorders>
              <w:top w:val="single" w:sz="4" w:space="0" w:color="auto"/>
              <w:left w:val="single" w:sz="4" w:space="0" w:color="auto"/>
              <w:bottom w:val="single" w:sz="4" w:space="0" w:color="auto"/>
              <w:right w:val="single" w:sz="4" w:space="0" w:color="auto"/>
            </w:tcBorders>
            <w:hideMark/>
          </w:tcPr>
          <w:p w14:paraId="203F37A4" w14:textId="77777777" w:rsidR="00B15012" w:rsidRPr="00B15012" w:rsidRDefault="00B15012" w:rsidP="00B15012">
            <w:pPr>
              <w:spacing w:after="160" w:line="278" w:lineRule="auto"/>
            </w:pPr>
            <w:r w:rsidRPr="00B15012">
              <w:t>Database schema design (plants, zones, users)</w:t>
            </w:r>
          </w:p>
        </w:tc>
        <w:tc>
          <w:tcPr>
            <w:tcW w:w="1114" w:type="dxa"/>
            <w:tcBorders>
              <w:top w:val="single" w:sz="4" w:space="0" w:color="auto"/>
              <w:left w:val="single" w:sz="4" w:space="0" w:color="auto"/>
              <w:bottom w:val="single" w:sz="4" w:space="0" w:color="auto"/>
              <w:right w:val="single" w:sz="4" w:space="0" w:color="auto"/>
            </w:tcBorders>
            <w:hideMark/>
          </w:tcPr>
          <w:p w14:paraId="34465EE7" w14:textId="77777777" w:rsidR="00B15012" w:rsidRPr="00B15012" w:rsidRDefault="00B15012" w:rsidP="00B15012">
            <w:pPr>
              <w:spacing w:after="160" w:line="278" w:lineRule="auto"/>
            </w:pPr>
            <w:r w:rsidRPr="00B15012">
              <w:t>4</w:t>
            </w:r>
          </w:p>
        </w:tc>
        <w:tc>
          <w:tcPr>
            <w:tcW w:w="1352" w:type="dxa"/>
            <w:tcBorders>
              <w:top w:val="single" w:sz="4" w:space="0" w:color="auto"/>
              <w:left w:val="single" w:sz="4" w:space="0" w:color="auto"/>
              <w:bottom w:val="single" w:sz="4" w:space="0" w:color="auto"/>
              <w:right w:val="single" w:sz="4" w:space="0" w:color="auto"/>
            </w:tcBorders>
            <w:hideMark/>
          </w:tcPr>
          <w:p w14:paraId="0AB392F9" w14:textId="77777777" w:rsidR="00B15012" w:rsidRPr="00B15012" w:rsidRDefault="00B15012" w:rsidP="00B15012">
            <w:pPr>
              <w:spacing w:after="160" w:line="278" w:lineRule="auto"/>
            </w:pPr>
            <w:r w:rsidRPr="00B15012">
              <w:t>Phase 1</w:t>
            </w:r>
          </w:p>
        </w:tc>
        <w:tc>
          <w:tcPr>
            <w:tcW w:w="1528" w:type="dxa"/>
            <w:tcBorders>
              <w:top w:val="single" w:sz="4" w:space="0" w:color="auto"/>
              <w:left w:val="single" w:sz="4" w:space="0" w:color="auto"/>
              <w:bottom w:val="single" w:sz="4" w:space="0" w:color="auto"/>
              <w:right w:val="single" w:sz="4" w:space="0" w:color="auto"/>
            </w:tcBorders>
            <w:hideMark/>
          </w:tcPr>
          <w:p w14:paraId="2619FFC6" w14:textId="77777777" w:rsidR="00B15012" w:rsidRPr="00B15012" w:rsidRDefault="00B15012" w:rsidP="00B15012">
            <w:pPr>
              <w:spacing w:after="160" w:line="278" w:lineRule="auto"/>
            </w:pPr>
            <w:r w:rsidRPr="00B15012">
              <w:t>No</w:t>
            </w:r>
          </w:p>
        </w:tc>
      </w:tr>
      <w:tr w:rsidR="00B15012" w:rsidRPr="00B15012" w14:paraId="6289B777" w14:textId="77777777" w:rsidTr="00826613">
        <w:tc>
          <w:tcPr>
            <w:tcW w:w="5811" w:type="dxa"/>
            <w:tcBorders>
              <w:top w:val="single" w:sz="4" w:space="0" w:color="auto"/>
              <w:left w:val="single" w:sz="4" w:space="0" w:color="auto"/>
              <w:bottom w:val="single" w:sz="4" w:space="0" w:color="auto"/>
              <w:right w:val="single" w:sz="4" w:space="0" w:color="auto"/>
            </w:tcBorders>
            <w:hideMark/>
          </w:tcPr>
          <w:p w14:paraId="22E7C331" w14:textId="77777777" w:rsidR="00B15012" w:rsidRPr="00B15012" w:rsidRDefault="00B15012" w:rsidP="00B15012">
            <w:pPr>
              <w:spacing w:after="160" w:line="278" w:lineRule="auto"/>
            </w:pPr>
            <w:r w:rsidRPr="00B15012">
              <w:t>UML / architecture diagram</w:t>
            </w:r>
          </w:p>
        </w:tc>
        <w:tc>
          <w:tcPr>
            <w:tcW w:w="1114" w:type="dxa"/>
            <w:tcBorders>
              <w:top w:val="single" w:sz="4" w:space="0" w:color="auto"/>
              <w:left w:val="single" w:sz="4" w:space="0" w:color="auto"/>
              <w:bottom w:val="single" w:sz="4" w:space="0" w:color="auto"/>
              <w:right w:val="single" w:sz="4" w:space="0" w:color="auto"/>
            </w:tcBorders>
            <w:hideMark/>
          </w:tcPr>
          <w:p w14:paraId="303802F2" w14:textId="77777777" w:rsidR="00B15012" w:rsidRPr="00B15012" w:rsidRDefault="00B15012" w:rsidP="00B15012">
            <w:pPr>
              <w:spacing w:after="160" w:line="278" w:lineRule="auto"/>
            </w:pPr>
            <w:r w:rsidRPr="00B15012">
              <w:t>4</w:t>
            </w:r>
          </w:p>
        </w:tc>
        <w:tc>
          <w:tcPr>
            <w:tcW w:w="1352" w:type="dxa"/>
            <w:tcBorders>
              <w:top w:val="single" w:sz="4" w:space="0" w:color="auto"/>
              <w:left w:val="single" w:sz="4" w:space="0" w:color="auto"/>
              <w:bottom w:val="single" w:sz="4" w:space="0" w:color="auto"/>
              <w:right w:val="single" w:sz="4" w:space="0" w:color="auto"/>
            </w:tcBorders>
            <w:hideMark/>
          </w:tcPr>
          <w:p w14:paraId="6FD5D713" w14:textId="77777777" w:rsidR="00B15012" w:rsidRPr="00B15012" w:rsidRDefault="00B15012" w:rsidP="00B15012">
            <w:pPr>
              <w:spacing w:after="160" w:line="278" w:lineRule="auto"/>
            </w:pPr>
            <w:r w:rsidRPr="00B15012">
              <w:t>Phase 1</w:t>
            </w:r>
          </w:p>
        </w:tc>
        <w:tc>
          <w:tcPr>
            <w:tcW w:w="1528" w:type="dxa"/>
            <w:tcBorders>
              <w:top w:val="single" w:sz="4" w:space="0" w:color="auto"/>
              <w:left w:val="single" w:sz="4" w:space="0" w:color="auto"/>
              <w:bottom w:val="single" w:sz="4" w:space="0" w:color="auto"/>
              <w:right w:val="single" w:sz="4" w:space="0" w:color="auto"/>
            </w:tcBorders>
            <w:hideMark/>
          </w:tcPr>
          <w:p w14:paraId="79A8F9F2" w14:textId="77777777" w:rsidR="00B15012" w:rsidRPr="00B15012" w:rsidRDefault="00B15012" w:rsidP="00B15012">
            <w:pPr>
              <w:spacing w:after="160" w:line="278" w:lineRule="auto"/>
            </w:pPr>
            <w:r w:rsidRPr="00B15012">
              <w:t>Yes</w:t>
            </w:r>
          </w:p>
        </w:tc>
      </w:tr>
      <w:tr w:rsidR="00B15012" w:rsidRPr="00B15012" w14:paraId="7909755A" w14:textId="77777777" w:rsidTr="00826613">
        <w:tc>
          <w:tcPr>
            <w:tcW w:w="5811" w:type="dxa"/>
            <w:tcBorders>
              <w:top w:val="single" w:sz="4" w:space="0" w:color="auto"/>
              <w:left w:val="single" w:sz="4" w:space="0" w:color="auto"/>
              <w:bottom w:val="single" w:sz="4" w:space="0" w:color="auto"/>
              <w:right w:val="single" w:sz="4" w:space="0" w:color="auto"/>
            </w:tcBorders>
            <w:hideMark/>
          </w:tcPr>
          <w:p w14:paraId="5850487D" w14:textId="77777777" w:rsidR="00B15012" w:rsidRPr="00B15012" w:rsidRDefault="00B15012" w:rsidP="00B15012">
            <w:pPr>
              <w:spacing w:after="160" w:line="278" w:lineRule="auto"/>
            </w:pPr>
            <w:r w:rsidRPr="00B15012">
              <w:t>UI wireframe / mockup</w:t>
            </w:r>
          </w:p>
        </w:tc>
        <w:tc>
          <w:tcPr>
            <w:tcW w:w="1114" w:type="dxa"/>
            <w:tcBorders>
              <w:top w:val="single" w:sz="4" w:space="0" w:color="auto"/>
              <w:left w:val="single" w:sz="4" w:space="0" w:color="auto"/>
              <w:bottom w:val="single" w:sz="4" w:space="0" w:color="auto"/>
              <w:right w:val="single" w:sz="4" w:space="0" w:color="auto"/>
            </w:tcBorders>
            <w:hideMark/>
          </w:tcPr>
          <w:p w14:paraId="1AF9D1B5" w14:textId="77777777" w:rsidR="00B15012" w:rsidRPr="00B15012" w:rsidRDefault="00B15012" w:rsidP="00B15012">
            <w:pPr>
              <w:spacing w:after="160" w:line="278" w:lineRule="auto"/>
            </w:pPr>
            <w:r w:rsidRPr="00B15012">
              <w:t>5</w:t>
            </w:r>
          </w:p>
        </w:tc>
        <w:tc>
          <w:tcPr>
            <w:tcW w:w="1352" w:type="dxa"/>
            <w:tcBorders>
              <w:top w:val="single" w:sz="4" w:space="0" w:color="auto"/>
              <w:left w:val="single" w:sz="4" w:space="0" w:color="auto"/>
              <w:bottom w:val="single" w:sz="4" w:space="0" w:color="auto"/>
              <w:right w:val="single" w:sz="4" w:space="0" w:color="auto"/>
            </w:tcBorders>
            <w:hideMark/>
          </w:tcPr>
          <w:p w14:paraId="7CEECE9D" w14:textId="77777777" w:rsidR="00B15012" w:rsidRPr="00B15012" w:rsidRDefault="00B15012" w:rsidP="00B15012">
            <w:pPr>
              <w:spacing w:after="160" w:line="278" w:lineRule="auto"/>
            </w:pPr>
            <w:r w:rsidRPr="00B15012">
              <w:t>Phase 1</w:t>
            </w:r>
          </w:p>
        </w:tc>
        <w:tc>
          <w:tcPr>
            <w:tcW w:w="1528" w:type="dxa"/>
            <w:tcBorders>
              <w:top w:val="single" w:sz="4" w:space="0" w:color="auto"/>
              <w:left w:val="single" w:sz="4" w:space="0" w:color="auto"/>
              <w:bottom w:val="single" w:sz="4" w:space="0" w:color="auto"/>
              <w:right w:val="single" w:sz="4" w:space="0" w:color="auto"/>
            </w:tcBorders>
            <w:hideMark/>
          </w:tcPr>
          <w:p w14:paraId="70795046" w14:textId="77777777" w:rsidR="00B15012" w:rsidRPr="00B15012" w:rsidRDefault="00B15012" w:rsidP="00B15012">
            <w:pPr>
              <w:spacing w:after="160" w:line="278" w:lineRule="auto"/>
            </w:pPr>
            <w:r w:rsidRPr="00B15012">
              <w:t>Yes</w:t>
            </w:r>
          </w:p>
        </w:tc>
      </w:tr>
      <w:tr w:rsidR="00B15012" w:rsidRPr="00B15012" w14:paraId="2C19EFC2" w14:textId="77777777" w:rsidTr="00826613">
        <w:tc>
          <w:tcPr>
            <w:tcW w:w="5811" w:type="dxa"/>
            <w:tcBorders>
              <w:top w:val="single" w:sz="4" w:space="0" w:color="auto"/>
              <w:left w:val="single" w:sz="4" w:space="0" w:color="auto"/>
              <w:bottom w:val="single" w:sz="4" w:space="0" w:color="auto"/>
              <w:right w:val="single" w:sz="4" w:space="0" w:color="auto"/>
            </w:tcBorders>
            <w:hideMark/>
          </w:tcPr>
          <w:p w14:paraId="7AE7FB7F" w14:textId="77777777" w:rsidR="00B15012" w:rsidRPr="00B15012" w:rsidRDefault="00B15012" w:rsidP="00B15012">
            <w:pPr>
              <w:spacing w:after="160" w:line="278" w:lineRule="auto"/>
            </w:pPr>
            <w:r w:rsidRPr="00B15012">
              <w:t>Set up Flask project structure &amp; GitHub workflow</w:t>
            </w:r>
          </w:p>
        </w:tc>
        <w:tc>
          <w:tcPr>
            <w:tcW w:w="1114" w:type="dxa"/>
            <w:tcBorders>
              <w:top w:val="single" w:sz="4" w:space="0" w:color="auto"/>
              <w:left w:val="single" w:sz="4" w:space="0" w:color="auto"/>
              <w:bottom w:val="single" w:sz="4" w:space="0" w:color="auto"/>
              <w:right w:val="single" w:sz="4" w:space="0" w:color="auto"/>
            </w:tcBorders>
            <w:hideMark/>
          </w:tcPr>
          <w:p w14:paraId="30A83671" w14:textId="77777777" w:rsidR="00B15012" w:rsidRPr="00B15012" w:rsidRDefault="00B15012" w:rsidP="00B15012">
            <w:pPr>
              <w:spacing w:after="160" w:line="278" w:lineRule="auto"/>
            </w:pPr>
            <w:r w:rsidRPr="00B15012">
              <w:t>3</w:t>
            </w:r>
          </w:p>
        </w:tc>
        <w:tc>
          <w:tcPr>
            <w:tcW w:w="1352" w:type="dxa"/>
            <w:tcBorders>
              <w:top w:val="single" w:sz="4" w:space="0" w:color="auto"/>
              <w:left w:val="single" w:sz="4" w:space="0" w:color="auto"/>
              <w:bottom w:val="single" w:sz="4" w:space="0" w:color="auto"/>
              <w:right w:val="single" w:sz="4" w:space="0" w:color="auto"/>
            </w:tcBorders>
            <w:hideMark/>
          </w:tcPr>
          <w:p w14:paraId="403D57E8" w14:textId="77777777" w:rsidR="00B15012" w:rsidRPr="00B15012" w:rsidRDefault="00B15012" w:rsidP="00B15012">
            <w:pPr>
              <w:spacing w:after="160" w:line="278" w:lineRule="auto"/>
            </w:pPr>
            <w:r w:rsidRPr="00B15012">
              <w:t>Phase 1</w:t>
            </w:r>
          </w:p>
        </w:tc>
        <w:tc>
          <w:tcPr>
            <w:tcW w:w="1528" w:type="dxa"/>
            <w:tcBorders>
              <w:top w:val="single" w:sz="4" w:space="0" w:color="auto"/>
              <w:left w:val="single" w:sz="4" w:space="0" w:color="auto"/>
              <w:bottom w:val="single" w:sz="4" w:space="0" w:color="auto"/>
              <w:right w:val="single" w:sz="4" w:space="0" w:color="auto"/>
            </w:tcBorders>
            <w:hideMark/>
          </w:tcPr>
          <w:p w14:paraId="0C62245E" w14:textId="77777777" w:rsidR="00B15012" w:rsidRPr="00B15012" w:rsidRDefault="00B15012" w:rsidP="00B15012">
            <w:pPr>
              <w:spacing w:after="160" w:line="278" w:lineRule="auto"/>
            </w:pPr>
            <w:r w:rsidRPr="00B15012">
              <w:t>No</w:t>
            </w:r>
          </w:p>
        </w:tc>
      </w:tr>
      <w:tr w:rsidR="00B15012" w:rsidRPr="00B15012" w14:paraId="51C14B61" w14:textId="77777777" w:rsidTr="00826613">
        <w:tc>
          <w:tcPr>
            <w:tcW w:w="5811" w:type="dxa"/>
            <w:tcBorders>
              <w:top w:val="single" w:sz="4" w:space="0" w:color="auto"/>
              <w:left w:val="single" w:sz="4" w:space="0" w:color="auto"/>
              <w:bottom w:val="single" w:sz="4" w:space="0" w:color="auto"/>
              <w:right w:val="single" w:sz="4" w:space="0" w:color="auto"/>
            </w:tcBorders>
            <w:hideMark/>
          </w:tcPr>
          <w:p w14:paraId="7A0FB57F" w14:textId="77777777" w:rsidR="00B15012" w:rsidRPr="00B15012" w:rsidRDefault="00B15012" w:rsidP="00B15012">
            <w:pPr>
              <w:spacing w:after="160" w:line="278" w:lineRule="auto"/>
            </w:pPr>
            <w:r w:rsidRPr="00B15012">
              <w:t>Zip code → growing zone lookup (USDA API integration)</w:t>
            </w:r>
          </w:p>
        </w:tc>
        <w:tc>
          <w:tcPr>
            <w:tcW w:w="1114" w:type="dxa"/>
            <w:tcBorders>
              <w:top w:val="single" w:sz="4" w:space="0" w:color="auto"/>
              <w:left w:val="single" w:sz="4" w:space="0" w:color="auto"/>
              <w:bottom w:val="single" w:sz="4" w:space="0" w:color="auto"/>
              <w:right w:val="single" w:sz="4" w:space="0" w:color="auto"/>
            </w:tcBorders>
            <w:hideMark/>
          </w:tcPr>
          <w:p w14:paraId="47B2C90A" w14:textId="77777777" w:rsidR="00B15012" w:rsidRPr="00B15012" w:rsidRDefault="00B15012" w:rsidP="00B15012">
            <w:pPr>
              <w:spacing w:after="160" w:line="278" w:lineRule="auto"/>
            </w:pPr>
            <w:r w:rsidRPr="00B15012">
              <w:t>6</w:t>
            </w:r>
          </w:p>
        </w:tc>
        <w:tc>
          <w:tcPr>
            <w:tcW w:w="1352" w:type="dxa"/>
            <w:tcBorders>
              <w:top w:val="single" w:sz="4" w:space="0" w:color="auto"/>
              <w:left w:val="single" w:sz="4" w:space="0" w:color="auto"/>
              <w:bottom w:val="single" w:sz="4" w:space="0" w:color="auto"/>
              <w:right w:val="single" w:sz="4" w:space="0" w:color="auto"/>
            </w:tcBorders>
            <w:hideMark/>
          </w:tcPr>
          <w:p w14:paraId="30D760DF" w14:textId="77777777" w:rsidR="00B15012" w:rsidRPr="00B15012" w:rsidRDefault="00B15012" w:rsidP="00B15012">
            <w:pPr>
              <w:spacing w:after="160" w:line="278" w:lineRule="auto"/>
            </w:pPr>
            <w:r w:rsidRPr="00B15012">
              <w:t>Phase 1</w:t>
            </w:r>
          </w:p>
        </w:tc>
        <w:tc>
          <w:tcPr>
            <w:tcW w:w="1528" w:type="dxa"/>
            <w:tcBorders>
              <w:top w:val="single" w:sz="4" w:space="0" w:color="auto"/>
              <w:left w:val="single" w:sz="4" w:space="0" w:color="auto"/>
              <w:bottom w:val="single" w:sz="4" w:space="0" w:color="auto"/>
              <w:right w:val="single" w:sz="4" w:space="0" w:color="auto"/>
            </w:tcBorders>
            <w:hideMark/>
          </w:tcPr>
          <w:p w14:paraId="51AC157D" w14:textId="77777777" w:rsidR="00B15012" w:rsidRPr="00B15012" w:rsidRDefault="00B15012" w:rsidP="00B15012">
            <w:pPr>
              <w:spacing w:after="160" w:line="278" w:lineRule="auto"/>
            </w:pPr>
            <w:r w:rsidRPr="00B15012">
              <w:t>No</w:t>
            </w:r>
          </w:p>
        </w:tc>
      </w:tr>
      <w:tr w:rsidR="00B15012" w:rsidRPr="00B15012" w14:paraId="3F7E4BC3" w14:textId="77777777" w:rsidTr="00826613">
        <w:tc>
          <w:tcPr>
            <w:tcW w:w="5811" w:type="dxa"/>
            <w:tcBorders>
              <w:top w:val="single" w:sz="4" w:space="0" w:color="auto"/>
              <w:left w:val="single" w:sz="4" w:space="0" w:color="auto"/>
              <w:bottom w:val="single" w:sz="4" w:space="0" w:color="auto"/>
              <w:right w:val="single" w:sz="4" w:space="0" w:color="auto"/>
            </w:tcBorders>
            <w:hideMark/>
          </w:tcPr>
          <w:p w14:paraId="7F75A273" w14:textId="77777777" w:rsidR="00B15012" w:rsidRPr="00B15012" w:rsidRDefault="00B15012" w:rsidP="00B15012">
            <w:pPr>
              <w:spacing w:after="160" w:line="278" w:lineRule="auto"/>
            </w:pPr>
            <w:r w:rsidRPr="00B15012">
              <w:t>Plant suggestion list (filter by zone + season)</w:t>
            </w:r>
          </w:p>
        </w:tc>
        <w:tc>
          <w:tcPr>
            <w:tcW w:w="1114" w:type="dxa"/>
            <w:tcBorders>
              <w:top w:val="single" w:sz="4" w:space="0" w:color="auto"/>
              <w:left w:val="single" w:sz="4" w:space="0" w:color="auto"/>
              <w:bottom w:val="single" w:sz="4" w:space="0" w:color="auto"/>
              <w:right w:val="single" w:sz="4" w:space="0" w:color="auto"/>
            </w:tcBorders>
            <w:hideMark/>
          </w:tcPr>
          <w:p w14:paraId="5EE60A4A" w14:textId="77777777" w:rsidR="00B15012" w:rsidRPr="00B15012" w:rsidRDefault="00B15012" w:rsidP="00B15012">
            <w:pPr>
              <w:spacing w:after="160" w:line="278" w:lineRule="auto"/>
            </w:pPr>
            <w:r w:rsidRPr="00B15012">
              <w:t>7</w:t>
            </w:r>
          </w:p>
        </w:tc>
        <w:tc>
          <w:tcPr>
            <w:tcW w:w="1352" w:type="dxa"/>
            <w:tcBorders>
              <w:top w:val="single" w:sz="4" w:space="0" w:color="auto"/>
              <w:left w:val="single" w:sz="4" w:space="0" w:color="auto"/>
              <w:bottom w:val="single" w:sz="4" w:space="0" w:color="auto"/>
              <w:right w:val="single" w:sz="4" w:space="0" w:color="auto"/>
            </w:tcBorders>
            <w:hideMark/>
          </w:tcPr>
          <w:p w14:paraId="3A25A41B" w14:textId="77777777" w:rsidR="00B15012" w:rsidRPr="00B15012" w:rsidRDefault="00B15012" w:rsidP="00B15012">
            <w:pPr>
              <w:spacing w:after="160" w:line="278" w:lineRule="auto"/>
            </w:pPr>
            <w:r w:rsidRPr="00B15012">
              <w:t>Phase 1</w:t>
            </w:r>
          </w:p>
        </w:tc>
        <w:tc>
          <w:tcPr>
            <w:tcW w:w="1528" w:type="dxa"/>
            <w:tcBorders>
              <w:top w:val="single" w:sz="4" w:space="0" w:color="auto"/>
              <w:left w:val="single" w:sz="4" w:space="0" w:color="auto"/>
              <w:bottom w:val="single" w:sz="4" w:space="0" w:color="auto"/>
              <w:right w:val="single" w:sz="4" w:space="0" w:color="auto"/>
            </w:tcBorders>
            <w:hideMark/>
          </w:tcPr>
          <w:p w14:paraId="511576E0" w14:textId="77777777" w:rsidR="00B15012" w:rsidRPr="00B15012" w:rsidRDefault="00B15012" w:rsidP="00B15012">
            <w:pPr>
              <w:spacing w:after="160" w:line="278" w:lineRule="auto"/>
            </w:pPr>
            <w:r w:rsidRPr="00B15012">
              <w:t>No</w:t>
            </w:r>
          </w:p>
        </w:tc>
      </w:tr>
      <w:tr w:rsidR="00B15012" w:rsidRPr="00B15012" w14:paraId="29476DA2" w14:textId="77777777" w:rsidTr="00826613">
        <w:tc>
          <w:tcPr>
            <w:tcW w:w="5811" w:type="dxa"/>
            <w:tcBorders>
              <w:top w:val="single" w:sz="4" w:space="0" w:color="auto"/>
              <w:left w:val="single" w:sz="4" w:space="0" w:color="auto"/>
              <w:bottom w:val="single" w:sz="4" w:space="0" w:color="auto"/>
              <w:right w:val="single" w:sz="4" w:space="0" w:color="auto"/>
            </w:tcBorders>
            <w:hideMark/>
          </w:tcPr>
          <w:p w14:paraId="6B2D5041" w14:textId="77777777" w:rsidR="00B15012" w:rsidRPr="00B15012" w:rsidRDefault="00B15012" w:rsidP="00B15012">
            <w:pPr>
              <w:spacing w:after="160" w:line="278" w:lineRule="auto"/>
            </w:pPr>
            <w:r w:rsidRPr="00B15012">
              <w:t>Basic frontend pages (home, results, search)</w:t>
            </w:r>
          </w:p>
        </w:tc>
        <w:tc>
          <w:tcPr>
            <w:tcW w:w="1114" w:type="dxa"/>
            <w:tcBorders>
              <w:top w:val="single" w:sz="4" w:space="0" w:color="auto"/>
              <w:left w:val="single" w:sz="4" w:space="0" w:color="auto"/>
              <w:bottom w:val="single" w:sz="4" w:space="0" w:color="auto"/>
              <w:right w:val="single" w:sz="4" w:space="0" w:color="auto"/>
            </w:tcBorders>
            <w:hideMark/>
          </w:tcPr>
          <w:p w14:paraId="446CB457" w14:textId="77777777" w:rsidR="00B15012" w:rsidRPr="00B15012" w:rsidRDefault="00B15012" w:rsidP="00B15012">
            <w:pPr>
              <w:spacing w:after="160" w:line="278" w:lineRule="auto"/>
            </w:pPr>
            <w:r w:rsidRPr="00B15012">
              <w:t>6</w:t>
            </w:r>
          </w:p>
        </w:tc>
        <w:tc>
          <w:tcPr>
            <w:tcW w:w="1352" w:type="dxa"/>
            <w:tcBorders>
              <w:top w:val="single" w:sz="4" w:space="0" w:color="auto"/>
              <w:left w:val="single" w:sz="4" w:space="0" w:color="auto"/>
              <w:bottom w:val="single" w:sz="4" w:space="0" w:color="auto"/>
              <w:right w:val="single" w:sz="4" w:space="0" w:color="auto"/>
            </w:tcBorders>
            <w:hideMark/>
          </w:tcPr>
          <w:p w14:paraId="194F48A5" w14:textId="77777777" w:rsidR="00B15012" w:rsidRPr="00B15012" w:rsidRDefault="00B15012" w:rsidP="00B15012">
            <w:pPr>
              <w:spacing w:after="160" w:line="278" w:lineRule="auto"/>
            </w:pPr>
            <w:r w:rsidRPr="00B15012">
              <w:t>Phase 1</w:t>
            </w:r>
          </w:p>
        </w:tc>
        <w:tc>
          <w:tcPr>
            <w:tcW w:w="1528" w:type="dxa"/>
            <w:tcBorders>
              <w:top w:val="single" w:sz="4" w:space="0" w:color="auto"/>
              <w:left w:val="single" w:sz="4" w:space="0" w:color="auto"/>
              <w:bottom w:val="single" w:sz="4" w:space="0" w:color="auto"/>
              <w:right w:val="single" w:sz="4" w:space="0" w:color="auto"/>
            </w:tcBorders>
            <w:hideMark/>
          </w:tcPr>
          <w:p w14:paraId="11A2B005" w14:textId="77777777" w:rsidR="00B15012" w:rsidRPr="00B15012" w:rsidRDefault="00B15012" w:rsidP="00B15012">
            <w:pPr>
              <w:spacing w:after="160" w:line="278" w:lineRule="auto"/>
            </w:pPr>
            <w:r w:rsidRPr="00B15012">
              <w:t>No</w:t>
            </w:r>
          </w:p>
        </w:tc>
      </w:tr>
      <w:tr w:rsidR="00B15012" w:rsidRPr="00B15012" w14:paraId="107DC646" w14:textId="77777777" w:rsidTr="00826613">
        <w:tc>
          <w:tcPr>
            <w:tcW w:w="5811" w:type="dxa"/>
            <w:tcBorders>
              <w:top w:val="single" w:sz="4" w:space="0" w:color="auto"/>
              <w:left w:val="single" w:sz="4" w:space="0" w:color="auto"/>
              <w:bottom w:val="single" w:sz="4" w:space="0" w:color="auto"/>
              <w:right w:val="single" w:sz="4" w:space="0" w:color="auto"/>
            </w:tcBorders>
            <w:hideMark/>
          </w:tcPr>
          <w:p w14:paraId="3445B412" w14:textId="77777777" w:rsidR="00B15012" w:rsidRPr="00B15012" w:rsidRDefault="00B15012" w:rsidP="00B15012">
            <w:pPr>
              <w:spacing w:after="160" w:line="278" w:lineRule="auto"/>
            </w:pPr>
            <w:r w:rsidRPr="00B15012">
              <w:t>Weather API integration (NOAA)</w:t>
            </w:r>
          </w:p>
        </w:tc>
        <w:tc>
          <w:tcPr>
            <w:tcW w:w="1114" w:type="dxa"/>
            <w:tcBorders>
              <w:top w:val="single" w:sz="4" w:space="0" w:color="auto"/>
              <w:left w:val="single" w:sz="4" w:space="0" w:color="auto"/>
              <w:bottom w:val="single" w:sz="4" w:space="0" w:color="auto"/>
              <w:right w:val="single" w:sz="4" w:space="0" w:color="auto"/>
            </w:tcBorders>
            <w:hideMark/>
          </w:tcPr>
          <w:p w14:paraId="7119F6AB" w14:textId="77777777" w:rsidR="00B15012" w:rsidRPr="00B15012" w:rsidRDefault="00B15012" w:rsidP="00B15012">
            <w:pPr>
              <w:spacing w:after="160" w:line="278" w:lineRule="auto"/>
            </w:pPr>
            <w:r w:rsidRPr="00B15012">
              <w:t>5</w:t>
            </w:r>
          </w:p>
        </w:tc>
        <w:tc>
          <w:tcPr>
            <w:tcW w:w="1352" w:type="dxa"/>
            <w:tcBorders>
              <w:top w:val="single" w:sz="4" w:space="0" w:color="auto"/>
              <w:left w:val="single" w:sz="4" w:space="0" w:color="auto"/>
              <w:bottom w:val="single" w:sz="4" w:space="0" w:color="auto"/>
              <w:right w:val="single" w:sz="4" w:space="0" w:color="auto"/>
            </w:tcBorders>
            <w:hideMark/>
          </w:tcPr>
          <w:p w14:paraId="0C19000D" w14:textId="77777777" w:rsidR="00B15012" w:rsidRPr="00B15012" w:rsidRDefault="00B15012" w:rsidP="00B15012">
            <w:pPr>
              <w:spacing w:after="160" w:line="278" w:lineRule="auto"/>
            </w:pPr>
            <w:r w:rsidRPr="00B15012">
              <w:t>Phase 1</w:t>
            </w:r>
          </w:p>
        </w:tc>
        <w:tc>
          <w:tcPr>
            <w:tcW w:w="1528" w:type="dxa"/>
            <w:tcBorders>
              <w:top w:val="single" w:sz="4" w:space="0" w:color="auto"/>
              <w:left w:val="single" w:sz="4" w:space="0" w:color="auto"/>
              <w:bottom w:val="single" w:sz="4" w:space="0" w:color="auto"/>
              <w:right w:val="single" w:sz="4" w:space="0" w:color="auto"/>
            </w:tcBorders>
            <w:hideMark/>
          </w:tcPr>
          <w:p w14:paraId="3623A500" w14:textId="77777777" w:rsidR="00B15012" w:rsidRPr="00B15012" w:rsidRDefault="00B15012" w:rsidP="00B15012">
            <w:pPr>
              <w:spacing w:after="160" w:line="278" w:lineRule="auto"/>
            </w:pPr>
            <w:r w:rsidRPr="00B15012">
              <w:t>No</w:t>
            </w:r>
          </w:p>
        </w:tc>
      </w:tr>
      <w:tr w:rsidR="00B15012" w:rsidRPr="00B15012" w14:paraId="378AB0C1" w14:textId="77777777" w:rsidTr="00826613">
        <w:tc>
          <w:tcPr>
            <w:tcW w:w="5811" w:type="dxa"/>
            <w:tcBorders>
              <w:top w:val="single" w:sz="4" w:space="0" w:color="auto"/>
              <w:left w:val="single" w:sz="4" w:space="0" w:color="auto"/>
              <w:bottom w:val="single" w:sz="4" w:space="0" w:color="auto"/>
              <w:right w:val="single" w:sz="4" w:space="0" w:color="auto"/>
            </w:tcBorders>
            <w:hideMark/>
          </w:tcPr>
          <w:p w14:paraId="442C13AB" w14:textId="77777777" w:rsidR="00B15012" w:rsidRPr="00B15012" w:rsidRDefault="00B15012" w:rsidP="00B15012">
            <w:pPr>
              <w:spacing w:after="160" w:line="278" w:lineRule="auto"/>
            </w:pPr>
            <w:r w:rsidRPr="00B15012">
              <w:t>Unit tests for zone lookup &amp; suggestion logic</w:t>
            </w:r>
          </w:p>
        </w:tc>
        <w:tc>
          <w:tcPr>
            <w:tcW w:w="1114" w:type="dxa"/>
            <w:tcBorders>
              <w:top w:val="single" w:sz="4" w:space="0" w:color="auto"/>
              <w:left w:val="single" w:sz="4" w:space="0" w:color="auto"/>
              <w:bottom w:val="single" w:sz="4" w:space="0" w:color="auto"/>
              <w:right w:val="single" w:sz="4" w:space="0" w:color="auto"/>
            </w:tcBorders>
            <w:hideMark/>
          </w:tcPr>
          <w:p w14:paraId="69FB4F5A" w14:textId="77777777" w:rsidR="00B15012" w:rsidRPr="00B15012" w:rsidRDefault="00B15012" w:rsidP="00B15012">
            <w:pPr>
              <w:spacing w:after="160" w:line="278" w:lineRule="auto"/>
            </w:pPr>
            <w:r w:rsidRPr="00B15012">
              <w:t>4</w:t>
            </w:r>
          </w:p>
        </w:tc>
        <w:tc>
          <w:tcPr>
            <w:tcW w:w="1352" w:type="dxa"/>
            <w:tcBorders>
              <w:top w:val="single" w:sz="4" w:space="0" w:color="auto"/>
              <w:left w:val="single" w:sz="4" w:space="0" w:color="auto"/>
              <w:bottom w:val="single" w:sz="4" w:space="0" w:color="auto"/>
              <w:right w:val="single" w:sz="4" w:space="0" w:color="auto"/>
            </w:tcBorders>
            <w:hideMark/>
          </w:tcPr>
          <w:p w14:paraId="69200D6E" w14:textId="77777777" w:rsidR="00B15012" w:rsidRPr="00B15012" w:rsidRDefault="00B15012" w:rsidP="00B15012">
            <w:pPr>
              <w:spacing w:after="160" w:line="278" w:lineRule="auto"/>
            </w:pPr>
            <w:r w:rsidRPr="00B15012">
              <w:t>Phase 1</w:t>
            </w:r>
          </w:p>
        </w:tc>
        <w:tc>
          <w:tcPr>
            <w:tcW w:w="1528" w:type="dxa"/>
            <w:tcBorders>
              <w:top w:val="single" w:sz="4" w:space="0" w:color="auto"/>
              <w:left w:val="single" w:sz="4" w:space="0" w:color="auto"/>
              <w:bottom w:val="single" w:sz="4" w:space="0" w:color="auto"/>
              <w:right w:val="single" w:sz="4" w:space="0" w:color="auto"/>
            </w:tcBorders>
            <w:hideMark/>
          </w:tcPr>
          <w:p w14:paraId="0DB017B8" w14:textId="77777777" w:rsidR="00B15012" w:rsidRPr="00B15012" w:rsidRDefault="00B15012" w:rsidP="00B15012">
            <w:pPr>
              <w:spacing w:after="160" w:line="278" w:lineRule="auto"/>
            </w:pPr>
            <w:r w:rsidRPr="00B15012">
              <w:t>No</w:t>
            </w:r>
          </w:p>
        </w:tc>
      </w:tr>
      <w:tr w:rsidR="00B15012" w:rsidRPr="00B15012" w14:paraId="51371C63" w14:textId="77777777" w:rsidTr="00826613">
        <w:tc>
          <w:tcPr>
            <w:tcW w:w="5811" w:type="dxa"/>
            <w:tcBorders>
              <w:top w:val="single" w:sz="4" w:space="0" w:color="auto"/>
              <w:left w:val="single" w:sz="4" w:space="0" w:color="auto"/>
              <w:bottom w:val="single" w:sz="4" w:space="0" w:color="auto"/>
              <w:right w:val="single" w:sz="4" w:space="0" w:color="auto"/>
            </w:tcBorders>
            <w:hideMark/>
          </w:tcPr>
          <w:p w14:paraId="5EABBDD1" w14:textId="77777777" w:rsidR="00B15012" w:rsidRPr="00B15012" w:rsidRDefault="00B15012" w:rsidP="00B15012">
            <w:pPr>
              <w:spacing w:after="160" w:line="278" w:lineRule="auto"/>
            </w:pPr>
            <w:r w:rsidRPr="00B15012">
              <w:t>Phase 1 demo / integration check</w:t>
            </w:r>
          </w:p>
        </w:tc>
        <w:tc>
          <w:tcPr>
            <w:tcW w:w="1114" w:type="dxa"/>
            <w:tcBorders>
              <w:top w:val="single" w:sz="4" w:space="0" w:color="auto"/>
              <w:left w:val="single" w:sz="4" w:space="0" w:color="auto"/>
              <w:bottom w:val="single" w:sz="4" w:space="0" w:color="auto"/>
              <w:right w:val="single" w:sz="4" w:space="0" w:color="auto"/>
            </w:tcBorders>
            <w:hideMark/>
          </w:tcPr>
          <w:p w14:paraId="7D9DF5BB" w14:textId="77777777" w:rsidR="00B15012" w:rsidRPr="00B15012" w:rsidRDefault="00B15012" w:rsidP="00B15012">
            <w:pPr>
              <w:spacing w:after="160" w:line="278" w:lineRule="auto"/>
            </w:pPr>
            <w:r w:rsidRPr="00B15012">
              <w:t>2</w:t>
            </w:r>
          </w:p>
        </w:tc>
        <w:tc>
          <w:tcPr>
            <w:tcW w:w="1352" w:type="dxa"/>
            <w:tcBorders>
              <w:top w:val="single" w:sz="4" w:space="0" w:color="auto"/>
              <w:left w:val="single" w:sz="4" w:space="0" w:color="auto"/>
              <w:bottom w:val="single" w:sz="4" w:space="0" w:color="auto"/>
              <w:right w:val="single" w:sz="4" w:space="0" w:color="auto"/>
            </w:tcBorders>
            <w:hideMark/>
          </w:tcPr>
          <w:p w14:paraId="2FE8FBF9" w14:textId="77777777" w:rsidR="00B15012" w:rsidRPr="00B15012" w:rsidRDefault="00B15012" w:rsidP="00B15012">
            <w:pPr>
              <w:spacing w:after="160" w:line="278" w:lineRule="auto"/>
            </w:pPr>
            <w:r w:rsidRPr="00B15012">
              <w:t>Phase 1</w:t>
            </w:r>
          </w:p>
        </w:tc>
        <w:tc>
          <w:tcPr>
            <w:tcW w:w="1528" w:type="dxa"/>
            <w:tcBorders>
              <w:top w:val="single" w:sz="4" w:space="0" w:color="auto"/>
              <w:left w:val="single" w:sz="4" w:space="0" w:color="auto"/>
              <w:bottom w:val="single" w:sz="4" w:space="0" w:color="auto"/>
              <w:right w:val="single" w:sz="4" w:space="0" w:color="auto"/>
            </w:tcBorders>
            <w:hideMark/>
          </w:tcPr>
          <w:p w14:paraId="18174ECF" w14:textId="77777777" w:rsidR="00B15012" w:rsidRPr="00B15012" w:rsidRDefault="00B15012" w:rsidP="00B15012">
            <w:pPr>
              <w:spacing w:after="160" w:line="278" w:lineRule="auto"/>
            </w:pPr>
            <w:r w:rsidRPr="00B15012">
              <w:t>Yes</w:t>
            </w:r>
          </w:p>
        </w:tc>
      </w:tr>
    </w:tbl>
    <w:p w14:paraId="4A48DCDA" w14:textId="77777777" w:rsidR="00B15012" w:rsidRPr="00B15012" w:rsidRDefault="00B15012" w:rsidP="00B15012"/>
    <w:p w14:paraId="684D7DB2" w14:textId="2CD7184F" w:rsidR="00B15012" w:rsidRPr="00B15012" w:rsidRDefault="00B15012" w:rsidP="00B15012">
      <w:r w:rsidRPr="00B15012">
        <w:rPr>
          <w:b/>
        </w:rPr>
        <w:t>Phase 2: Core Features &amp; Polish</w:t>
      </w:r>
    </w:p>
    <w:tbl>
      <w:tblPr>
        <w:tblStyle w:val="TableGrid"/>
        <w:tblW w:w="9635" w:type="dxa"/>
        <w:tblLook w:val="04A0" w:firstRow="1" w:lastRow="0" w:firstColumn="1" w:lastColumn="0" w:noHBand="0" w:noVBand="1"/>
      </w:tblPr>
      <w:tblGrid>
        <w:gridCol w:w="5665"/>
        <w:gridCol w:w="1170"/>
        <w:gridCol w:w="1175"/>
        <w:gridCol w:w="1625"/>
      </w:tblGrid>
      <w:tr w:rsidR="00B15012" w:rsidRPr="00B15012" w14:paraId="113D354F" w14:textId="77777777" w:rsidTr="00826613">
        <w:tc>
          <w:tcPr>
            <w:tcW w:w="5665" w:type="dxa"/>
            <w:tcBorders>
              <w:top w:val="single" w:sz="4" w:space="0" w:color="auto"/>
              <w:left w:val="single" w:sz="4" w:space="0" w:color="auto"/>
              <w:bottom w:val="single" w:sz="4" w:space="0" w:color="auto"/>
              <w:right w:val="single" w:sz="4" w:space="0" w:color="auto"/>
            </w:tcBorders>
            <w:hideMark/>
          </w:tcPr>
          <w:p w14:paraId="7FDC0215" w14:textId="77777777" w:rsidR="00B15012" w:rsidRPr="00B15012" w:rsidRDefault="00B15012" w:rsidP="00B15012">
            <w:pPr>
              <w:spacing w:after="160" w:line="278" w:lineRule="auto"/>
            </w:pPr>
            <w:r w:rsidRPr="00B15012">
              <w:t>Milestone</w:t>
            </w:r>
          </w:p>
        </w:tc>
        <w:tc>
          <w:tcPr>
            <w:tcW w:w="1170" w:type="dxa"/>
            <w:tcBorders>
              <w:top w:val="single" w:sz="4" w:space="0" w:color="auto"/>
              <w:left w:val="single" w:sz="4" w:space="0" w:color="auto"/>
              <w:bottom w:val="single" w:sz="4" w:space="0" w:color="auto"/>
              <w:right w:val="single" w:sz="4" w:space="0" w:color="auto"/>
            </w:tcBorders>
            <w:hideMark/>
          </w:tcPr>
          <w:p w14:paraId="3648D977" w14:textId="77777777" w:rsidR="00B15012" w:rsidRPr="00B15012" w:rsidRDefault="00B15012" w:rsidP="00B15012">
            <w:pPr>
              <w:spacing w:after="160" w:line="278" w:lineRule="auto"/>
            </w:pPr>
            <w:r w:rsidRPr="00B15012">
              <w:t>Duration (days)</w:t>
            </w:r>
          </w:p>
        </w:tc>
        <w:tc>
          <w:tcPr>
            <w:tcW w:w="1175" w:type="dxa"/>
            <w:tcBorders>
              <w:top w:val="single" w:sz="4" w:space="0" w:color="auto"/>
              <w:left w:val="single" w:sz="4" w:space="0" w:color="auto"/>
              <w:bottom w:val="single" w:sz="4" w:space="0" w:color="auto"/>
              <w:right w:val="single" w:sz="4" w:space="0" w:color="auto"/>
            </w:tcBorders>
            <w:hideMark/>
          </w:tcPr>
          <w:p w14:paraId="23CB6B32" w14:textId="77777777" w:rsidR="00B15012" w:rsidRPr="00B15012" w:rsidRDefault="00B15012" w:rsidP="00B15012">
            <w:pPr>
              <w:spacing w:after="160" w:line="278" w:lineRule="auto"/>
            </w:pPr>
            <w:r w:rsidRPr="00B15012">
              <w:t>Release</w:t>
            </w:r>
          </w:p>
        </w:tc>
        <w:tc>
          <w:tcPr>
            <w:tcW w:w="1625" w:type="dxa"/>
            <w:tcBorders>
              <w:top w:val="single" w:sz="4" w:space="0" w:color="auto"/>
              <w:left w:val="single" w:sz="4" w:space="0" w:color="auto"/>
              <w:bottom w:val="single" w:sz="4" w:space="0" w:color="auto"/>
              <w:right w:val="single" w:sz="4" w:space="0" w:color="auto"/>
            </w:tcBorders>
            <w:hideMark/>
          </w:tcPr>
          <w:p w14:paraId="4DDC2326" w14:textId="77777777" w:rsidR="00B15012" w:rsidRPr="00B15012" w:rsidRDefault="00B15012" w:rsidP="00B15012">
            <w:pPr>
              <w:spacing w:after="160" w:line="278" w:lineRule="auto"/>
            </w:pPr>
            <w:r w:rsidRPr="00B15012">
              <w:t>Deliverable?</w:t>
            </w:r>
          </w:p>
        </w:tc>
      </w:tr>
      <w:tr w:rsidR="00B15012" w:rsidRPr="00B15012" w14:paraId="1855B84E" w14:textId="77777777" w:rsidTr="00826613">
        <w:tc>
          <w:tcPr>
            <w:tcW w:w="5665" w:type="dxa"/>
            <w:tcBorders>
              <w:top w:val="single" w:sz="4" w:space="0" w:color="auto"/>
              <w:left w:val="single" w:sz="4" w:space="0" w:color="auto"/>
              <w:bottom w:val="single" w:sz="4" w:space="0" w:color="auto"/>
              <w:right w:val="single" w:sz="4" w:space="0" w:color="auto"/>
            </w:tcBorders>
            <w:hideMark/>
          </w:tcPr>
          <w:p w14:paraId="7432DCA1" w14:textId="77777777" w:rsidR="00B15012" w:rsidRPr="00B15012" w:rsidRDefault="00B15012" w:rsidP="00B15012">
            <w:pPr>
              <w:spacing w:after="160" w:line="278" w:lineRule="auto"/>
            </w:pPr>
            <w:r w:rsidRPr="00B15012">
              <w:t>User login/registration</w:t>
            </w:r>
          </w:p>
        </w:tc>
        <w:tc>
          <w:tcPr>
            <w:tcW w:w="1170" w:type="dxa"/>
            <w:tcBorders>
              <w:top w:val="single" w:sz="4" w:space="0" w:color="auto"/>
              <w:left w:val="single" w:sz="4" w:space="0" w:color="auto"/>
              <w:bottom w:val="single" w:sz="4" w:space="0" w:color="auto"/>
              <w:right w:val="single" w:sz="4" w:space="0" w:color="auto"/>
            </w:tcBorders>
            <w:hideMark/>
          </w:tcPr>
          <w:p w14:paraId="5E4710E3" w14:textId="77777777" w:rsidR="00B15012" w:rsidRPr="00B15012" w:rsidRDefault="00B15012" w:rsidP="00B15012">
            <w:pPr>
              <w:spacing w:after="160" w:line="278" w:lineRule="auto"/>
            </w:pPr>
            <w:r w:rsidRPr="00B15012">
              <w:t>6</w:t>
            </w:r>
          </w:p>
        </w:tc>
        <w:tc>
          <w:tcPr>
            <w:tcW w:w="1175" w:type="dxa"/>
            <w:tcBorders>
              <w:top w:val="single" w:sz="4" w:space="0" w:color="auto"/>
              <w:left w:val="single" w:sz="4" w:space="0" w:color="auto"/>
              <w:bottom w:val="single" w:sz="4" w:space="0" w:color="auto"/>
              <w:right w:val="single" w:sz="4" w:space="0" w:color="auto"/>
            </w:tcBorders>
            <w:hideMark/>
          </w:tcPr>
          <w:p w14:paraId="675FACCE" w14:textId="77777777" w:rsidR="00B15012" w:rsidRPr="00B15012" w:rsidRDefault="00B15012" w:rsidP="00B15012">
            <w:pPr>
              <w:spacing w:after="160" w:line="278" w:lineRule="auto"/>
            </w:pPr>
            <w:r w:rsidRPr="00B15012">
              <w:t>Phase 2</w:t>
            </w:r>
          </w:p>
        </w:tc>
        <w:tc>
          <w:tcPr>
            <w:tcW w:w="1625" w:type="dxa"/>
            <w:tcBorders>
              <w:top w:val="single" w:sz="4" w:space="0" w:color="auto"/>
              <w:left w:val="single" w:sz="4" w:space="0" w:color="auto"/>
              <w:bottom w:val="single" w:sz="4" w:space="0" w:color="auto"/>
              <w:right w:val="single" w:sz="4" w:space="0" w:color="auto"/>
            </w:tcBorders>
            <w:hideMark/>
          </w:tcPr>
          <w:p w14:paraId="5C753A98" w14:textId="77777777" w:rsidR="00B15012" w:rsidRPr="00B15012" w:rsidRDefault="00B15012" w:rsidP="00B15012">
            <w:pPr>
              <w:spacing w:after="160" w:line="278" w:lineRule="auto"/>
            </w:pPr>
            <w:r w:rsidRPr="00B15012">
              <w:t>No</w:t>
            </w:r>
          </w:p>
        </w:tc>
      </w:tr>
      <w:tr w:rsidR="00B15012" w:rsidRPr="00B15012" w14:paraId="235A096B" w14:textId="77777777" w:rsidTr="00826613">
        <w:tc>
          <w:tcPr>
            <w:tcW w:w="5665" w:type="dxa"/>
            <w:tcBorders>
              <w:top w:val="single" w:sz="4" w:space="0" w:color="auto"/>
              <w:left w:val="single" w:sz="4" w:space="0" w:color="auto"/>
              <w:bottom w:val="single" w:sz="4" w:space="0" w:color="auto"/>
              <w:right w:val="single" w:sz="4" w:space="0" w:color="auto"/>
            </w:tcBorders>
            <w:hideMark/>
          </w:tcPr>
          <w:p w14:paraId="2B8C4F12" w14:textId="77777777" w:rsidR="00B15012" w:rsidRPr="00B15012" w:rsidRDefault="00B15012" w:rsidP="00B15012">
            <w:pPr>
              <w:spacing w:after="160" w:line="278" w:lineRule="auto"/>
            </w:pPr>
            <w:r w:rsidRPr="00B15012">
              <w:t>Severe weather alert logic</w:t>
            </w:r>
          </w:p>
        </w:tc>
        <w:tc>
          <w:tcPr>
            <w:tcW w:w="1170" w:type="dxa"/>
            <w:tcBorders>
              <w:top w:val="single" w:sz="4" w:space="0" w:color="auto"/>
              <w:left w:val="single" w:sz="4" w:space="0" w:color="auto"/>
              <w:bottom w:val="single" w:sz="4" w:space="0" w:color="auto"/>
              <w:right w:val="single" w:sz="4" w:space="0" w:color="auto"/>
            </w:tcBorders>
            <w:hideMark/>
          </w:tcPr>
          <w:p w14:paraId="40C22AFF" w14:textId="77777777" w:rsidR="00B15012" w:rsidRPr="00B15012" w:rsidRDefault="00B15012" w:rsidP="00B15012">
            <w:pPr>
              <w:spacing w:after="160" w:line="278" w:lineRule="auto"/>
            </w:pPr>
            <w:r w:rsidRPr="00B15012">
              <w:t>5</w:t>
            </w:r>
          </w:p>
        </w:tc>
        <w:tc>
          <w:tcPr>
            <w:tcW w:w="1175" w:type="dxa"/>
            <w:tcBorders>
              <w:top w:val="single" w:sz="4" w:space="0" w:color="auto"/>
              <w:left w:val="single" w:sz="4" w:space="0" w:color="auto"/>
              <w:bottom w:val="single" w:sz="4" w:space="0" w:color="auto"/>
              <w:right w:val="single" w:sz="4" w:space="0" w:color="auto"/>
            </w:tcBorders>
            <w:hideMark/>
          </w:tcPr>
          <w:p w14:paraId="73F86115" w14:textId="77777777" w:rsidR="00B15012" w:rsidRPr="00B15012" w:rsidRDefault="00B15012" w:rsidP="00B15012">
            <w:pPr>
              <w:spacing w:after="160" w:line="278" w:lineRule="auto"/>
            </w:pPr>
            <w:r w:rsidRPr="00B15012">
              <w:t>Phase 2</w:t>
            </w:r>
          </w:p>
        </w:tc>
        <w:tc>
          <w:tcPr>
            <w:tcW w:w="1625" w:type="dxa"/>
            <w:tcBorders>
              <w:top w:val="single" w:sz="4" w:space="0" w:color="auto"/>
              <w:left w:val="single" w:sz="4" w:space="0" w:color="auto"/>
              <w:bottom w:val="single" w:sz="4" w:space="0" w:color="auto"/>
              <w:right w:val="single" w:sz="4" w:space="0" w:color="auto"/>
            </w:tcBorders>
            <w:hideMark/>
          </w:tcPr>
          <w:p w14:paraId="1AB16AC7" w14:textId="77777777" w:rsidR="00B15012" w:rsidRPr="00B15012" w:rsidRDefault="00B15012" w:rsidP="00B15012">
            <w:pPr>
              <w:spacing w:after="160" w:line="278" w:lineRule="auto"/>
            </w:pPr>
            <w:r w:rsidRPr="00B15012">
              <w:t>No</w:t>
            </w:r>
          </w:p>
        </w:tc>
      </w:tr>
      <w:tr w:rsidR="00B15012" w:rsidRPr="00B15012" w14:paraId="3B199253" w14:textId="77777777" w:rsidTr="00826613">
        <w:tc>
          <w:tcPr>
            <w:tcW w:w="5665" w:type="dxa"/>
            <w:tcBorders>
              <w:top w:val="single" w:sz="4" w:space="0" w:color="auto"/>
              <w:left w:val="single" w:sz="4" w:space="0" w:color="auto"/>
              <w:bottom w:val="single" w:sz="4" w:space="0" w:color="auto"/>
              <w:right w:val="single" w:sz="4" w:space="0" w:color="auto"/>
            </w:tcBorders>
            <w:hideMark/>
          </w:tcPr>
          <w:p w14:paraId="50281F64" w14:textId="77777777" w:rsidR="00B15012" w:rsidRPr="00B15012" w:rsidRDefault="00B15012" w:rsidP="00B15012">
            <w:pPr>
              <w:spacing w:after="160" w:line="278" w:lineRule="auto"/>
            </w:pPr>
            <w:r w:rsidRPr="00B15012">
              <w:t>Planting calendar generator (frost dates + timeline)</w:t>
            </w:r>
          </w:p>
        </w:tc>
        <w:tc>
          <w:tcPr>
            <w:tcW w:w="1170" w:type="dxa"/>
            <w:tcBorders>
              <w:top w:val="single" w:sz="4" w:space="0" w:color="auto"/>
              <w:left w:val="single" w:sz="4" w:space="0" w:color="auto"/>
              <w:bottom w:val="single" w:sz="4" w:space="0" w:color="auto"/>
              <w:right w:val="single" w:sz="4" w:space="0" w:color="auto"/>
            </w:tcBorders>
            <w:hideMark/>
          </w:tcPr>
          <w:p w14:paraId="2E493125" w14:textId="77777777" w:rsidR="00B15012" w:rsidRPr="00B15012" w:rsidRDefault="00B15012" w:rsidP="00B15012">
            <w:pPr>
              <w:spacing w:after="160" w:line="278" w:lineRule="auto"/>
            </w:pPr>
            <w:r w:rsidRPr="00B15012">
              <w:t>6</w:t>
            </w:r>
          </w:p>
        </w:tc>
        <w:tc>
          <w:tcPr>
            <w:tcW w:w="1175" w:type="dxa"/>
            <w:tcBorders>
              <w:top w:val="single" w:sz="4" w:space="0" w:color="auto"/>
              <w:left w:val="single" w:sz="4" w:space="0" w:color="auto"/>
              <w:bottom w:val="single" w:sz="4" w:space="0" w:color="auto"/>
              <w:right w:val="single" w:sz="4" w:space="0" w:color="auto"/>
            </w:tcBorders>
            <w:hideMark/>
          </w:tcPr>
          <w:p w14:paraId="48EF2EE9" w14:textId="77777777" w:rsidR="00B15012" w:rsidRPr="00B15012" w:rsidRDefault="00B15012" w:rsidP="00B15012">
            <w:pPr>
              <w:spacing w:after="160" w:line="278" w:lineRule="auto"/>
            </w:pPr>
            <w:r w:rsidRPr="00B15012">
              <w:t>Phase 2</w:t>
            </w:r>
          </w:p>
        </w:tc>
        <w:tc>
          <w:tcPr>
            <w:tcW w:w="1625" w:type="dxa"/>
            <w:tcBorders>
              <w:top w:val="single" w:sz="4" w:space="0" w:color="auto"/>
              <w:left w:val="single" w:sz="4" w:space="0" w:color="auto"/>
              <w:bottom w:val="single" w:sz="4" w:space="0" w:color="auto"/>
              <w:right w:val="single" w:sz="4" w:space="0" w:color="auto"/>
            </w:tcBorders>
            <w:hideMark/>
          </w:tcPr>
          <w:p w14:paraId="1AE76BA6" w14:textId="77777777" w:rsidR="00B15012" w:rsidRPr="00B15012" w:rsidRDefault="00B15012" w:rsidP="00B15012">
            <w:pPr>
              <w:spacing w:after="160" w:line="278" w:lineRule="auto"/>
            </w:pPr>
            <w:r w:rsidRPr="00B15012">
              <w:t>No</w:t>
            </w:r>
          </w:p>
        </w:tc>
      </w:tr>
      <w:tr w:rsidR="00B15012" w:rsidRPr="00B15012" w14:paraId="2054FFA5" w14:textId="77777777" w:rsidTr="00826613">
        <w:tc>
          <w:tcPr>
            <w:tcW w:w="5665" w:type="dxa"/>
            <w:tcBorders>
              <w:top w:val="single" w:sz="4" w:space="0" w:color="auto"/>
              <w:left w:val="single" w:sz="4" w:space="0" w:color="auto"/>
              <w:bottom w:val="single" w:sz="4" w:space="0" w:color="auto"/>
              <w:right w:val="single" w:sz="4" w:space="0" w:color="auto"/>
            </w:tcBorders>
            <w:hideMark/>
          </w:tcPr>
          <w:p w14:paraId="5F0F5DE1" w14:textId="77777777" w:rsidR="00B15012" w:rsidRPr="00B15012" w:rsidRDefault="00B15012" w:rsidP="00B15012">
            <w:pPr>
              <w:spacing w:after="160" w:line="278" w:lineRule="auto"/>
            </w:pPr>
            <w:r w:rsidRPr="00B15012">
              <w:t>Community tips/sharing feature</w:t>
            </w:r>
          </w:p>
        </w:tc>
        <w:tc>
          <w:tcPr>
            <w:tcW w:w="1170" w:type="dxa"/>
            <w:tcBorders>
              <w:top w:val="single" w:sz="4" w:space="0" w:color="auto"/>
              <w:left w:val="single" w:sz="4" w:space="0" w:color="auto"/>
              <w:bottom w:val="single" w:sz="4" w:space="0" w:color="auto"/>
              <w:right w:val="single" w:sz="4" w:space="0" w:color="auto"/>
            </w:tcBorders>
            <w:hideMark/>
          </w:tcPr>
          <w:p w14:paraId="6B9177DF" w14:textId="77777777" w:rsidR="00B15012" w:rsidRPr="00B15012" w:rsidRDefault="00B15012" w:rsidP="00B15012">
            <w:pPr>
              <w:spacing w:after="160" w:line="278" w:lineRule="auto"/>
            </w:pPr>
            <w:r w:rsidRPr="00B15012">
              <w:t>6</w:t>
            </w:r>
          </w:p>
        </w:tc>
        <w:tc>
          <w:tcPr>
            <w:tcW w:w="1175" w:type="dxa"/>
            <w:tcBorders>
              <w:top w:val="single" w:sz="4" w:space="0" w:color="auto"/>
              <w:left w:val="single" w:sz="4" w:space="0" w:color="auto"/>
              <w:bottom w:val="single" w:sz="4" w:space="0" w:color="auto"/>
              <w:right w:val="single" w:sz="4" w:space="0" w:color="auto"/>
            </w:tcBorders>
            <w:hideMark/>
          </w:tcPr>
          <w:p w14:paraId="46B09EDF" w14:textId="77777777" w:rsidR="00B15012" w:rsidRPr="00B15012" w:rsidRDefault="00B15012" w:rsidP="00B15012">
            <w:pPr>
              <w:spacing w:after="160" w:line="278" w:lineRule="auto"/>
            </w:pPr>
            <w:r w:rsidRPr="00B15012">
              <w:t>Phase 2</w:t>
            </w:r>
          </w:p>
        </w:tc>
        <w:tc>
          <w:tcPr>
            <w:tcW w:w="1625" w:type="dxa"/>
            <w:tcBorders>
              <w:top w:val="single" w:sz="4" w:space="0" w:color="auto"/>
              <w:left w:val="single" w:sz="4" w:space="0" w:color="auto"/>
              <w:bottom w:val="single" w:sz="4" w:space="0" w:color="auto"/>
              <w:right w:val="single" w:sz="4" w:space="0" w:color="auto"/>
            </w:tcBorders>
            <w:hideMark/>
          </w:tcPr>
          <w:p w14:paraId="00CBAA68" w14:textId="77777777" w:rsidR="00B15012" w:rsidRPr="00B15012" w:rsidRDefault="00B15012" w:rsidP="00B15012">
            <w:pPr>
              <w:spacing w:after="160" w:line="278" w:lineRule="auto"/>
            </w:pPr>
            <w:r w:rsidRPr="00B15012">
              <w:t>No</w:t>
            </w:r>
          </w:p>
        </w:tc>
      </w:tr>
      <w:tr w:rsidR="00B15012" w:rsidRPr="00B15012" w14:paraId="44B5828C" w14:textId="77777777" w:rsidTr="00826613">
        <w:tc>
          <w:tcPr>
            <w:tcW w:w="5665" w:type="dxa"/>
            <w:tcBorders>
              <w:top w:val="single" w:sz="4" w:space="0" w:color="auto"/>
              <w:left w:val="single" w:sz="4" w:space="0" w:color="auto"/>
              <w:bottom w:val="single" w:sz="4" w:space="0" w:color="auto"/>
              <w:right w:val="single" w:sz="4" w:space="0" w:color="auto"/>
            </w:tcBorders>
            <w:hideMark/>
          </w:tcPr>
          <w:p w14:paraId="77E028B1" w14:textId="77777777" w:rsidR="00B15012" w:rsidRPr="00B15012" w:rsidRDefault="00B15012" w:rsidP="00B15012">
            <w:pPr>
              <w:spacing w:after="160" w:line="278" w:lineRule="auto"/>
            </w:pPr>
            <w:r w:rsidRPr="00B15012">
              <w:t>Companion planting checker (stretch)</w:t>
            </w:r>
          </w:p>
        </w:tc>
        <w:tc>
          <w:tcPr>
            <w:tcW w:w="1170" w:type="dxa"/>
            <w:tcBorders>
              <w:top w:val="single" w:sz="4" w:space="0" w:color="auto"/>
              <w:left w:val="single" w:sz="4" w:space="0" w:color="auto"/>
              <w:bottom w:val="single" w:sz="4" w:space="0" w:color="auto"/>
              <w:right w:val="single" w:sz="4" w:space="0" w:color="auto"/>
            </w:tcBorders>
            <w:hideMark/>
          </w:tcPr>
          <w:p w14:paraId="6D860C24" w14:textId="77777777" w:rsidR="00B15012" w:rsidRPr="00B15012" w:rsidRDefault="00B15012" w:rsidP="00B15012">
            <w:pPr>
              <w:spacing w:after="160" w:line="278" w:lineRule="auto"/>
            </w:pPr>
            <w:r w:rsidRPr="00B15012">
              <w:t>5</w:t>
            </w:r>
          </w:p>
        </w:tc>
        <w:tc>
          <w:tcPr>
            <w:tcW w:w="1175" w:type="dxa"/>
            <w:tcBorders>
              <w:top w:val="single" w:sz="4" w:space="0" w:color="auto"/>
              <w:left w:val="single" w:sz="4" w:space="0" w:color="auto"/>
              <w:bottom w:val="single" w:sz="4" w:space="0" w:color="auto"/>
              <w:right w:val="single" w:sz="4" w:space="0" w:color="auto"/>
            </w:tcBorders>
            <w:hideMark/>
          </w:tcPr>
          <w:p w14:paraId="4A8CB0A5" w14:textId="77777777" w:rsidR="00B15012" w:rsidRPr="00B15012" w:rsidRDefault="00B15012" w:rsidP="00B15012">
            <w:pPr>
              <w:spacing w:after="160" w:line="278" w:lineRule="auto"/>
            </w:pPr>
            <w:r w:rsidRPr="00B15012">
              <w:t>Phase 2</w:t>
            </w:r>
          </w:p>
        </w:tc>
        <w:tc>
          <w:tcPr>
            <w:tcW w:w="1625" w:type="dxa"/>
            <w:tcBorders>
              <w:top w:val="single" w:sz="4" w:space="0" w:color="auto"/>
              <w:left w:val="single" w:sz="4" w:space="0" w:color="auto"/>
              <w:bottom w:val="single" w:sz="4" w:space="0" w:color="auto"/>
              <w:right w:val="single" w:sz="4" w:space="0" w:color="auto"/>
            </w:tcBorders>
            <w:hideMark/>
          </w:tcPr>
          <w:p w14:paraId="1261959E" w14:textId="77777777" w:rsidR="00B15012" w:rsidRPr="00B15012" w:rsidRDefault="00B15012" w:rsidP="00B15012">
            <w:pPr>
              <w:spacing w:after="160" w:line="278" w:lineRule="auto"/>
            </w:pPr>
            <w:r w:rsidRPr="00B15012">
              <w:t>No</w:t>
            </w:r>
          </w:p>
        </w:tc>
      </w:tr>
      <w:tr w:rsidR="00B15012" w:rsidRPr="00B15012" w14:paraId="7A1083D5" w14:textId="77777777" w:rsidTr="00826613">
        <w:tc>
          <w:tcPr>
            <w:tcW w:w="5665" w:type="dxa"/>
            <w:tcBorders>
              <w:top w:val="single" w:sz="4" w:space="0" w:color="auto"/>
              <w:left w:val="single" w:sz="4" w:space="0" w:color="auto"/>
              <w:bottom w:val="single" w:sz="4" w:space="0" w:color="auto"/>
              <w:right w:val="single" w:sz="4" w:space="0" w:color="auto"/>
            </w:tcBorders>
            <w:hideMark/>
          </w:tcPr>
          <w:p w14:paraId="025E1EE3" w14:textId="77777777" w:rsidR="00B15012" w:rsidRPr="00B15012" w:rsidRDefault="00B15012" w:rsidP="00B15012">
            <w:pPr>
              <w:spacing w:after="160" w:line="278" w:lineRule="auto"/>
            </w:pPr>
            <w:r w:rsidRPr="00B15012">
              <w:t>Sun exposure input refinement (stretch)</w:t>
            </w:r>
          </w:p>
        </w:tc>
        <w:tc>
          <w:tcPr>
            <w:tcW w:w="1170" w:type="dxa"/>
            <w:tcBorders>
              <w:top w:val="single" w:sz="4" w:space="0" w:color="auto"/>
              <w:left w:val="single" w:sz="4" w:space="0" w:color="auto"/>
              <w:bottom w:val="single" w:sz="4" w:space="0" w:color="auto"/>
              <w:right w:val="single" w:sz="4" w:space="0" w:color="auto"/>
            </w:tcBorders>
            <w:hideMark/>
          </w:tcPr>
          <w:p w14:paraId="6FD39EC3" w14:textId="77777777" w:rsidR="00B15012" w:rsidRPr="00B15012" w:rsidRDefault="00B15012" w:rsidP="00B15012">
            <w:pPr>
              <w:spacing w:after="160" w:line="278" w:lineRule="auto"/>
            </w:pPr>
            <w:r w:rsidRPr="00B15012">
              <w:t>3</w:t>
            </w:r>
          </w:p>
        </w:tc>
        <w:tc>
          <w:tcPr>
            <w:tcW w:w="1175" w:type="dxa"/>
            <w:tcBorders>
              <w:top w:val="single" w:sz="4" w:space="0" w:color="auto"/>
              <w:left w:val="single" w:sz="4" w:space="0" w:color="auto"/>
              <w:bottom w:val="single" w:sz="4" w:space="0" w:color="auto"/>
              <w:right w:val="single" w:sz="4" w:space="0" w:color="auto"/>
            </w:tcBorders>
            <w:hideMark/>
          </w:tcPr>
          <w:p w14:paraId="247E96CE" w14:textId="77777777" w:rsidR="00B15012" w:rsidRPr="00B15012" w:rsidRDefault="00B15012" w:rsidP="00B15012">
            <w:pPr>
              <w:spacing w:after="160" w:line="278" w:lineRule="auto"/>
            </w:pPr>
            <w:r w:rsidRPr="00B15012">
              <w:t>Phase 2</w:t>
            </w:r>
          </w:p>
        </w:tc>
        <w:tc>
          <w:tcPr>
            <w:tcW w:w="1625" w:type="dxa"/>
            <w:tcBorders>
              <w:top w:val="single" w:sz="4" w:space="0" w:color="auto"/>
              <w:left w:val="single" w:sz="4" w:space="0" w:color="auto"/>
              <w:bottom w:val="single" w:sz="4" w:space="0" w:color="auto"/>
              <w:right w:val="single" w:sz="4" w:space="0" w:color="auto"/>
            </w:tcBorders>
            <w:hideMark/>
          </w:tcPr>
          <w:p w14:paraId="276C1FE6" w14:textId="77777777" w:rsidR="00B15012" w:rsidRPr="00B15012" w:rsidRDefault="00B15012" w:rsidP="00B15012">
            <w:pPr>
              <w:spacing w:after="160" w:line="278" w:lineRule="auto"/>
            </w:pPr>
            <w:r w:rsidRPr="00B15012">
              <w:t>No</w:t>
            </w:r>
          </w:p>
        </w:tc>
      </w:tr>
      <w:tr w:rsidR="00B15012" w:rsidRPr="00B15012" w14:paraId="105A1064" w14:textId="77777777" w:rsidTr="00826613">
        <w:tc>
          <w:tcPr>
            <w:tcW w:w="5665" w:type="dxa"/>
            <w:tcBorders>
              <w:top w:val="single" w:sz="4" w:space="0" w:color="auto"/>
              <w:left w:val="single" w:sz="4" w:space="0" w:color="auto"/>
              <w:bottom w:val="single" w:sz="4" w:space="0" w:color="auto"/>
              <w:right w:val="single" w:sz="4" w:space="0" w:color="auto"/>
            </w:tcBorders>
            <w:hideMark/>
          </w:tcPr>
          <w:p w14:paraId="669E74F1" w14:textId="77777777" w:rsidR="00B15012" w:rsidRPr="00B15012" w:rsidRDefault="00B15012" w:rsidP="00B15012">
            <w:pPr>
              <w:spacing w:after="160" w:line="278" w:lineRule="auto"/>
            </w:pPr>
            <w:r w:rsidRPr="00B15012">
              <w:t>Full integration testing</w:t>
            </w:r>
          </w:p>
        </w:tc>
        <w:tc>
          <w:tcPr>
            <w:tcW w:w="1170" w:type="dxa"/>
            <w:tcBorders>
              <w:top w:val="single" w:sz="4" w:space="0" w:color="auto"/>
              <w:left w:val="single" w:sz="4" w:space="0" w:color="auto"/>
              <w:bottom w:val="single" w:sz="4" w:space="0" w:color="auto"/>
              <w:right w:val="single" w:sz="4" w:space="0" w:color="auto"/>
            </w:tcBorders>
            <w:hideMark/>
          </w:tcPr>
          <w:p w14:paraId="67F93769" w14:textId="77777777" w:rsidR="00B15012" w:rsidRPr="00B15012" w:rsidRDefault="00B15012" w:rsidP="00B15012">
            <w:pPr>
              <w:spacing w:after="160" w:line="278" w:lineRule="auto"/>
            </w:pPr>
            <w:r w:rsidRPr="00B15012">
              <w:t>5</w:t>
            </w:r>
          </w:p>
        </w:tc>
        <w:tc>
          <w:tcPr>
            <w:tcW w:w="1175" w:type="dxa"/>
            <w:tcBorders>
              <w:top w:val="single" w:sz="4" w:space="0" w:color="auto"/>
              <w:left w:val="single" w:sz="4" w:space="0" w:color="auto"/>
              <w:bottom w:val="single" w:sz="4" w:space="0" w:color="auto"/>
              <w:right w:val="single" w:sz="4" w:space="0" w:color="auto"/>
            </w:tcBorders>
            <w:hideMark/>
          </w:tcPr>
          <w:p w14:paraId="5ECFACA1" w14:textId="77777777" w:rsidR="00B15012" w:rsidRPr="00B15012" w:rsidRDefault="00B15012" w:rsidP="00B15012">
            <w:pPr>
              <w:spacing w:after="160" w:line="278" w:lineRule="auto"/>
            </w:pPr>
            <w:r w:rsidRPr="00B15012">
              <w:t>Phase 2</w:t>
            </w:r>
          </w:p>
        </w:tc>
        <w:tc>
          <w:tcPr>
            <w:tcW w:w="1625" w:type="dxa"/>
            <w:tcBorders>
              <w:top w:val="single" w:sz="4" w:space="0" w:color="auto"/>
              <w:left w:val="single" w:sz="4" w:space="0" w:color="auto"/>
              <w:bottom w:val="single" w:sz="4" w:space="0" w:color="auto"/>
              <w:right w:val="single" w:sz="4" w:space="0" w:color="auto"/>
            </w:tcBorders>
            <w:hideMark/>
          </w:tcPr>
          <w:p w14:paraId="601E957F" w14:textId="77777777" w:rsidR="00B15012" w:rsidRPr="00B15012" w:rsidRDefault="00B15012" w:rsidP="00B15012">
            <w:pPr>
              <w:spacing w:after="160" w:line="278" w:lineRule="auto"/>
            </w:pPr>
            <w:r w:rsidRPr="00B15012">
              <w:t>No</w:t>
            </w:r>
          </w:p>
        </w:tc>
      </w:tr>
      <w:tr w:rsidR="00B15012" w:rsidRPr="00B15012" w14:paraId="3A4D16DA" w14:textId="77777777" w:rsidTr="00826613">
        <w:tc>
          <w:tcPr>
            <w:tcW w:w="5665" w:type="dxa"/>
            <w:tcBorders>
              <w:top w:val="single" w:sz="4" w:space="0" w:color="auto"/>
              <w:left w:val="single" w:sz="4" w:space="0" w:color="auto"/>
              <w:bottom w:val="single" w:sz="4" w:space="0" w:color="auto"/>
              <w:right w:val="single" w:sz="4" w:space="0" w:color="auto"/>
            </w:tcBorders>
            <w:hideMark/>
          </w:tcPr>
          <w:p w14:paraId="6A338B57" w14:textId="77777777" w:rsidR="00B15012" w:rsidRPr="00B15012" w:rsidRDefault="00B15012" w:rsidP="00B15012">
            <w:pPr>
              <w:spacing w:after="160" w:line="278" w:lineRule="auto"/>
            </w:pPr>
            <w:r w:rsidRPr="00B15012">
              <w:lastRenderedPageBreak/>
              <w:t>Bug fixes &amp; polish</w:t>
            </w:r>
          </w:p>
        </w:tc>
        <w:tc>
          <w:tcPr>
            <w:tcW w:w="1170" w:type="dxa"/>
            <w:tcBorders>
              <w:top w:val="single" w:sz="4" w:space="0" w:color="auto"/>
              <w:left w:val="single" w:sz="4" w:space="0" w:color="auto"/>
              <w:bottom w:val="single" w:sz="4" w:space="0" w:color="auto"/>
              <w:right w:val="single" w:sz="4" w:space="0" w:color="auto"/>
            </w:tcBorders>
            <w:hideMark/>
          </w:tcPr>
          <w:p w14:paraId="56757F97" w14:textId="77777777" w:rsidR="00B15012" w:rsidRPr="00B15012" w:rsidRDefault="00B15012" w:rsidP="00B15012">
            <w:pPr>
              <w:spacing w:after="160" w:line="278" w:lineRule="auto"/>
            </w:pPr>
            <w:r w:rsidRPr="00B15012">
              <w:t>5</w:t>
            </w:r>
          </w:p>
        </w:tc>
        <w:tc>
          <w:tcPr>
            <w:tcW w:w="1175" w:type="dxa"/>
            <w:tcBorders>
              <w:top w:val="single" w:sz="4" w:space="0" w:color="auto"/>
              <w:left w:val="single" w:sz="4" w:space="0" w:color="auto"/>
              <w:bottom w:val="single" w:sz="4" w:space="0" w:color="auto"/>
              <w:right w:val="single" w:sz="4" w:space="0" w:color="auto"/>
            </w:tcBorders>
            <w:hideMark/>
          </w:tcPr>
          <w:p w14:paraId="74ACAEC6" w14:textId="77777777" w:rsidR="00B15012" w:rsidRPr="00B15012" w:rsidRDefault="00B15012" w:rsidP="00B15012">
            <w:pPr>
              <w:spacing w:after="160" w:line="278" w:lineRule="auto"/>
            </w:pPr>
            <w:r w:rsidRPr="00B15012">
              <w:t>Phase 2</w:t>
            </w:r>
          </w:p>
        </w:tc>
        <w:tc>
          <w:tcPr>
            <w:tcW w:w="1625" w:type="dxa"/>
            <w:tcBorders>
              <w:top w:val="single" w:sz="4" w:space="0" w:color="auto"/>
              <w:left w:val="single" w:sz="4" w:space="0" w:color="auto"/>
              <w:bottom w:val="single" w:sz="4" w:space="0" w:color="auto"/>
              <w:right w:val="single" w:sz="4" w:space="0" w:color="auto"/>
            </w:tcBorders>
            <w:hideMark/>
          </w:tcPr>
          <w:p w14:paraId="1FB9E9DA" w14:textId="77777777" w:rsidR="00B15012" w:rsidRPr="00B15012" w:rsidRDefault="00B15012" w:rsidP="00B15012">
            <w:pPr>
              <w:spacing w:after="160" w:line="278" w:lineRule="auto"/>
            </w:pPr>
            <w:r w:rsidRPr="00B15012">
              <w:t>No</w:t>
            </w:r>
          </w:p>
        </w:tc>
      </w:tr>
      <w:tr w:rsidR="00B15012" w:rsidRPr="00B15012" w14:paraId="76859349" w14:textId="77777777" w:rsidTr="00826613">
        <w:tc>
          <w:tcPr>
            <w:tcW w:w="5665" w:type="dxa"/>
            <w:tcBorders>
              <w:top w:val="single" w:sz="4" w:space="0" w:color="auto"/>
              <w:left w:val="single" w:sz="4" w:space="0" w:color="auto"/>
              <w:bottom w:val="single" w:sz="4" w:space="0" w:color="auto"/>
              <w:right w:val="single" w:sz="4" w:space="0" w:color="auto"/>
            </w:tcBorders>
            <w:hideMark/>
          </w:tcPr>
          <w:p w14:paraId="3A728E0D" w14:textId="77777777" w:rsidR="00B15012" w:rsidRPr="00B15012" w:rsidRDefault="00B15012" w:rsidP="00B15012">
            <w:pPr>
              <w:spacing w:after="160" w:line="278" w:lineRule="auto"/>
            </w:pPr>
            <w:r w:rsidRPr="00B15012">
              <w:t>Final documentation &amp; user manual</w:t>
            </w:r>
          </w:p>
        </w:tc>
        <w:tc>
          <w:tcPr>
            <w:tcW w:w="1170" w:type="dxa"/>
            <w:tcBorders>
              <w:top w:val="single" w:sz="4" w:space="0" w:color="auto"/>
              <w:left w:val="single" w:sz="4" w:space="0" w:color="auto"/>
              <w:bottom w:val="single" w:sz="4" w:space="0" w:color="auto"/>
              <w:right w:val="single" w:sz="4" w:space="0" w:color="auto"/>
            </w:tcBorders>
            <w:hideMark/>
          </w:tcPr>
          <w:p w14:paraId="57C04EEE" w14:textId="77777777" w:rsidR="00B15012" w:rsidRPr="00B15012" w:rsidRDefault="00B15012" w:rsidP="00B15012">
            <w:pPr>
              <w:spacing w:after="160" w:line="278" w:lineRule="auto"/>
            </w:pPr>
            <w:r w:rsidRPr="00B15012">
              <w:t>3</w:t>
            </w:r>
          </w:p>
        </w:tc>
        <w:tc>
          <w:tcPr>
            <w:tcW w:w="1175" w:type="dxa"/>
            <w:tcBorders>
              <w:top w:val="single" w:sz="4" w:space="0" w:color="auto"/>
              <w:left w:val="single" w:sz="4" w:space="0" w:color="auto"/>
              <w:bottom w:val="single" w:sz="4" w:space="0" w:color="auto"/>
              <w:right w:val="single" w:sz="4" w:space="0" w:color="auto"/>
            </w:tcBorders>
            <w:hideMark/>
          </w:tcPr>
          <w:p w14:paraId="07A0E1DF" w14:textId="77777777" w:rsidR="00B15012" w:rsidRPr="00B15012" w:rsidRDefault="00B15012" w:rsidP="00B15012">
            <w:pPr>
              <w:spacing w:after="160" w:line="278" w:lineRule="auto"/>
            </w:pPr>
            <w:r w:rsidRPr="00B15012">
              <w:t>Phase 2</w:t>
            </w:r>
          </w:p>
        </w:tc>
        <w:tc>
          <w:tcPr>
            <w:tcW w:w="1625" w:type="dxa"/>
            <w:tcBorders>
              <w:top w:val="single" w:sz="4" w:space="0" w:color="auto"/>
              <w:left w:val="single" w:sz="4" w:space="0" w:color="auto"/>
              <w:bottom w:val="single" w:sz="4" w:space="0" w:color="auto"/>
              <w:right w:val="single" w:sz="4" w:space="0" w:color="auto"/>
            </w:tcBorders>
            <w:hideMark/>
          </w:tcPr>
          <w:p w14:paraId="4205E095" w14:textId="77777777" w:rsidR="00B15012" w:rsidRPr="00B15012" w:rsidRDefault="00B15012" w:rsidP="00B15012">
            <w:pPr>
              <w:spacing w:after="160" w:line="278" w:lineRule="auto"/>
            </w:pPr>
            <w:r w:rsidRPr="00B15012">
              <w:t>Yes</w:t>
            </w:r>
          </w:p>
        </w:tc>
      </w:tr>
      <w:tr w:rsidR="00B15012" w:rsidRPr="00B15012" w14:paraId="27C1CC0D" w14:textId="77777777" w:rsidTr="00826613">
        <w:tc>
          <w:tcPr>
            <w:tcW w:w="5665" w:type="dxa"/>
            <w:tcBorders>
              <w:top w:val="single" w:sz="4" w:space="0" w:color="auto"/>
              <w:left w:val="single" w:sz="4" w:space="0" w:color="auto"/>
              <w:bottom w:val="single" w:sz="4" w:space="0" w:color="auto"/>
              <w:right w:val="single" w:sz="4" w:space="0" w:color="auto"/>
            </w:tcBorders>
            <w:hideMark/>
          </w:tcPr>
          <w:p w14:paraId="7D704B94" w14:textId="77777777" w:rsidR="00B15012" w:rsidRPr="00B15012" w:rsidRDefault="00B15012" w:rsidP="00B15012">
            <w:pPr>
              <w:spacing w:after="160" w:line="278" w:lineRule="auto"/>
            </w:pPr>
            <w:r w:rsidRPr="00B15012">
              <w:t>Final demo / presentation</w:t>
            </w:r>
          </w:p>
        </w:tc>
        <w:tc>
          <w:tcPr>
            <w:tcW w:w="1170" w:type="dxa"/>
            <w:tcBorders>
              <w:top w:val="single" w:sz="4" w:space="0" w:color="auto"/>
              <w:left w:val="single" w:sz="4" w:space="0" w:color="auto"/>
              <w:bottom w:val="single" w:sz="4" w:space="0" w:color="auto"/>
              <w:right w:val="single" w:sz="4" w:space="0" w:color="auto"/>
            </w:tcBorders>
            <w:hideMark/>
          </w:tcPr>
          <w:p w14:paraId="58107AE7" w14:textId="77777777" w:rsidR="00B15012" w:rsidRPr="00B15012" w:rsidRDefault="00B15012" w:rsidP="00B15012">
            <w:pPr>
              <w:spacing w:after="160" w:line="278" w:lineRule="auto"/>
            </w:pPr>
            <w:r w:rsidRPr="00B15012">
              <w:t>2</w:t>
            </w:r>
          </w:p>
        </w:tc>
        <w:tc>
          <w:tcPr>
            <w:tcW w:w="1175" w:type="dxa"/>
            <w:tcBorders>
              <w:top w:val="single" w:sz="4" w:space="0" w:color="auto"/>
              <w:left w:val="single" w:sz="4" w:space="0" w:color="auto"/>
              <w:bottom w:val="single" w:sz="4" w:space="0" w:color="auto"/>
              <w:right w:val="single" w:sz="4" w:space="0" w:color="auto"/>
            </w:tcBorders>
            <w:hideMark/>
          </w:tcPr>
          <w:p w14:paraId="0B47DFCA" w14:textId="77777777" w:rsidR="00B15012" w:rsidRPr="00B15012" w:rsidRDefault="00B15012" w:rsidP="00B15012">
            <w:pPr>
              <w:spacing w:after="160" w:line="278" w:lineRule="auto"/>
            </w:pPr>
            <w:r w:rsidRPr="00B15012">
              <w:t>Phase 2</w:t>
            </w:r>
          </w:p>
        </w:tc>
        <w:tc>
          <w:tcPr>
            <w:tcW w:w="1625" w:type="dxa"/>
            <w:tcBorders>
              <w:top w:val="single" w:sz="4" w:space="0" w:color="auto"/>
              <w:left w:val="single" w:sz="4" w:space="0" w:color="auto"/>
              <w:bottom w:val="single" w:sz="4" w:space="0" w:color="auto"/>
              <w:right w:val="single" w:sz="4" w:space="0" w:color="auto"/>
            </w:tcBorders>
            <w:hideMark/>
          </w:tcPr>
          <w:p w14:paraId="5F610320" w14:textId="77777777" w:rsidR="00B15012" w:rsidRPr="00B15012" w:rsidRDefault="00B15012" w:rsidP="00B15012">
            <w:pPr>
              <w:spacing w:after="160" w:line="278" w:lineRule="auto"/>
            </w:pPr>
            <w:r w:rsidRPr="00B15012">
              <w:t>Yes</w:t>
            </w:r>
          </w:p>
        </w:tc>
      </w:tr>
    </w:tbl>
    <w:p w14:paraId="50BDD800" w14:textId="77777777" w:rsidR="00B15012" w:rsidRPr="00B15012" w:rsidRDefault="00B15012" w:rsidP="00B15012"/>
    <w:p w14:paraId="3FE767FB" w14:textId="77777777" w:rsidR="0024247F" w:rsidRPr="0024247F" w:rsidRDefault="0024247F" w:rsidP="0024247F"/>
    <w:sectPr w:rsidR="0024247F" w:rsidRPr="00242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A5807"/>
    <w:multiLevelType w:val="hybridMultilevel"/>
    <w:tmpl w:val="64D84D8C"/>
    <w:lvl w:ilvl="0" w:tplc="68A0612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4222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740"/>
    <w:rsid w:val="001D7A2E"/>
    <w:rsid w:val="0024247F"/>
    <w:rsid w:val="002C5A0E"/>
    <w:rsid w:val="003247E2"/>
    <w:rsid w:val="003705E1"/>
    <w:rsid w:val="003D51BF"/>
    <w:rsid w:val="00545422"/>
    <w:rsid w:val="005555C7"/>
    <w:rsid w:val="006F4740"/>
    <w:rsid w:val="00745F2A"/>
    <w:rsid w:val="00763E2C"/>
    <w:rsid w:val="00770299"/>
    <w:rsid w:val="00797833"/>
    <w:rsid w:val="00826613"/>
    <w:rsid w:val="008409DE"/>
    <w:rsid w:val="00946EAB"/>
    <w:rsid w:val="00B15012"/>
    <w:rsid w:val="00BB5E5D"/>
    <w:rsid w:val="00DE5CF6"/>
    <w:rsid w:val="00E20594"/>
    <w:rsid w:val="00E56875"/>
    <w:rsid w:val="00EB4392"/>
    <w:rsid w:val="00F9410E"/>
    <w:rsid w:val="00FC4B48"/>
    <w:rsid w:val="00FD04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FBBA4"/>
  <w15:chartTrackingRefBased/>
  <w15:docId w15:val="{16440964-C114-4586-9EF7-30DE55DC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740"/>
    <w:rPr>
      <w:rFonts w:eastAsiaTheme="majorEastAsia" w:cstheme="majorBidi"/>
      <w:color w:val="272727" w:themeColor="text1" w:themeTint="D8"/>
    </w:rPr>
  </w:style>
  <w:style w:type="paragraph" w:styleId="Title">
    <w:name w:val="Title"/>
    <w:basedOn w:val="Normal"/>
    <w:next w:val="Normal"/>
    <w:link w:val="TitleChar"/>
    <w:uiPriority w:val="10"/>
    <w:qFormat/>
    <w:rsid w:val="006F4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740"/>
    <w:pPr>
      <w:spacing w:before="160"/>
      <w:jc w:val="center"/>
    </w:pPr>
    <w:rPr>
      <w:i/>
      <w:iCs/>
      <w:color w:val="404040" w:themeColor="text1" w:themeTint="BF"/>
    </w:rPr>
  </w:style>
  <w:style w:type="character" w:customStyle="1" w:styleId="QuoteChar">
    <w:name w:val="Quote Char"/>
    <w:basedOn w:val="DefaultParagraphFont"/>
    <w:link w:val="Quote"/>
    <w:uiPriority w:val="29"/>
    <w:rsid w:val="006F4740"/>
    <w:rPr>
      <w:i/>
      <w:iCs/>
      <w:color w:val="404040" w:themeColor="text1" w:themeTint="BF"/>
    </w:rPr>
  </w:style>
  <w:style w:type="paragraph" w:styleId="ListParagraph">
    <w:name w:val="List Paragraph"/>
    <w:basedOn w:val="Normal"/>
    <w:uiPriority w:val="34"/>
    <w:qFormat/>
    <w:rsid w:val="006F4740"/>
    <w:pPr>
      <w:ind w:left="720"/>
      <w:contextualSpacing/>
    </w:pPr>
  </w:style>
  <w:style w:type="character" w:styleId="IntenseEmphasis">
    <w:name w:val="Intense Emphasis"/>
    <w:basedOn w:val="DefaultParagraphFont"/>
    <w:uiPriority w:val="21"/>
    <w:qFormat/>
    <w:rsid w:val="006F4740"/>
    <w:rPr>
      <w:i/>
      <w:iCs/>
      <w:color w:val="0F4761" w:themeColor="accent1" w:themeShade="BF"/>
    </w:rPr>
  </w:style>
  <w:style w:type="paragraph" w:styleId="IntenseQuote">
    <w:name w:val="Intense Quote"/>
    <w:basedOn w:val="Normal"/>
    <w:next w:val="Normal"/>
    <w:link w:val="IntenseQuoteChar"/>
    <w:uiPriority w:val="30"/>
    <w:qFormat/>
    <w:rsid w:val="006F4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740"/>
    <w:rPr>
      <w:i/>
      <w:iCs/>
      <w:color w:val="0F4761" w:themeColor="accent1" w:themeShade="BF"/>
    </w:rPr>
  </w:style>
  <w:style w:type="character" w:styleId="IntenseReference">
    <w:name w:val="Intense Reference"/>
    <w:basedOn w:val="DefaultParagraphFont"/>
    <w:uiPriority w:val="32"/>
    <w:qFormat/>
    <w:rsid w:val="006F4740"/>
    <w:rPr>
      <w:b/>
      <w:bCs/>
      <w:smallCaps/>
      <w:color w:val="0F4761" w:themeColor="accent1" w:themeShade="BF"/>
      <w:spacing w:val="5"/>
    </w:rPr>
  </w:style>
  <w:style w:type="table" w:styleId="TableGrid">
    <w:name w:val="Table Grid"/>
    <w:basedOn w:val="TableNormal"/>
    <w:uiPriority w:val="39"/>
    <w:rsid w:val="00242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53</TotalTime>
  <Pages>3</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Maselli</dc:creator>
  <cp:keywords/>
  <dc:description/>
  <cp:lastModifiedBy>Peter Maselli</cp:lastModifiedBy>
  <cp:revision>14</cp:revision>
  <dcterms:created xsi:type="dcterms:W3CDTF">2026-09-16T18:14:00Z</dcterms:created>
  <dcterms:modified xsi:type="dcterms:W3CDTF">2026-09-21T17:57:00Z</dcterms:modified>
</cp:coreProperties>
</file>