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FA06" w14:textId="21DEA8CA" w:rsidR="00217FCF" w:rsidRPr="006A6D14" w:rsidRDefault="00217FCF" w:rsidP="00146CAD">
      <w:pPr>
        <w:spacing w:line="240" w:lineRule="auto"/>
        <w:rPr>
          <w:rFonts w:ascii="Times New Roman" w:hAnsi="Times New Roman" w:cs="Times New Roman"/>
          <w:b/>
          <w:sz w:val="26"/>
          <w:szCs w:val="26"/>
        </w:rPr>
      </w:pPr>
      <w:r w:rsidRPr="006A6D14">
        <w:rPr>
          <w:rFonts w:ascii="Times New Roman" w:hAnsi="Times New Roman" w:cs="Times New Roman"/>
          <w:b/>
          <w:sz w:val="26"/>
          <w:szCs w:val="26"/>
        </w:rPr>
        <w:t xml:space="preserve">Problem:  </w:t>
      </w:r>
      <w:r w:rsidR="006A6D14" w:rsidRPr="006A6D14">
        <w:rPr>
          <w:rFonts w:ascii="Times New Roman" w:hAnsi="Times New Roman" w:cs="Times New Roman"/>
          <w:b/>
          <w:sz w:val="26"/>
          <w:szCs w:val="26"/>
        </w:rPr>
        <w:t>AIR QUALITY ANALYSIS IN TAMILNADU</w:t>
      </w:r>
    </w:p>
    <w:p w14:paraId="08A56152" w14:textId="77777777" w:rsidR="00217FCF" w:rsidRPr="006A6D14" w:rsidRDefault="00217FCF" w:rsidP="00146CAD">
      <w:pPr>
        <w:spacing w:line="240" w:lineRule="auto"/>
        <w:rPr>
          <w:rFonts w:ascii="Times New Roman" w:hAnsi="Times New Roman" w:cs="Times New Roman"/>
          <w:sz w:val="26"/>
          <w:szCs w:val="26"/>
        </w:rPr>
      </w:pPr>
    </w:p>
    <w:p w14:paraId="4B932F8D" w14:textId="44201289" w:rsidR="00217FCF" w:rsidRPr="006A6D14" w:rsidRDefault="006A6D14" w:rsidP="00146CAD">
      <w:pPr>
        <w:spacing w:line="240" w:lineRule="auto"/>
        <w:rPr>
          <w:rFonts w:ascii="Times New Roman" w:hAnsi="Times New Roman" w:cs="Times New Roman"/>
          <w:b/>
          <w:sz w:val="26"/>
          <w:szCs w:val="26"/>
        </w:rPr>
      </w:pPr>
      <w:r w:rsidRPr="006A6D14">
        <w:rPr>
          <w:rFonts w:ascii="Times New Roman" w:hAnsi="Times New Roman" w:cs="Times New Roman"/>
          <w:b/>
          <w:sz w:val="26"/>
          <w:szCs w:val="26"/>
        </w:rPr>
        <w:t>INTRODUCTION</w:t>
      </w:r>
      <w:r w:rsidR="00217FCF" w:rsidRPr="006A6D14">
        <w:rPr>
          <w:rFonts w:ascii="Times New Roman" w:hAnsi="Times New Roman" w:cs="Times New Roman"/>
          <w:b/>
          <w:sz w:val="26"/>
          <w:szCs w:val="26"/>
        </w:rPr>
        <w:t>:</w:t>
      </w:r>
    </w:p>
    <w:p w14:paraId="689406DE" w14:textId="77777777" w:rsidR="00217FCF" w:rsidRPr="006A6D14" w:rsidRDefault="00217FCF" w:rsidP="00146CAD">
      <w:pPr>
        <w:spacing w:line="240" w:lineRule="auto"/>
        <w:rPr>
          <w:rFonts w:ascii="Times New Roman" w:hAnsi="Times New Roman" w:cs="Times New Roman"/>
          <w:sz w:val="26"/>
          <w:szCs w:val="26"/>
        </w:rPr>
      </w:pPr>
    </w:p>
    <w:p w14:paraId="11D859E7" w14:textId="77777777" w:rsidR="00217FCF" w:rsidRPr="006A6D14" w:rsidRDefault="00217FCF" w:rsidP="00146CAD">
      <w:pPr>
        <w:spacing w:line="240" w:lineRule="auto"/>
        <w:rPr>
          <w:rFonts w:ascii="Times New Roman" w:hAnsi="Times New Roman" w:cs="Times New Roman"/>
          <w:sz w:val="26"/>
          <w:szCs w:val="26"/>
        </w:rPr>
      </w:pPr>
      <w:r w:rsidRPr="006A6D14">
        <w:rPr>
          <w:rFonts w:ascii="Times New Roman" w:hAnsi="Times New Roman" w:cs="Times New Roman"/>
          <w:sz w:val="26"/>
          <w:szCs w:val="26"/>
        </w:rPr>
        <w:t xml:space="preserve">A crucial aspect of environmental health, air quality has an impact on both human and ecological health. Environmental deterioration and a host of health issues are exacerbated by poor air quality in </w:t>
      </w:r>
      <w:proofErr w:type="spellStart"/>
      <w:r w:rsidRPr="006A6D14">
        <w:rPr>
          <w:rFonts w:ascii="Times New Roman" w:hAnsi="Times New Roman" w:cs="Times New Roman"/>
          <w:sz w:val="26"/>
          <w:szCs w:val="26"/>
        </w:rPr>
        <w:t>TamiNadu</w:t>
      </w:r>
      <w:proofErr w:type="spellEnd"/>
      <w:r w:rsidRPr="006A6D14">
        <w:rPr>
          <w:rFonts w:ascii="Times New Roman" w:hAnsi="Times New Roman" w:cs="Times New Roman"/>
          <w:sz w:val="26"/>
          <w:szCs w:val="26"/>
        </w:rPr>
        <w:t>. It is necessary to do a thorough investigation of the air quality, identify the major elements that affect it, and suggest workable options for improvement.</w:t>
      </w:r>
    </w:p>
    <w:p w14:paraId="06979D7A" w14:textId="77777777" w:rsidR="00217FCF" w:rsidRPr="006A6D14" w:rsidRDefault="00217FCF" w:rsidP="00146CAD">
      <w:pPr>
        <w:spacing w:line="240" w:lineRule="auto"/>
        <w:rPr>
          <w:rFonts w:ascii="Times New Roman" w:hAnsi="Times New Roman" w:cs="Times New Roman"/>
          <w:sz w:val="26"/>
          <w:szCs w:val="26"/>
        </w:rPr>
      </w:pPr>
    </w:p>
    <w:p w14:paraId="37E0E3B3" w14:textId="16E4646E" w:rsidR="00217FCF" w:rsidRPr="006A6D14" w:rsidRDefault="006A6D14" w:rsidP="00146CAD">
      <w:pPr>
        <w:spacing w:line="240" w:lineRule="auto"/>
        <w:rPr>
          <w:rFonts w:ascii="Times New Roman" w:hAnsi="Times New Roman" w:cs="Times New Roman"/>
          <w:b/>
          <w:sz w:val="26"/>
          <w:szCs w:val="26"/>
        </w:rPr>
      </w:pPr>
      <w:r w:rsidRPr="006A6D14">
        <w:rPr>
          <w:rFonts w:ascii="Times New Roman" w:hAnsi="Times New Roman" w:cs="Times New Roman"/>
          <w:b/>
          <w:sz w:val="26"/>
          <w:szCs w:val="26"/>
        </w:rPr>
        <w:t>PROBLEM DESCRIPTION</w:t>
      </w:r>
      <w:r w:rsidR="00217FCF" w:rsidRPr="006A6D14">
        <w:rPr>
          <w:rFonts w:ascii="Times New Roman" w:hAnsi="Times New Roman" w:cs="Times New Roman"/>
          <w:b/>
          <w:sz w:val="26"/>
          <w:szCs w:val="26"/>
        </w:rPr>
        <w:t>:</w:t>
      </w:r>
    </w:p>
    <w:p w14:paraId="498C1B19" w14:textId="77777777" w:rsidR="00217FCF" w:rsidRPr="006A6D14" w:rsidRDefault="00217FCF" w:rsidP="00146CAD">
      <w:pPr>
        <w:spacing w:line="240" w:lineRule="auto"/>
        <w:rPr>
          <w:rFonts w:ascii="Times New Roman" w:hAnsi="Times New Roman" w:cs="Times New Roman"/>
          <w:sz w:val="26"/>
          <w:szCs w:val="26"/>
        </w:rPr>
      </w:pPr>
    </w:p>
    <w:p w14:paraId="1EF87C74" w14:textId="75FE1862" w:rsidR="00217FCF" w:rsidRPr="006A6D14" w:rsidRDefault="00217FCF" w:rsidP="00146CAD">
      <w:pPr>
        <w:spacing w:line="240" w:lineRule="auto"/>
        <w:rPr>
          <w:rFonts w:ascii="Times New Roman" w:hAnsi="Times New Roman" w:cs="Times New Roman"/>
          <w:sz w:val="26"/>
          <w:szCs w:val="26"/>
        </w:rPr>
      </w:pPr>
      <w:r w:rsidRPr="006A6D14">
        <w:rPr>
          <w:rFonts w:ascii="Times New Roman" w:hAnsi="Times New Roman" w:cs="Times New Roman"/>
          <w:sz w:val="26"/>
          <w:szCs w:val="26"/>
        </w:rPr>
        <w:t>1.Air Quality Trends Analysis:</w:t>
      </w:r>
      <w:r w:rsidR="006A6D14" w:rsidRPr="006A6D14">
        <w:rPr>
          <w:rFonts w:ascii="Times New Roman" w:hAnsi="Times New Roman" w:cs="Times New Roman"/>
          <w:sz w:val="26"/>
          <w:szCs w:val="26"/>
        </w:rPr>
        <w:t xml:space="preserve"> </w:t>
      </w:r>
      <w:r w:rsidRPr="006A6D14">
        <w:rPr>
          <w:rFonts w:ascii="Times New Roman" w:hAnsi="Times New Roman" w:cs="Times New Roman"/>
          <w:sz w:val="26"/>
          <w:szCs w:val="26"/>
        </w:rPr>
        <w:t>Analyzing historical air quality data to identify trends and patterns in various pollutants.</w:t>
      </w:r>
    </w:p>
    <w:p w14:paraId="3DCB36F9" w14:textId="77777777" w:rsidR="00217FCF" w:rsidRPr="006A6D14" w:rsidRDefault="00217FCF" w:rsidP="00146CAD">
      <w:pPr>
        <w:spacing w:line="240" w:lineRule="auto"/>
        <w:rPr>
          <w:rFonts w:ascii="Times New Roman" w:hAnsi="Times New Roman" w:cs="Times New Roman"/>
          <w:sz w:val="26"/>
          <w:szCs w:val="26"/>
        </w:rPr>
      </w:pPr>
      <w:r w:rsidRPr="006A6D14">
        <w:rPr>
          <w:rFonts w:ascii="Times New Roman" w:hAnsi="Times New Roman" w:cs="Times New Roman"/>
          <w:sz w:val="26"/>
          <w:szCs w:val="26"/>
        </w:rPr>
        <w:t>2. Identification of Pollution Hotspots: Identifying regions within Tamil Nadu with consistently high levels of air pollution, highlighting areas that may require targeted interventions.</w:t>
      </w:r>
    </w:p>
    <w:p w14:paraId="3808B737" w14:textId="77777777" w:rsidR="00217FCF" w:rsidRPr="006A6D14" w:rsidRDefault="00217FCF" w:rsidP="00146CAD">
      <w:pPr>
        <w:spacing w:line="240" w:lineRule="auto"/>
        <w:rPr>
          <w:rFonts w:ascii="Times New Roman" w:hAnsi="Times New Roman" w:cs="Times New Roman"/>
          <w:sz w:val="26"/>
          <w:szCs w:val="26"/>
        </w:rPr>
      </w:pPr>
      <w:r w:rsidRPr="006A6D14">
        <w:rPr>
          <w:rFonts w:ascii="Times New Roman" w:hAnsi="Times New Roman" w:cs="Times New Roman"/>
          <w:sz w:val="26"/>
          <w:szCs w:val="26"/>
        </w:rPr>
        <w:t>3. Predictive Model for RSPM/PM10: Building a predictive model that estimates RSPM/PM10 levels based on SO2 and NO2 levels. This model can assist in forecasting air quality and understanding the relationship between different pollutants.</w:t>
      </w:r>
    </w:p>
    <w:p w14:paraId="42687741" w14:textId="77777777" w:rsidR="00B8100D" w:rsidRPr="006A6D14" w:rsidRDefault="00B8100D" w:rsidP="00146CAD">
      <w:pPr>
        <w:spacing w:line="240" w:lineRule="auto"/>
        <w:rPr>
          <w:rFonts w:ascii="Times New Roman" w:hAnsi="Times New Roman" w:cs="Times New Roman"/>
          <w:sz w:val="26"/>
          <w:szCs w:val="26"/>
        </w:rPr>
      </w:pPr>
    </w:p>
    <w:p w14:paraId="5B7D8837" w14:textId="0FCBC229" w:rsidR="00B8100D" w:rsidRPr="006A6D14" w:rsidRDefault="006A6D14" w:rsidP="00146CAD">
      <w:pPr>
        <w:spacing w:line="240" w:lineRule="auto"/>
        <w:rPr>
          <w:rFonts w:ascii="Times New Roman" w:hAnsi="Times New Roman" w:cs="Times New Roman"/>
          <w:b/>
          <w:bCs/>
          <w:sz w:val="26"/>
          <w:szCs w:val="26"/>
        </w:rPr>
      </w:pPr>
      <w:r w:rsidRPr="006A6D14">
        <w:rPr>
          <w:rFonts w:ascii="Times New Roman" w:hAnsi="Times New Roman" w:cs="Times New Roman"/>
          <w:b/>
          <w:bCs/>
          <w:sz w:val="26"/>
          <w:szCs w:val="26"/>
        </w:rPr>
        <w:t>DATA SEGMENTATION</w:t>
      </w:r>
      <w:r w:rsidR="00B8100D" w:rsidRPr="006A6D14">
        <w:rPr>
          <w:rFonts w:ascii="Times New Roman" w:hAnsi="Times New Roman" w:cs="Times New Roman"/>
          <w:b/>
          <w:bCs/>
          <w:sz w:val="26"/>
          <w:szCs w:val="26"/>
        </w:rPr>
        <w:t>:</w:t>
      </w:r>
    </w:p>
    <w:p w14:paraId="32C0D3B5" w14:textId="77777777" w:rsidR="00B8100D" w:rsidRPr="006A6D14" w:rsidRDefault="00B8100D" w:rsidP="00146CAD">
      <w:pPr>
        <w:spacing w:line="240" w:lineRule="auto"/>
        <w:rPr>
          <w:rFonts w:ascii="Times New Roman" w:hAnsi="Times New Roman" w:cs="Times New Roman"/>
          <w:b/>
          <w:bCs/>
          <w:sz w:val="26"/>
          <w:szCs w:val="26"/>
        </w:rPr>
      </w:pPr>
    </w:p>
    <w:p w14:paraId="0A55B2B0" w14:textId="1E6FA009" w:rsidR="00B8100D" w:rsidRPr="006A6D14" w:rsidRDefault="00B8100D" w:rsidP="00146CAD">
      <w:pPr>
        <w:spacing w:line="240" w:lineRule="auto"/>
        <w:rPr>
          <w:rFonts w:ascii="Times New Roman" w:hAnsi="Times New Roman" w:cs="Times New Roman"/>
          <w:sz w:val="26"/>
          <w:szCs w:val="26"/>
          <w:u w:val="single"/>
        </w:rPr>
      </w:pPr>
      <w:r w:rsidRPr="006A6D14">
        <w:rPr>
          <w:rFonts w:ascii="Times New Roman" w:hAnsi="Times New Roman" w:cs="Times New Roman"/>
          <w:sz w:val="26"/>
          <w:szCs w:val="26"/>
          <w:u w:val="single"/>
        </w:rPr>
        <w:t>Comprehend the Data structure:</w:t>
      </w:r>
    </w:p>
    <w:p w14:paraId="59AB6132" w14:textId="77777777" w:rsidR="00B8100D" w:rsidRPr="006A6D14" w:rsidRDefault="00B8100D" w:rsidP="00146CAD">
      <w:pPr>
        <w:spacing w:line="240" w:lineRule="auto"/>
        <w:rPr>
          <w:rFonts w:ascii="Times New Roman" w:hAnsi="Times New Roman" w:cs="Times New Roman"/>
          <w:sz w:val="26"/>
          <w:szCs w:val="26"/>
        </w:rPr>
      </w:pPr>
    </w:p>
    <w:p w14:paraId="2D353DB9" w14:textId="40F94C8C" w:rsidR="00B8100D" w:rsidRPr="006A6D14" w:rsidRDefault="00B8100D" w:rsidP="00146CAD">
      <w:pPr>
        <w:spacing w:line="240" w:lineRule="auto"/>
        <w:rPr>
          <w:rFonts w:ascii="Times New Roman" w:hAnsi="Times New Roman" w:cs="Times New Roman"/>
          <w:sz w:val="26"/>
          <w:szCs w:val="26"/>
        </w:rPr>
      </w:pPr>
      <w:hyperlink r:id="rId5" w:history="1">
        <w:r w:rsidRPr="006A6D14">
          <w:rPr>
            <w:rStyle w:val="Hyperlink"/>
            <w:rFonts w:ascii="Times New Roman" w:hAnsi="Times New Roman" w:cs="Times New Roman"/>
            <w:sz w:val="26"/>
            <w:szCs w:val="26"/>
          </w:rPr>
          <w:t>https://tn.data.gov.in/resource/location-wise-daily-ambient-air-quality-tamil-nadu-year-2014</w:t>
        </w:r>
      </w:hyperlink>
    </w:p>
    <w:p w14:paraId="47CEE971" w14:textId="77777777" w:rsidR="00B8100D" w:rsidRPr="006A6D14" w:rsidRDefault="00B8100D" w:rsidP="00146CAD">
      <w:pPr>
        <w:spacing w:line="240" w:lineRule="auto"/>
        <w:rPr>
          <w:rFonts w:ascii="Times New Roman" w:hAnsi="Times New Roman" w:cs="Times New Roman"/>
          <w:sz w:val="26"/>
          <w:szCs w:val="26"/>
        </w:rPr>
      </w:pPr>
    </w:p>
    <w:p w14:paraId="66709326" w14:textId="53744793" w:rsidR="00B8100D" w:rsidRPr="006A6D14" w:rsidRDefault="00B8100D" w:rsidP="00146CAD">
      <w:pPr>
        <w:pStyle w:val="ListParagraph"/>
        <w:numPr>
          <w:ilvl w:val="0"/>
          <w:numId w:val="1"/>
        </w:numPr>
        <w:spacing w:line="240" w:lineRule="auto"/>
        <w:rPr>
          <w:rFonts w:ascii="Times New Roman" w:hAnsi="Times New Roman" w:cs="Times New Roman"/>
          <w:sz w:val="26"/>
          <w:szCs w:val="26"/>
        </w:rPr>
      </w:pPr>
      <w:r w:rsidRPr="006A6D14">
        <w:rPr>
          <w:rFonts w:ascii="Times New Roman" w:hAnsi="Times New Roman" w:cs="Times New Roman"/>
          <w:sz w:val="26"/>
          <w:szCs w:val="26"/>
        </w:rPr>
        <w:t xml:space="preserve">From the above dataset which is provided, we can able to identify </w:t>
      </w:r>
      <w:r w:rsidR="0020046F" w:rsidRPr="006A6D14">
        <w:rPr>
          <w:rFonts w:ascii="Times New Roman" w:hAnsi="Times New Roman" w:cs="Times New Roman"/>
          <w:sz w:val="26"/>
          <w:szCs w:val="26"/>
        </w:rPr>
        <w:t>what kind of information is available.</w:t>
      </w:r>
    </w:p>
    <w:p w14:paraId="7E9918C4" w14:textId="630D1E42" w:rsidR="0020046F" w:rsidRPr="006A6D14" w:rsidRDefault="0020046F" w:rsidP="00146CAD">
      <w:pPr>
        <w:pStyle w:val="ListParagraph"/>
        <w:numPr>
          <w:ilvl w:val="0"/>
          <w:numId w:val="1"/>
        </w:numPr>
        <w:spacing w:line="240" w:lineRule="auto"/>
        <w:rPr>
          <w:rFonts w:ascii="Times New Roman" w:hAnsi="Times New Roman" w:cs="Times New Roman"/>
          <w:sz w:val="26"/>
          <w:szCs w:val="26"/>
        </w:rPr>
      </w:pPr>
      <w:r w:rsidRPr="006A6D14">
        <w:rPr>
          <w:rFonts w:ascii="Times New Roman" w:hAnsi="Times New Roman" w:cs="Times New Roman"/>
          <w:sz w:val="26"/>
          <w:szCs w:val="26"/>
        </w:rPr>
        <w:t>Also, we can able to identify the key variables like location, date, type of gases emitted, air quality parameters, etc.</w:t>
      </w:r>
    </w:p>
    <w:p w14:paraId="726832B4" w14:textId="77777777" w:rsidR="0020046F" w:rsidRPr="006A6D14" w:rsidRDefault="0020046F" w:rsidP="00146CAD">
      <w:pPr>
        <w:spacing w:line="240" w:lineRule="auto"/>
        <w:rPr>
          <w:rFonts w:ascii="Times New Roman" w:hAnsi="Times New Roman" w:cs="Times New Roman"/>
          <w:sz w:val="26"/>
          <w:szCs w:val="26"/>
        </w:rPr>
      </w:pPr>
    </w:p>
    <w:p w14:paraId="303F62CB" w14:textId="377F6303" w:rsidR="0020046F" w:rsidRPr="006A6D14" w:rsidRDefault="0020046F" w:rsidP="00146CAD">
      <w:pPr>
        <w:spacing w:line="240" w:lineRule="auto"/>
        <w:rPr>
          <w:rFonts w:ascii="Times New Roman" w:hAnsi="Times New Roman" w:cs="Times New Roman"/>
          <w:sz w:val="26"/>
          <w:szCs w:val="26"/>
          <w:u w:val="single"/>
        </w:rPr>
      </w:pPr>
      <w:r w:rsidRPr="006A6D14">
        <w:rPr>
          <w:rFonts w:ascii="Times New Roman" w:hAnsi="Times New Roman" w:cs="Times New Roman"/>
          <w:sz w:val="26"/>
          <w:szCs w:val="26"/>
          <w:u w:val="single"/>
        </w:rPr>
        <w:t>Segmentation Criteria:</w:t>
      </w:r>
    </w:p>
    <w:p w14:paraId="2B0056D6" w14:textId="10E6207B" w:rsidR="0020046F" w:rsidRPr="006A6D14" w:rsidRDefault="0020046F" w:rsidP="00146CAD">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val="en-IN"/>
        </w:rPr>
      </w:pPr>
      <w:r w:rsidRPr="006A6D14">
        <w:rPr>
          <w:rFonts w:ascii="Times New Roman" w:eastAsia="Times New Roman" w:hAnsi="Times New Roman" w:cs="Times New Roman"/>
          <w:color w:val="000000"/>
          <w:sz w:val="26"/>
          <w:szCs w:val="26"/>
          <w:lang w:val="en-IN"/>
        </w:rPr>
        <w:t xml:space="preserve">To </w:t>
      </w:r>
      <w:r w:rsidRPr="0020046F">
        <w:rPr>
          <w:rFonts w:ascii="Times New Roman" w:eastAsia="Times New Roman" w:hAnsi="Times New Roman" w:cs="Times New Roman"/>
          <w:color w:val="000000"/>
          <w:sz w:val="26"/>
          <w:szCs w:val="26"/>
          <w:lang w:val="en-IN"/>
        </w:rPr>
        <w:t>Determine how to segment the data</w:t>
      </w:r>
      <w:r w:rsidRPr="006A6D14">
        <w:rPr>
          <w:rFonts w:ascii="Times New Roman" w:eastAsia="Times New Roman" w:hAnsi="Times New Roman" w:cs="Times New Roman"/>
          <w:color w:val="000000"/>
          <w:sz w:val="26"/>
          <w:szCs w:val="26"/>
          <w:lang w:val="en-IN"/>
        </w:rPr>
        <w:t xml:space="preserve"> in the dataset</w:t>
      </w:r>
      <w:r w:rsidRPr="0020046F">
        <w:rPr>
          <w:rFonts w:ascii="Times New Roman" w:eastAsia="Times New Roman" w:hAnsi="Times New Roman" w:cs="Times New Roman"/>
          <w:color w:val="000000"/>
          <w:sz w:val="26"/>
          <w:szCs w:val="26"/>
          <w:lang w:val="en-IN"/>
        </w:rPr>
        <w:t>. This could be based on time, location, specific air quality parameters, or any other relevant factors.</w:t>
      </w:r>
    </w:p>
    <w:p w14:paraId="225F56BB" w14:textId="7969DC43" w:rsidR="0020046F" w:rsidRPr="006A6D14" w:rsidRDefault="0020046F" w:rsidP="00146CAD">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u w:val="single"/>
          <w:lang w:val="en-IN"/>
        </w:rPr>
      </w:pPr>
      <w:r w:rsidRPr="006A6D14">
        <w:rPr>
          <w:rFonts w:ascii="Times New Roman" w:eastAsia="Times New Roman" w:hAnsi="Times New Roman" w:cs="Times New Roman"/>
          <w:color w:val="000000"/>
          <w:sz w:val="26"/>
          <w:szCs w:val="26"/>
          <w:u w:val="single"/>
          <w:lang w:val="en-IN"/>
        </w:rPr>
        <w:t>Filtering and Extracting the Data:</w:t>
      </w:r>
    </w:p>
    <w:p w14:paraId="5C3B2F0E" w14:textId="4F65E838" w:rsidR="0020046F" w:rsidRPr="006A6D14" w:rsidRDefault="0020046F" w:rsidP="00146CAD">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val="en-IN"/>
        </w:rPr>
      </w:pPr>
      <w:r w:rsidRPr="006A6D14">
        <w:rPr>
          <w:rFonts w:ascii="Times New Roman" w:hAnsi="Times New Roman" w:cs="Times New Roman"/>
          <w:color w:val="000000"/>
          <w:sz w:val="26"/>
          <w:szCs w:val="26"/>
          <w:shd w:val="clear" w:color="auto" w:fill="FFFFFF"/>
        </w:rPr>
        <w:t>By using</w:t>
      </w:r>
      <w:r w:rsidRPr="006A6D14">
        <w:rPr>
          <w:rFonts w:ascii="Times New Roman" w:hAnsi="Times New Roman" w:cs="Times New Roman"/>
          <w:color w:val="000000"/>
          <w:sz w:val="26"/>
          <w:szCs w:val="26"/>
          <w:shd w:val="clear" w:color="auto" w:fill="FFFFFF"/>
        </w:rPr>
        <w:t xml:space="preserve"> tools like pandas in Python or similar functions in other programming languages</w:t>
      </w:r>
      <w:r w:rsidRPr="006A6D14">
        <w:rPr>
          <w:rFonts w:ascii="Times New Roman" w:hAnsi="Times New Roman" w:cs="Times New Roman"/>
          <w:color w:val="000000"/>
          <w:sz w:val="26"/>
          <w:szCs w:val="26"/>
          <w:shd w:val="clear" w:color="auto" w:fill="FFFFFF"/>
        </w:rPr>
        <w:t xml:space="preserve">, we can able to </w:t>
      </w:r>
      <w:r w:rsidRPr="006A6D14">
        <w:rPr>
          <w:rFonts w:ascii="Times New Roman" w:hAnsi="Times New Roman" w:cs="Times New Roman"/>
          <w:color w:val="000000"/>
          <w:sz w:val="26"/>
          <w:szCs w:val="26"/>
          <w:shd w:val="clear" w:color="auto" w:fill="FFFFFF"/>
        </w:rPr>
        <w:t>filter and extract data based on segmentation criteria.</w:t>
      </w:r>
      <w:r w:rsidRPr="006A6D14">
        <w:rPr>
          <w:rFonts w:ascii="Times New Roman" w:hAnsi="Times New Roman" w:cs="Times New Roman"/>
          <w:color w:val="000000"/>
          <w:sz w:val="26"/>
          <w:szCs w:val="26"/>
          <w:shd w:val="clear" w:color="auto" w:fill="FFFFFF"/>
        </w:rPr>
        <w:t xml:space="preserve"> </w:t>
      </w:r>
      <w:r w:rsidRPr="006A6D14">
        <w:rPr>
          <w:rFonts w:ascii="Times New Roman" w:hAnsi="Times New Roman" w:cs="Times New Roman"/>
          <w:color w:val="000000"/>
          <w:sz w:val="26"/>
          <w:szCs w:val="26"/>
          <w:shd w:val="clear" w:color="auto" w:fill="FFFFFF"/>
        </w:rPr>
        <w:t>For time-based segmentation, w</w:t>
      </w:r>
      <w:r w:rsidRPr="006A6D14">
        <w:rPr>
          <w:rFonts w:ascii="Times New Roman" w:hAnsi="Times New Roman" w:cs="Times New Roman"/>
          <w:color w:val="000000"/>
          <w:sz w:val="26"/>
          <w:szCs w:val="26"/>
          <w:shd w:val="clear" w:color="auto" w:fill="FFFFFF"/>
        </w:rPr>
        <w:t xml:space="preserve">e need </w:t>
      </w:r>
      <w:r w:rsidRPr="006A6D14">
        <w:rPr>
          <w:rFonts w:ascii="Times New Roman" w:hAnsi="Times New Roman" w:cs="Times New Roman"/>
          <w:color w:val="000000"/>
          <w:sz w:val="26"/>
          <w:szCs w:val="26"/>
          <w:shd w:val="clear" w:color="auto" w:fill="FFFFFF"/>
        </w:rPr>
        <w:t>to look at daily, monthly, or yearly trends.</w:t>
      </w:r>
      <w:r w:rsidRPr="006A6D14">
        <w:rPr>
          <w:rFonts w:ascii="Times New Roman" w:hAnsi="Times New Roman" w:cs="Times New Roman"/>
          <w:color w:val="000000"/>
          <w:sz w:val="26"/>
          <w:szCs w:val="26"/>
          <w:shd w:val="clear" w:color="auto" w:fill="FFFFFF"/>
        </w:rPr>
        <w:t xml:space="preserve"> </w:t>
      </w:r>
      <w:r w:rsidRPr="006A6D14">
        <w:rPr>
          <w:rFonts w:ascii="Times New Roman" w:hAnsi="Times New Roman" w:cs="Times New Roman"/>
          <w:color w:val="000000"/>
          <w:sz w:val="26"/>
          <w:szCs w:val="26"/>
          <w:shd w:val="clear" w:color="auto" w:fill="FFFFFF"/>
        </w:rPr>
        <w:t>For location-based segmentation</w:t>
      </w:r>
      <w:r w:rsidRPr="006A6D14">
        <w:rPr>
          <w:rFonts w:ascii="Times New Roman" w:hAnsi="Times New Roman" w:cs="Times New Roman"/>
          <w:color w:val="000000"/>
          <w:sz w:val="26"/>
          <w:szCs w:val="26"/>
          <w:shd w:val="clear" w:color="auto" w:fill="FFFFFF"/>
        </w:rPr>
        <w:t>, we need</w:t>
      </w:r>
      <w:r w:rsidRPr="006A6D14">
        <w:rPr>
          <w:rFonts w:ascii="Times New Roman" w:hAnsi="Times New Roman" w:cs="Times New Roman"/>
          <w:color w:val="000000"/>
          <w:sz w:val="26"/>
          <w:szCs w:val="26"/>
          <w:shd w:val="clear" w:color="auto" w:fill="FFFFFF"/>
        </w:rPr>
        <w:t xml:space="preserve"> to focus on specific cities or regions.</w:t>
      </w:r>
    </w:p>
    <w:p w14:paraId="5AA89663" w14:textId="171C4372" w:rsidR="0020046F" w:rsidRPr="006A6D14" w:rsidRDefault="0020046F" w:rsidP="00146CAD">
      <w:pPr>
        <w:spacing w:line="240" w:lineRule="auto"/>
        <w:rPr>
          <w:rFonts w:ascii="Times New Roman" w:hAnsi="Times New Roman" w:cs="Times New Roman"/>
          <w:sz w:val="26"/>
          <w:szCs w:val="26"/>
          <w:u w:val="single"/>
        </w:rPr>
      </w:pPr>
      <w:r w:rsidRPr="006A6D14">
        <w:rPr>
          <w:rFonts w:ascii="Times New Roman" w:hAnsi="Times New Roman" w:cs="Times New Roman"/>
          <w:sz w:val="26"/>
          <w:szCs w:val="26"/>
          <w:u w:val="single"/>
        </w:rPr>
        <w:lastRenderedPageBreak/>
        <w:t>Aggregation and analysis:</w:t>
      </w:r>
    </w:p>
    <w:p w14:paraId="50067E93" w14:textId="6EEB19C1" w:rsidR="0020046F" w:rsidRPr="006A6D14" w:rsidRDefault="0020046F" w:rsidP="00146CAD">
      <w:pPr>
        <w:pStyle w:val="cdx-listitem"/>
        <w:numPr>
          <w:ilvl w:val="0"/>
          <w:numId w:val="2"/>
        </w:numPr>
        <w:shd w:val="clear" w:color="auto" w:fill="FFFFFF"/>
        <w:rPr>
          <w:color w:val="000000"/>
          <w:sz w:val="26"/>
          <w:szCs w:val="26"/>
        </w:rPr>
      </w:pPr>
      <w:r w:rsidRPr="006A6D14">
        <w:rPr>
          <w:color w:val="000000"/>
          <w:sz w:val="26"/>
          <w:szCs w:val="26"/>
        </w:rPr>
        <w:t xml:space="preserve">Once the data has been divided into segments, </w:t>
      </w:r>
      <w:r w:rsidRPr="006A6D14">
        <w:rPr>
          <w:color w:val="000000"/>
          <w:sz w:val="26"/>
          <w:szCs w:val="26"/>
        </w:rPr>
        <w:t>we</w:t>
      </w:r>
      <w:r w:rsidRPr="006A6D14">
        <w:rPr>
          <w:color w:val="000000"/>
          <w:sz w:val="26"/>
          <w:szCs w:val="26"/>
        </w:rPr>
        <w:t xml:space="preserve"> can combine the values within each segment to obtain summary statistics or valuable insights. This process may include determining averages, totals, or other </w:t>
      </w:r>
      <w:r w:rsidRPr="006A6D14">
        <w:rPr>
          <w:color w:val="000000"/>
          <w:sz w:val="26"/>
          <w:szCs w:val="26"/>
        </w:rPr>
        <w:t>relevant</w:t>
      </w:r>
      <w:r w:rsidRPr="006A6D14">
        <w:rPr>
          <w:color w:val="000000"/>
          <w:sz w:val="26"/>
          <w:szCs w:val="26"/>
        </w:rPr>
        <w:t xml:space="preserve"> metrics.</w:t>
      </w:r>
    </w:p>
    <w:p w14:paraId="7FD7C412" w14:textId="73573EA4" w:rsidR="0020046F" w:rsidRPr="006A6D14" w:rsidRDefault="0020046F" w:rsidP="00146CAD">
      <w:pPr>
        <w:pStyle w:val="cdx-listitem"/>
        <w:shd w:val="clear" w:color="auto" w:fill="FFFFFF"/>
        <w:rPr>
          <w:color w:val="000000"/>
          <w:sz w:val="26"/>
          <w:szCs w:val="26"/>
          <w:u w:val="single"/>
        </w:rPr>
      </w:pPr>
      <w:r w:rsidRPr="006A6D14">
        <w:rPr>
          <w:color w:val="000000"/>
          <w:sz w:val="26"/>
          <w:szCs w:val="26"/>
          <w:u w:val="single"/>
        </w:rPr>
        <w:t>Visualization of Data:</w:t>
      </w:r>
    </w:p>
    <w:p w14:paraId="75F10FFF" w14:textId="29386208" w:rsidR="0020046F" w:rsidRPr="006A6D14" w:rsidRDefault="0020046F" w:rsidP="00146CAD">
      <w:pPr>
        <w:pStyle w:val="cdx-listitem"/>
        <w:numPr>
          <w:ilvl w:val="0"/>
          <w:numId w:val="2"/>
        </w:numPr>
        <w:shd w:val="clear" w:color="auto" w:fill="FFFFFF"/>
        <w:rPr>
          <w:color w:val="000000"/>
          <w:sz w:val="26"/>
          <w:szCs w:val="26"/>
        </w:rPr>
      </w:pPr>
      <w:r w:rsidRPr="006A6D14">
        <w:rPr>
          <w:color w:val="000000"/>
          <w:sz w:val="26"/>
          <w:szCs w:val="26"/>
        </w:rPr>
        <w:t xml:space="preserve">In order to gain a deeper insight into patterns and trends within segmented data, it </w:t>
      </w:r>
      <w:r w:rsidRPr="006A6D14">
        <w:rPr>
          <w:color w:val="000000"/>
          <w:sz w:val="26"/>
          <w:szCs w:val="26"/>
        </w:rPr>
        <w:t xml:space="preserve">is necessary to </w:t>
      </w:r>
      <w:r w:rsidRPr="006A6D14">
        <w:rPr>
          <w:color w:val="000000"/>
          <w:sz w:val="26"/>
          <w:szCs w:val="26"/>
        </w:rPr>
        <w:t>employ visua</w:t>
      </w:r>
      <w:r w:rsidRPr="006A6D14">
        <w:rPr>
          <w:color w:val="000000"/>
          <w:sz w:val="26"/>
          <w:szCs w:val="26"/>
        </w:rPr>
        <w:t>lization</w:t>
      </w:r>
      <w:r w:rsidRPr="006A6D14">
        <w:rPr>
          <w:color w:val="000000"/>
          <w:sz w:val="26"/>
          <w:szCs w:val="26"/>
        </w:rPr>
        <w:t>. Time series plots, bar charts, and maps are frequently employed to facilitate a better understanding of segmented data.</w:t>
      </w:r>
    </w:p>
    <w:p w14:paraId="1CBCAC53" w14:textId="5859AE5D" w:rsidR="0020046F" w:rsidRPr="006A6D14" w:rsidRDefault="00952B07" w:rsidP="00146CAD">
      <w:pPr>
        <w:pStyle w:val="cdx-listitem"/>
        <w:shd w:val="clear" w:color="auto" w:fill="FFFFFF"/>
        <w:rPr>
          <w:b/>
          <w:bCs/>
          <w:color w:val="000000"/>
          <w:sz w:val="26"/>
          <w:szCs w:val="26"/>
        </w:rPr>
      </w:pPr>
      <w:r w:rsidRPr="006A6D14">
        <w:rPr>
          <w:b/>
          <w:bCs/>
          <w:color w:val="000000"/>
          <w:sz w:val="26"/>
          <w:szCs w:val="26"/>
        </w:rPr>
        <w:t>INNOVATION INTEGRATIONS:</w:t>
      </w:r>
    </w:p>
    <w:p w14:paraId="535057C7" w14:textId="44B54D2A" w:rsidR="00952B07" w:rsidRPr="006A6D14" w:rsidRDefault="00952B07" w:rsidP="00146CAD">
      <w:pPr>
        <w:pStyle w:val="cdx-listitem"/>
        <w:shd w:val="clear" w:color="auto" w:fill="FFFFFF"/>
        <w:rPr>
          <w:color w:val="000000"/>
          <w:sz w:val="26"/>
          <w:szCs w:val="26"/>
          <w:u w:val="single"/>
        </w:rPr>
      </w:pPr>
      <w:r w:rsidRPr="006A6D14">
        <w:rPr>
          <w:color w:val="000000"/>
          <w:sz w:val="26"/>
          <w:szCs w:val="26"/>
          <w:u w:val="single"/>
        </w:rPr>
        <w:t xml:space="preserve"> Algorithm selection:</w:t>
      </w:r>
    </w:p>
    <w:p w14:paraId="5A8455F7" w14:textId="7F813441" w:rsidR="00952B07" w:rsidRPr="006A6D14" w:rsidRDefault="00952B07" w:rsidP="00146CAD">
      <w:pPr>
        <w:pStyle w:val="cdx-listitem"/>
        <w:numPr>
          <w:ilvl w:val="0"/>
          <w:numId w:val="9"/>
        </w:numPr>
        <w:shd w:val="clear" w:color="auto" w:fill="FFFFFF"/>
        <w:rPr>
          <w:color w:val="000000"/>
          <w:sz w:val="26"/>
          <w:szCs w:val="26"/>
        </w:rPr>
      </w:pPr>
      <w:r w:rsidRPr="006A6D14">
        <w:rPr>
          <w:color w:val="000000"/>
          <w:sz w:val="26"/>
          <w:szCs w:val="26"/>
        </w:rPr>
        <w:t xml:space="preserve"> </w:t>
      </w:r>
      <w:r w:rsidRPr="006A6D14">
        <w:rPr>
          <w:color w:val="000000"/>
          <w:sz w:val="26"/>
          <w:szCs w:val="26"/>
        </w:rPr>
        <w:t xml:space="preserve">When selecting an algorithm, it is important to consider the nature of problem. For time-series data, </w:t>
      </w:r>
      <w:r w:rsidRPr="006A6D14">
        <w:rPr>
          <w:color w:val="000000"/>
          <w:sz w:val="26"/>
          <w:szCs w:val="26"/>
        </w:rPr>
        <w:t>algorithms</w:t>
      </w:r>
      <w:r w:rsidRPr="006A6D14">
        <w:rPr>
          <w:color w:val="000000"/>
          <w:sz w:val="26"/>
          <w:szCs w:val="26"/>
        </w:rPr>
        <w:t xml:space="preserve"> such as LSTM or ARIMA can be considered, while linear regression or ensemble methods may be more appropriate for general regression tasks.</w:t>
      </w:r>
    </w:p>
    <w:p w14:paraId="13D04D23" w14:textId="2BD0388A" w:rsidR="00952B07" w:rsidRPr="006A6D14" w:rsidRDefault="00952B07" w:rsidP="00146CAD">
      <w:pPr>
        <w:pStyle w:val="cdx-listitem"/>
        <w:shd w:val="clear" w:color="auto" w:fill="FFFFFF"/>
        <w:rPr>
          <w:color w:val="000000"/>
          <w:sz w:val="26"/>
          <w:szCs w:val="26"/>
          <w:u w:val="single"/>
        </w:rPr>
      </w:pPr>
      <w:r w:rsidRPr="006A6D14">
        <w:rPr>
          <w:color w:val="000000"/>
          <w:sz w:val="26"/>
          <w:szCs w:val="26"/>
          <w:u w:val="single"/>
        </w:rPr>
        <w:t>Data Splitting:</w:t>
      </w:r>
    </w:p>
    <w:p w14:paraId="107BDE9C" w14:textId="128B00BC" w:rsidR="00952B07" w:rsidRPr="006A6D14" w:rsidRDefault="00952B07" w:rsidP="00146CAD">
      <w:pPr>
        <w:pStyle w:val="cdx-listitem"/>
        <w:numPr>
          <w:ilvl w:val="0"/>
          <w:numId w:val="2"/>
        </w:numPr>
        <w:shd w:val="clear" w:color="auto" w:fill="FFFFFF"/>
        <w:rPr>
          <w:color w:val="000000"/>
          <w:sz w:val="26"/>
          <w:szCs w:val="26"/>
        </w:rPr>
      </w:pPr>
      <w:r w:rsidRPr="006A6D14">
        <w:rPr>
          <w:color w:val="000000"/>
          <w:sz w:val="26"/>
          <w:szCs w:val="26"/>
        </w:rPr>
        <w:t>Develop</w:t>
      </w:r>
      <w:r w:rsidRPr="006A6D14">
        <w:rPr>
          <w:color w:val="000000"/>
          <w:sz w:val="26"/>
          <w:szCs w:val="26"/>
        </w:rPr>
        <w:t>ing</w:t>
      </w:r>
      <w:r w:rsidRPr="006A6D14">
        <w:rPr>
          <w:color w:val="000000"/>
          <w:sz w:val="26"/>
          <w:szCs w:val="26"/>
        </w:rPr>
        <w:t xml:space="preserve"> a plan to divide </w:t>
      </w:r>
      <w:r w:rsidRPr="006A6D14">
        <w:rPr>
          <w:color w:val="000000"/>
          <w:sz w:val="26"/>
          <w:szCs w:val="26"/>
        </w:rPr>
        <w:t>the</w:t>
      </w:r>
      <w:r w:rsidRPr="006A6D14">
        <w:rPr>
          <w:color w:val="000000"/>
          <w:sz w:val="26"/>
          <w:szCs w:val="26"/>
        </w:rPr>
        <w:t xml:space="preserve"> dataset into training, validation, and testing subsets in order to guarantee the overall applicability of the model.</w:t>
      </w:r>
    </w:p>
    <w:p w14:paraId="3B120024" w14:textId="3C3F9F6D" w:rsidR="00952B07" w:rsidRPr="006A6D14" w:rsidRDefault="00952B07" w:rsidP="00146CAD">
      <w:pPr>
        <w:pStyle w:val="cdx-listitem"/>
        <w:shd w:val="clear" w:color="auto" w:fill="FFFFFF"/>
        <w:rPr>
          <w:color w:val="000000"/>
          <w:sz w:val="26"/>
          <w:szCs w:val="26"/>
          <w:u w:val="single"/>
        </w:rPr>
      </w:pPr>
      <w:r w:rsidRPr="006A6D14">
        <w:rPr>
          <w:color w:val="000000"/>
          <w:sz w:val="26"/>
          <w:szCs w:val="26"/>
          <w:u w:val="single"/>
        </w:rPr>
        <w:t>Feature Engineering:</w:t>
      </w:r>
    </w:p>
    <w:p w14:paraId="7295ED43" w14:textId="77777777" w:rsidR="00952B07" w:rsidRPr="006A6D14" w:rsidRDefault="00952B07" w:rsidP="00146CAD">
      <w:pPr>
        <w:pStyle w:val="cdx-listitem"/>
        <w:numPr>
          <w:ilvl w:val="0"/>
          <w:numId w:val="2"/>
        </w:numPr>
        <w:shd w:val="clear" w:color="auto" w:fill="FFFFFF"/>
        <w:rPr>
          <w:color w:val="000000"/>
          <w:sz w:val="26"/>
          <w:szCs w:val="26"/>
        </w:rPr>
      </w:pPr>
      <w:r w:rsidRPr="006A6D14">
        <w:rPr>
          <w:color w:val="000000"/>
          <w:sz w:val="26"/>
          <w:szCs w:val="26"/>
        </w:rPr>
        <w:t>To enhance the quality of air, it is crucial to identify the significant factors such as temperature and wind speed that impact it. Additionally, if needed, new features can be created through feature engineering.</w:t>
      </w:r>
    </w:p>
    <w:p w14:paraId="6DB15862" w14:textId="5DC63898" w:rsidR="00952B07" w:rsidRPr="006A6D14" w:rsidRDefault="00146CAD" w:rsidP="00146CAD">
      <w:pPr>
        <w:pStyle w:val="cdx-listitem"/>
        <w:shd w:val="clear" w:color="auto" w:fill="FFFFFF"/>
        <w:rPr>
          <w:color w:val="000000"/>
          <w:sz w:val="26"/>
          <w:szCs w:val="26"/>
          <w:u w:val="single"/>
        </w:rPr>
      </w:pPr>
      <w:r w:rsidRPr="006A6D14">
        <w:rPr>
          <w:color w:val="000000"/>
          <w:sz w:val="26"/>
          <w:szCs w:val="26"/>
          <w:u w:val="single"/>
        </w:rPr>
        <w:t>Layered Mapping:</w:t>
      </w:r>
    </w:p>
    <w:p w14:paraId="30F08221" w14:textId="6A8AFF7C" w:rsidR="00146CAD" w:rsidRPr="006A6D14" w:rsidRDefault="00146CAD" w:rsidP="00146CAD">
      <w:pPr>
        <w:pStyle w:val="cdx-listitem"/>
        <w:numPr>
          <w:ilvl w:val="0"/>
          <w:numId w:val="2"/>
        </w:numPr>
        <w:shd w:val="clear" w:color="auto" w:fill="FFFFFF"/>
        <w:rPr>
          <w:color w:val="000000"/>
          <w:sz w:val="26"/>
          <w:szCs w:val="26"/>
        </w:rPr>
      </w:pPr>
      <w:r w:rsidRPr="006A6D14">
        <w:rPr>
          <w:color w:val="000000"/>
          <w:sz w:val="26"/>
          <w:szCs w:val="26"/>
        </w:rPr>
        <w:t>I</w:t>
      </w:r>
      <w:r w:rsidRPr="006A6D14">
        <w:rPr>
          <w:color w:val="000000"/>
          <w:sz w:val="26"/>
          <w:szCs w:val="26"/>
        </w:rPr>
        <w:t xml:space="preserve">t is </w:t>
      </w:r>
      <w:r w:rsidRPr="006A6D14">
        <w:rPr>
          <w:color w:val="000000"/>
          <w:sz w:val="26"/>
          <w:szCs w:val="26"/>
        </w:rPr>
        <w:t>necessary</w:t>
      </w:r>
      <w:r w:rsidRPr="006A6D14">
        <w:rPr>
          <w:color w:val="000000"/>
          <w:sz w:val="26"/>
          <w:szCs w:val="26"/>
        </w:rPr>
        <w:t xml:space="preserve"> to consider the organization and presentation of different layers. This can involve categorizing the information based on various pollutants or overall air quality indicators.</w:t>
      </w:r>
    </w:p>
    <w:p w14:paraId="0048F447" w14:textId="698EE7F4" w:rsidR="00146CAD" w:rsidRPr="006A6D14" w:rsidRDefault="00146CAD" w:rsidP="00146CAD">
      <w:pPr>
        <w:pStyle w:val="cdx-listitem"/>
        <w:shd w:val="clear" w:color="auto" w:fill="FFFFFF"/>
        <w:rPr>
          <w:color w:val="000000"/>
          <w:sz w:val="26"/>
          <w:szCs w:val="26"/>
          <w:u w:val="single"/>
        </w:rPr>
      </w:pPr>
      <w:r w:rsidRPr="006A6D14">
        <w:rPr>
          <w:color w:val="000000"/>
          <w:sz w:val="26"/>
          <w:szCs w:val="26"/>
          <w:u w:val="single"/>
        </w:rPr>
        <w:t>Data Integration:</w:t>
      </w:r>
    </w:p>
    <w:p w14:paraId="3B6F7804" w14:textId="0385088C" w:rsidR="00146CAD" w:rsidRPr="006A6D14" w:rsidRDefault="00146CAD" w:rsidP="00146CAD">
      <w:pPr>
        <w:pStyle w:val="cdx-listitem"/>
        <w:numPr>
          <w:ilvl w:val="0"/>
          <w:numId w:val="2"/>
        </w:numPr>
        <w:shd w:val="clear" w:color="auto" w:fill="FFFFFF"/>
        <w:rPr>
          <w:color w:val="000000"/>
          <w:sz w:val="26"/>
          <w:szCs w:val="26"/>
        </w:rPr>
      </w:pPr>
      <w:r w:rsidRPr="006A6D14">
        <w:rPr>
          <w:color w:val="000000"/>
          <w:sz w:val="26"/>
          <w:szCs w:val="26"/>
          <w:shd w:val="clear" w:color="auto" w:fill="FFFFFF"/>
        </w:rPr>
        <w:t xml:space="preserve">Merge </w:t>
      </w:r>
      <w:r w:rsidRPr="006A6D14">
        <w:rPr>
          <w:color w:val="000000"/>
          <w:sz w:val="26"/>
          <w:szCs w:val="26"/>
          <w:shd w:val="clear" w:color="auto" w:fill="FFFFFF"/>
        </w:rPr>
        <w:t>the</w:t>
      </w:r>
      <w:r w:rsidRPr="006A6D14">
        <w:rPr>
          <w:color w:val="000000"/>
          <w:sz w:val="26"/>
          <w:szCs w:val="26"/>
          <w:shd w:val="clear" w:color="auto" w:fill="FFFFFF"/>
        </w:rPr>
        <w:t xml:space="preserve"> air quality data with GIS software to guarantee seamless integration of different data formats.</w:t>
      </w:r>
    </w:p>
    <w:p w14:paraId="6665EB5B" w14:textId="1C6DB531" w:rsidR="00146CAD" w:rsidRPr="006A6D14" w:rsidRDefault="00146CAD" w:rsidP="00146CAD">
      <w:pPr>
        <w:pStyle w:val="cdx-listitem"/>
        <w:shd w:val="clear" w:color="auto" w:fill="FFFFFF"/>
        <w:rPr>
          <w:color w:val="000000"/>
          <w:sz w:val="26"/>
          <w:szCs w:val="26"/>
          <w:u w:val="single"/>
          <w:shd w:val="clear" w:color="auto" w:fill="FFFFFF"/>
        </w:rPr>
      </w:pPr>
      <w:r w:rsidRPr="006A6D14">
        <w:rPr>
          <w:color w:val="000000"/>
          <w:sz w:val="26"/>
          <w:szCs w:val="26"/>
          <w:u w:val="single"/>
          <w:shd w:val="clear" w:color="auto" w:fill="FFFFFF"/>
        </w:rPr>
        <w:t>Geospatial analysis:</w:t>
      </w:r>
    </w:p>
    <w:p w14:paraId="7C98C9DB" w14:textId="0737A260" w:rsidR="00146CAD" w:rsidRPr="006A6D14" w:rsidRDefault="00146CAD" w:rsidP="00146CAD">
      <w:pPr>
        <w:pStyle w:val="cdx-listitem"/>
        <w:numPr>
          <w:ilvl w:val="0"/>
          <w:numId w:val="2"/>
        </w:numPr>
        <w:shd w:val="clear" w:color="auto" w:fill="FFFFFF"/>
        <w:rPr>
          <w:color w:val="000000"/>
          <w:sz w:val="26"/>
          <w:szCs w:val="26"/>
        </w:rPr>
      </w:pPr>
      <w:r w:rsidRPr="006A6D14">
        <w:rPr>
          <w:color w:val="000000"/>
          <w:sz w:val="26"/>
          <w:szCs w:val="26"/>
        </w:rPr>
        <w:t>Utiliz</w:t>
      </w:r>
      <w:r w:rsidRPr="006A6D14">
        <w:rPr>
          <w:color w:val="000000"/>
          <w:sz w:val="26"/>
          <w:szCs w:val="26"/>
        </w:rPr>
        <w:t>ing</w:t>
      </w:r>
      <w:r w:rsidRPr="006A6D14">
        <w:rPr>
          <w:color w:val="000000"/>
          <w:sz w:val="26"/>
          <w:szCs w:val="26"/>
        </w:rPr>
        <w:t xml:space="preserve"> geospatial analysis to conduct spatial examination, recognizing patterns, areas of pollution concentration, and regions experiencing notable </w:t>
      </w:r>
      <w:r w:rsidRPr="006A6D14">
        <w:rPr>
          <w:color w:val="000000"/>
          <w:sz w:val="26"/>
          <w:szCs w:val="26"/>
        </w:rPr>
        <w:lastRenderedPageBreak/>
        <w:t>changes over time through the application of Geographic Information System (GIS) tools.</w:t>
      </w:r>
    </w:p>
    <w:p w14:paraId="175D5D43" w14:textId="49F5ECBC" w:rsidR="00146CAD" w:rsidRPr="006A6D14" w:rsidRDefault="00146CAD" w:rsidP="00146CAD">
      <w:pPr>
        <w:pStyle w:val="cdx-listitem"/>
        <w:shd w:val="clear" w:color="auto" w:fill="FFFFFF"/>
        <w:rPr>
          <w:color w:val="000000"/>
          <w:sz w:val="26"/>
          <w:szCs w:val="26"/>
          <w:u w:val="single"/>
        </w:rPr>
      </w:pPr>
      <w:r w:rsidRPr="006A6D14">
        <w:rPr>
          <w:color w:val="000000"/>
          <w:sz w:val="26"/>
          <w:szCs w:val="26"/>
          <w:u w:val="single"/>
        </w:rPr>
        <w:t>User Interface (UI):</w:t>
      </w:r>
    </w:p>
    <w:p w14:paraId="6C770DAF" w14:textId="1F98C2C7" w:rsidR="00146CAD" w:rsidRPr="006A6D14" w:rsidRDefault="00146CAD" w:rsidP="00146CAD">
      <w:pPr>
        <w:pStyle w:val="cdx-listitem"/>
        <w:numPr>
          <w:ilvl w:val="0"/>
          <w:numId w:val="2"/>
        </w:numPr>
        <w:shd w:val="clear" w:color="auto" w:fill="FFFFFF"/>
        <w:rPr>
          <w:color w:val="000000"/>
          <w:sz w:val="26"/>
          <w:szCs w:val="26"/>
        </w:rPr>
      </w:pPr>
      <w:r w:rsidRPr="006A6D14">
        <w:rPr>
          <w:color w:val="000000"/>
          <w:sz w:val="26"/>
          <w:szCs w:val="26"/>
        </w:rPr>
        <w:t>Creat</w:t>
      </w:r>
      <w:r w:rsidRPr="006A6D14">
        <w:rPr>
          <w:color w:val="000000"/>
          <w:sz w:val="26"/>
          <w:szCs w:val="26"/>
        </w:rPr>
        <w:t>ing</w:t>
      </w:r>
      <w:r w:rsidRPr="006A6D14">
        <w:rPr>
          <w:color w:val="000000"/>
          <w:sz w:val="26"/>
          <w:szCs w:val="26"/>
        </w:rPr>
        <w:t xml:space="preserve"> a user interface for GIS mapping that is easy to use, enabling users to effortlessly navigate through air quality data in Tamil Nadu.</w:t>
      </w:r>
    </w:p>
    <w:p w14:paraId="6FF76BE0" w14:textId="76F113A8" w:rsidR="00146CAD" w:rsidRPr="006A6D14" w:rsidRDefault="00146CAD" w:rsidP="00146CAD">
      <w:pPr>
        <w:spacing w:line="240" w:lineRule="auto"/>
        <w:rPr>
          <w:rFonts w:ascii="Times New Roman" w:hAnsi="Times New Roman" w:cs="Times New Roman"/>
          <w:b/>
          <w:sz w:val="26"/>
          <w:szCs w:val="26"/>
          <w:u w:val="single"/>
        </w:rPr>
      </w:pPr>
      <w:r w:rsidRPr="006A6D14">
        <w:rPr>
          <w:rFonts w:ascii="Times New Roman" w:hAnsi="Times New Roman" w:cs="Times New Roman"/>
          <w:bCs/>
          <w:sz w:val="26"/>
          <w:szCs w:val="26"/>
          <w:u w:val="single"/>
        </w:rPr>
        <w:t>Evaluat</w:t>
      </w:r>
      <w:r w:rsidR="006A6D14" w:rsidRPr="006A6D14">
        <w:rPr>
          <w:rFonts w:ascii="Times New Roman" w:hAnsi="Times New Roman" w:cs="Times New Roman"/>
          <w:bCs/>
          <w:sz w:val="26"/>
          <w:szCs w:val="26"/>
          <w:u w:val="single"/>
        </w:rPr>
        <w:t>ion</w:t>
      </w:r>
      <w:r w:rsidRPr="006A6D14">
        <w:rPr>
          <w:rFonts w:ascii="Times New Roman" w:hAnsi="Times New Roman" w:cs="Times New Roman"/>
          <w:b/>
          <w:sz w:val="26"/>
          <w:szCs w:val="26"/>
          <w:u w:val="single"/>
        </w:rPr>
        <w:t>:</w:t>
      </w:r>
    </w:p>
    <w:p w14:paraId="44095F50" w14:textId="77777777" w:rsidR="00146CAD" w:rsidRPr="006A6D14" w:rsidRDefault="00146CAD" w:rsidP="00146CAD">
      <w:pPr>
        <w:spacing w:line="240" w:lineRule="auto"/>
        <w:rPr>
          <w:rFonts w:ascii="Times New Roman" w:hAnsi="Times New Roman" w:cs="Times New Roman"/>
          <w:b/>
          <w:sz w:val="26"/>
          <w:szCs w:val="26"/>
        </w:rPr>
      </w:pPr>
    </w:p>
    <w:p w14:paraId="01F2687E" w14:textId="059FC520" w:rsidR="00146CAD" w:rsidRPr="006A6D14" w:rsidRDefault="00146CAD" w:rsidP="00146CAD">
      <w:pPr>
        <w:pStyle w:val="ListParagraph"/>
        <w:numPr>
          <w:ilvl w:val="0"/>
          <w:numId w:val="2"/>
        </w:numPr>
        <w:spacing w:line="240" w:lineRule="auto"/>
        <w:rPr>
          <w:rFonts w:ascii="Times New Roman" w:hAnsi="Times New Roman" w:cs="Times New Roman"/>
          <w:sz w:val="26"/>
          <w:szCs w:val="26"/>
        </w:rPr>
      </w:pPr>
      <w:r w:rsidRPr="006A6D14">
        <w:rPr>
          <w:rFonts w:ascii="Times New Roman" w:hAnsi="Times New Roman" w:cs="Times New Roman"/>
          <w:sz w:val="26"/>
          <w:szCs w:val="26"/>
        </w:rPr>
        <w:t>Stakeholder feedback: Collect feedback from stakeholders to gauge the usefulness of the analysis and visualizations.</w:t>
      </w:r>
    </w:p>
    <w:p w14:paraId="4B9F4905" w14:textId="4612A828" w:rsidR="00146CAD" w:rsidRPr="006A6D14" w:rsidRDefault="00146CAD" w:rsidP="00146CAD">
      <w:pPr>
        <w:pStyle w:val="ListParagraph"/>
        <w:numPr>
          <w:ilvl w:val="0"/>
          <w:numId w:val="2"/>
        </w:numPr>
        <w:spacing w:line="240" w:lineRule="auto"/>
        <w:rPr>
          <w:rFonts w:ascii="Times New Roman" w:hAnsi="Times New Roman" w:cs="Times New Roman"/>
          <w:sz w:val="26"/>
          <w:szCs w:val="26"/>
        </w:rPr>
      </w:pPr>
      <w:r w:rsidRPr="006A6D14">
        <w:rPr>
          <w:rFonts w:ascii="Times New Roman" w:hAnsi="Times New Roman" w:cs="Times New Roman"/>
          <w:sz w:val="26"/>
          <w:szCs w:val="26"/>
        </w:rPr>
        <w:t>Model performance: Continuously monitor the predictive model's performance and update it as needed.</w:t>
      </w:r>
    </w:p>
    <w:p w14:paraId="38C114D8" w14:textId="277547B5" w:rsidR="00146CAD" w:rsidRPr="006A6D14" w:rsidRDefault="00146CAD" w:rsidP="00146CAD">
      <w:pPr>
        <w:pStyle w:val="ListParagraph"/>
        <w:numPr>
          <w:ilvl w:val="0"/>
          <w:numId w:val="2"/>
        </w:numPr>
        <w:spacing w:line="240" w:lineRule="auto"/>
        <w:rPr>
          <w:rFonts w:ascii="Times New Roman" w:hAnsi="Times New Roman" w:cs="Times New Roman"/>
          <w:sz w:val="26"/>
          <w:szCs w:val="26"/>
        </w:rPr>
      </w:pPr>
      <w:r w:rsidRPr="006A6D14">
        <w:rPr>
          <w:rFonts w:ascii="Times New Roman" w:hAnsi="Times New Roman" w:cs="Times New Roman"/>
          <w:sz w:val="26"/>
          <w:szCs w:val="26"/>
        </w:rPr>
        <w:t>Documentation: Document the entire process, from data preprocessing to analysis, for future reference and transparency.</w:t>
      </w:r>
    </w:p>
    <w:p w14:paraId="71D3B02B" w14:textId="77777777" w:rsidR="006A6D14" w:rsidRDefault="006A6D14" w:rsidP="006A6D14">
      <w:pPr>
        <w:spacing w:line="240" w:lineRule="auto"/>
        <w:rPr>
          <w:rFonts w:ascii="Times New Roman" w:hAnsi="Times New Roman" w:cs="Times New Roman"/>
          <w:sz w:val="26"/>
          <w:szCs w:val="26"/>
        </w:rPr>
      </w:pPr>
    </w:p>
    <w:p w14:paraId="0ECAA940" w14:textId="77777777" w:rsidR="006A6D14" w:rsidRPr="006A6D14" w:rsidRDefault="006A6D14" w:rsidP="006A6D14">
      <w:pPr>
        <w:spacing w:line="240" w:lineRule="auto"/>
        <w:rPr>
          <w:rFonts w:ascii="Times New Roman" w:hAnsi="Times New Roman" w:cs="Times New Roman"/>
          <w:sz w:val="26"/>
          <w:szCs w:val="26"/>
        </w:rPr>
      </w:pPr>
    </w:p>
    <w:p w14:paraId="56C04A93" w14:textId="29F9DF6B" w:rsidR="006A6D14" w:rsidRPr="006A6D14" w:rsidRDefault="006A6D14" w:rsidP="006A6D14">
      <w:pPr>
        <w:spacing w:line="240" w:lineRule="auto"/>
        <w:rPr>
          <w:rFonts w:ascii="Times New Roman" w:hAnsi="Times New Roman" w:cs="Times New Roman"/>
          <w:b/>
          <w:bCs/>
          <w:sz w:val="26"/>
          <w:szCs w:val="26"/>
        </w:rPr>
      </w:pPr>
      <w:r w:rsidRPr="006A6D14">
        <w:rPr>
          <w:rFonts w:ascii="Times New Roman" w:hAnsi="Times New Roman" w:cs="Times New Roman"/>
          <w:b/>
          <w:bCs/>
          <w:sz w:val="26"/>
          <w:szCs w:val="26"/>
        </w:rPr>
        <w:t>CONCLUSION:</w:t>
      </w:r>
    </w:p>
    <w:p w14:paraId="57A98C31" w14:textId="2D599F67" w:rsidR="006A6D14" w:rsidRPr="006A6D14" w:rsidRDefault="006A6D14" w:rsidP="006A6D14">
      <w:pPr>
        <w:rPr>
          <w:rFonts w:ascii="Times New Roman" w:hAnsi="Times New Roman" w:cs="Times New Roman"/>
          <w:sz w:val="26"/>
          <w:szCs w:val="26"/>
        </w:rPr>
      </w:pPr>
      <w:r w:rsidRPr="006A6D14">
        <w:rPr>
          <w:rFonts w:ascii="Times New Roman" w:hAnsi="Times New Roman" w:cs="Times New Roman"/>
          <w:sz w:val="26"/>
          <w:szCs w:val="26"/>
        </w:rPr>
        <w:tab/>
      </w:r>
      <w:r w:rsidRPr="006A6D14">
        <w:rPr>
          <w:rFonts w:ascii="Times New Roman" w:hAnsi="Times New Roman" w:cs="Times New Roman"/>
          <w:sz w:val="26"/>
          <w:szCs w:val="26"/>
        </w:rPr>
        <w:tab/>
      </w:r>
      <w:r w:rsidRPr="006A6D14">
        <w:rPr>
          <w:rFonts w:ascii="Times New Roman" w:hAnsi="Times New Roman" w:cs="Times New Roman"/>
          <w:sz w:val="26"/>
          <w:szCs w:val="26"/>
        </w:rPr>
        <w:t>This design document emphasizes the integration of data analytics innovations,</w:t>
      </w:r>
      <w:r w:rsidRPr="006A6D14">
        <w:rPr>
          <w:rFonts w:ascii="Times New Roman" w:hAnsi="Times New Roman" w:cs="Times New Roman"/>
          <w:sz w:val="26"/>
          <w:szCs w:val="26"/>
        </w:rPr>
        <w:t xml:space="preserve"> </w:t>
      </w:r>
      <w:r w:rsidRPr="006059AC">
        <w:rPr>
          <w:rFonts w:ascii="Times New Roman" w:hAnsi="Times New Roman" w:cs="Times New Roman"/>
          <w:sz w:val="26"/>
          <w:szCs w:val="26"/>
        </w:rPr>
        <w:t xml:space="preserve">to revolutionize the </w:t>
      </w:r>
      <w:r>
        <w:rPr>
          <w:rFonts w:ascii="Times New Roman" w:hAnsi="Times New Roman" w:cs="Times New Roman"/>
          <w:sz w:val="26"/>
          <w:szCs w:val="26"/>
        </w:rPr>
        <w:t xml:space="preserve">analysis of air quality in </w:t>
      </w:r>
      <w:proofErr w:type="spellStart"/>
      <w:r>
        <w:rPr>
          <w:rFonts w:ascii="Times New Roman" w:hAnsi="Times New Roman" w:cs="Times New Roman"/>
          <w:sz w:val="26"/>
          <w:szCs w:val="26"/>
        </w:rPr>
        <w:t>TamilNadu</w:t>
      </w:r>
      <w:proofErr w:type="spellEnd"/>
      <w:r>
        <w:rPr>
          <w:rFonts w:ascii="Times New Roman" w:hAnsi="Times New Roman" w:cs="Times New Roman"/>
          <w:sz w:val="26"/>
          <w:szCs w:val="26"/>
        </w:rPr>
        <w:t xml:space="preserve">. This implementation approach mainly focuses on </w:t>
      </w:r>
      <w:r w:rsidRPr="006A6D14">
        <w:rPr>
          <w:rFonts w:ascii="Times New Roman" w:hAnsi="Times New Roman" w:cs="Times New Roman"/>
          <w:sz w:val="26"/>
          <w:szCs w:val="26"/>
        </w:rPr>
        <w:t>providing valuable insights and tools to address air pollution challenges in the region.</w:t>
      </w:r>
    </w:p>
    <w:p w14:paraId="08C12572" w14:textId="1E740F24" w:rsidR="006A6D14" w:rsidRPr="006A6D14" w:rsidRDefault="006A6D14" w:rsidP="006A6D14">
      <w:pPr>
        <w:spacing w:line="240" w:lineRule="auto"/>
        <w:rPr>
          <w:rFonts w:ascii="Times New Roman" w:hAnsi="Times New Roman" w:cs="Times New Roman"/>
          <w:sz w:val="26"/>
          <w:szCs w:val="26"/>
        </w:rPr>
      </w:pPr>
    </w:p>
    <w:p w14:paraId="04A08D26" w14:textId="77777777" w:rsidR="00146CAD" w:rsidRPr="006A6D14" w:rsidRDefault="00146CAD" w:rsidP="00146CAD">
      <w:pPr>
        <w:pStyle w:val="cdx-listitem"/>
        <w:shd w:val="clear" w:color="auto" w:fill="FFFFFF"/>
        <w:ind w:left="360"/>
        <w:rPr>
          <w:color w:val="000000"/>
          <w:sz w:val="26"/>
          <w:szCs w:val="26"/>
        </w:rPr>
      </w:pPr>
    </w:p>
    <w:p w14:paraId="482451D9" w14:textId="77777777" w:rsidR="00146CAD" w:rsidRPr="006A6D14" w:rsidRDefault="00146CAD" w:rsidP="00146CAD">
      <w:pPr>
        <w:pStyle w:val="cdx-listitem"/>
        <w:shd w:val="clear" w:color="auto" w:fill="FFFFFF"/>
        <w:ind w:left="720"/>
        <w:rPr>
          <w:color w:val="000000"/>
          <w:sz w:val="26"/>
          <w:szCs w:val="26"/>
        </w:rPr>
      </w:pPr>
    </w:p>
    <w:p w14:paraId="1A041D96" w14:textId="77777777" w:rsidR="00952B07" w:rsidRPr="006A6D14" w:rsidRDefault="00952B07" w:rsidP="00146CAD">
      <w:pPr>
        <w:pStyle w:val="cdx-listitem"/>
        <w:shd w:val="clear" w:color="auto" w:fill="FFFFFF"/>
        <w:ind w:left="720"/>
        <w:rPr>
          <w:color w:val="000000"/>
          <w:sz w:val="26"/>
          <w:szCs w:val="26"/>
        </w:rPr>
      </w:pPr>
    </w:p>
    <w:p w14:paraId="20446230" w14:textId="77777777" w:rsidR="0020046F" w:rsidRPr="006A6D14" w:rsidRDefault="0020046F" w:rsidP="00146CAD">
      <w:pPr>
        <w:pStyle w:val="cdx-listitem"/>
        <w:shd w:val="clear" w:color="auto" w:fill="FFFFFF"/>
        <w:ind w:left="720"/>
        <w:rPr>
          <w:color w:val="000000"/>
          <w:sz w:val="26"/>
          <w:szCs w:val="26"/>
        </w:rPr>
      </w:pPr>
    </w:p>
    <w:p w14:paraId="58940431" w14:textId="77777777" w:rsidR="0020046F" w:rsidRPr="006A6D14" w:rsidRDefault="0020046F" w:rsidP="00146CAD">
      <w:pPr>
        <w:pStyle w:val="ListParagraph"/>
        <w:spacing w:line="240" w:lineRule="auto"/>
        <w:rPr>
          <w:rFonts w:ascii="Times New Roman" w:hAnsi="Times New Roman" w:cs="Times New Roman"/>
          <w:sz w:val="26"/>
          <w:szCs w:val="26"/>
        </w:rPr>
      </w:pPr>
    </w:p>
    <w:p w14:paraId="771EA72E" w14:textId="77777777" w:rsidR="00B8100D" w:rsidRPr="006A6D14" w:rsidRDefault="00B8100D" w:rsidP="00146CAD">
      <w:pPr>
        <w:spacing w:line="240" w:lineRule="auto"/>
        <w:rPr>
          <w:rFonts w:ascii="Times New Roman" w:hAnsi="Times New Roman" w:cs="Times New Roman"/>
          <w:sz w:val="26"/>
          <w:szCs w:val="26"/>
        </w:rPr>
      </w:pPr>
    </w:p>
    <w:p w14:paraId="27C5E883" w14:textId="77777777" w:rsidR="00B8100D" w:rsidRPr="006A6D14" w:rsidRDefault="00B8100D" w:rsidP="00146CAD">
      <w:pPr>
        <w:spacing w:line="240" w:lineRule="auto"/>
        <w:rPr>
          <w:rFonts w:ascii="Times New Roman" w:hAnsi="Times New Roman" w:cs="Times New Roman"/>
          <w:sz w:val="26"/>
          <w:szCs w:val="26"/>
        </w:rPr>
      </w:pPr>
    </w:p>
    <w:p w14:paraId="7CBFF34E" w14:textId="77777777" w:rsidR="00E52D62" w:rsidRPr="006A6D14" w:rsidRDefault="00E52D62" w:rsidP="00146CAD">
      <w:pPr>
        <w:spacing w:line="240" w:lineRule="auto"/>
        <w:rPr>
          <w:rFonts w:ascii="Times New Roman" w:hAnsi="Times New Roman" w:cs="Times New Roman"/>
          <w:sz w:val="26"/>
          <w:szCs w:val="26"/>
        </w:rPr>
      </w:pPr>
    </w:p>
    <w:sectPr w:rsidR="00E52D62" w:rsidRPr="006A6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02CE"/>
    <w:multiLevelType w:val="multilevel"/>
    <w:tmpl w:val="A4B6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7A5121"/>
    <w:multiLevelType w:val="multilevel"/>
    <w:tmpl w:val="5F5A9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D01B31"/>
    <w:multiLevelType w:val="hybridMultilevel"/>
    <w:tmpl w:val="063C8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4E1B22"/>
    <w:multiLevelType w:val="multilevel"/>
    <w:tmpl w:val="2886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55441"/>
    <w:multiLevelType w:val="multilevel"/>
    <w:tmpl w:val="FDEA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6822A7"/>
    <w:multiLevelType w:val="multilevel"/>
    <w:tmpl w:val="48541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EF3605"/>
    <w:multiLevelType w:val="multilevel"/>
    <w:tmpl w:val="594E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7B5EE9"/>
    <w:multiLevelType w:val="hybridMultilevel"/>
    <w:tmpl w:val="913C3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7B33DE"/>
    <w:multiLevelType w:val="multilevel"/>
    <w:tmpl w:val="0FAEE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FA2F07"/>
    <w:multiLevelType w:val="hybridMultilevel"/>
    <w:tmpl w:val="0304F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201039"/>
    <w:multiLevelType w:val="hybridMultilevel"/>
    <w:tmpl w:val="45146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443236"/>
    <w:multiLevelType w:val="hybridMultilevel"/>
    <w:tmpl w:val="131EE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F86E91"/>
    <w:multiLevelType w:val="multilevel"/>
    <w:tmpl w:val="F868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C3122F"/>
    <w:multiLevelType w:val="multilevel"/>
    <w:tmpl w:val="A9BAD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5C1848"/>
    <w:multiLevelType w:val="hybridMultilevel"/>
    <w:tmpl w:val="5A9688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1D2D8D"/>
    <w:multiLevelType w:val="hybridMultilevel"/>
    <w:tmpl w:val="7B0A9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3031837">
    <w:abstractNumId w:val="15"/>
  </w:num>
  <w:num w:numId="2" w16cid:durableId="331950347">
    <w:abstractNumId w:val="11"/>
  </w:num>
  <w:num w:numId="3" w16cid:durableId="1962415354">
    <w:abstractNumId w:val="3"/>
  </w:num>
  <w:num w:numId="4" w16cid:durableId="1712218716">
    <w:abstractNumId w:val="5"/>
  </w:num>
  <w:num w:numId="5" w16cid:durableId="1173185567">
    <w:abstractNumId w:val="8"/>
  </w:num>
  <w:num w:numId="6" w16cid:durableId="2079203711">
    <w:abstractNumId w:val="7"/>
  </w:num>
  <w:num w:numId="7" w16cid:durableId="1436438734">
    <w:abstractNumId w:val="10"/>
  </w:num>
  <w:num w:numId="8" w16cid:durableId="652635851">
    <w:abstractNumId w:val="14"/>
  </w:num>
  <w:num w:numId="9" w16cid:durableId="335502186">
    <w:abstractNumId w:val="0"/>
  </w:num>
  <w:num w:numId="10" w16cid:durableId="790829130">
    <w:abstractNumId w:val="13"/>
  </w:num>
  <w:num w:numId="11" w16cid:durableId="55320022">
    <w:abstractNumId w:val="6"/>
  </w:num>
  <w:num w:numId="12" w16cid:durableId="493953844">
    <w:abstractNumId w:val="4"/>
  </w:num>
  <w:num w:numId="13" w16cid:durableId="690912944">
    <w:abstractNumId w:val="1"/>
  </w:num>
  <w:num w:numId="14" w16cid:durableId="533736834">
    <w:abstractNumId w:val="12"/>
  </w:num>
  <w:num w:numId="15" w16cid:durableId="1931085900">
    <w:abstractNumId w:val="2"/>
  </w:num>
  <w:num w:numId="16" w16cid:durableId="2830770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CF"/>
    <w:rsid w:val="0006479F"/>
    <w:rsid w:val="00146CAD"/>
    <w:rsid w:val="0020046F"/>
    <w:rsid w:val="00217FCF"/>
    <w:rsid w:val="006A6D14"/>
    <w:rsid w:val="00952B07"/>
    <w:rsid w:val="00B8100D"/>
    <w:rsid w:val="00E52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4E8A"/>
  <w15:chartTrackingRefBased/>
  <w15:docId w15:val="{66785EE4-924B-484A-ADEB-F95E7A95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FCF"/>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00D"/>
    <w:rPr>
      <w:color w:val="0563C1" w:themeColor="hyperlink"/>
      <w:u w:val="single"/>
    </w:rPr>
  </w:style>
  <w:style w:type="character" w:styleId="UnresolvedMention">
    <w:name w:val="Unresolved Mention"/>
    <w:basedOn w:val="DefaultParagraphFont"/>
    <w:uiPriority w:val="99"/>
    <w:semiHidden/>
    <w:unhideWhenUsed/>
    <w:rsid w:val="00B8100D"/>
    <w:rPr>
      <w:color w:val="605E5C"/>
      <w:shd w:val="clear" w:color="auto" w:fill="E1DFDD"/>
    </w:rPr>
  </w:style>
  <w:style w:type="paragraph" w:styleId="ListParagraph">
    <w:name w:val="List Paragraph"/>
    <w:basedOn w:val="Normal"/>
    <w:uiPriority w:val="34"/>
    <w:qFormat/>
    <w:rsid w:val="00B8100D"/>
    <w:pPr>
      <w:ind w:left="720"/>
      <w:contextualSpacing/>
    </w:pPr>
  </w:style>
  <w:style w:type="paragraph" w:customStyle="1" w:styleId="cdx-listitem">
    <w:name w:val="cdx-list__item"/>
    <w:basedOn w:val="Normal"/>
    <w:rsid w:val="0020046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4221">
      <w:bodyDiv w:val="1"/>
      <w:marLeft w:val="0"/>
      <w:marRight w:val="0"/>
      <w:marTop w:val="0"/>
      <w:marBottom w:val="0"/>
      <w:divBdr>
        <w:top w:val="none" w:sz="0" w:space="0" w:color="auto"/>
        <w:left w:val="none" w:sz="0" w:space="0" w:color="auto"/>
        <w:bottom w:val="none" w:sz="0" w:space="0" w:color="auto"/>
        <w:right w:val="none" w:sz="0" w:space="0" w:color="auto"/>
      </w:divBdr>
    </w:div>
    <w:div w:id="339546252">
      <w:bodyDiv w:val="1"/>
      <w:marLeft w:val="0"/>
      <w:marRight w:val="0"/>
      <w:marTop w:val="0"/>
      <w:marBottom w:val="0"/>
      <w:divBdr>
        <w:top w:val="none" w:sz="0" w:space="0" w:color="auto"/>
        <w:left w:val="none" w:sz="0" w:space="0" w:color="auto"/>
        <w:bottom w:val="none" w:sz="0" w:space="0" w:color="auto"/>
        <w:right w:val="none" w:sz="0" w:space="0" w:color="auto"/>
      </w:divBdr>
    </w:div>
    <w:div w:id="392124780">
      <w:bodyDiv w:val="1"/>
      <w:marLeft w:val="0"/>
      <w:marRight w:val="0"/>
      <w:marTop w:val="0"/>
      <w:marBottom w:val="0"/>
      <w:divBdr>
        <w:top w:val="none" w:sz="0" w:space="0" w:color="auto"/>
        <w:left w:val="none" w:sz="0" w:space="0" w:color="auto"/>
        <w:bottom w:val="none" w:sz="0" w:space="0" w:color="auto"/>
        <w:right w:val="none" w:sz="0" w:space="0" w:color="auto"/>
      </w:divBdr>
    </w:div>
    <w:div w:id="570240576">
      <w:bodyDiv w:val="1"/>
      <w:marLeft w:val="0"/>
      <w:marRight w:val="0"/>
      <w:marTop w:val="0"/>
      <w:marBottom w:val="0"/>
      <w:divBdr>
        <w:top w:val="none" w:sz="0" w:space="0" w:color="auto"/>
        <w:left w:val="none" w:sz="0" w:space="0" w:color="auto"/>
        <w:bottom w:val="none" w:sz="0" w:space="0" w:color="auto"/>
        <w:right w:val="none" w:sz="0" w:space="0" w:color="auto"/>
      </w:divBdr>
    </w:div>
    <w:div w:id="782260766">
      <w:bodyDiv w:val="1"/>
      <w:marLeft w:val="0"/>
      <w:marRight w:val="0"/>
      <w:marTop w:val="0"/>
      <w:marBottom w:val="0"/>
      <w:divBdr>
        <w:top w:val="none" w:sz="0" w:space="0" w:color="auto"/>
        <w:left w:val="none" w:sz="0" w:space="0" w:color="auto"/>
        <w:bottom w:val="none" w:sz="0" w:space="0" w:color="auto"/>
        <w:right w:val="none" w:sz="0" w:space="0" w:color="auto"/>
      </w:divBdr>
    </w:div>
    <w:div w:id="952597259">
      <w:bodyDiv w:val="1"/>
      <w:marLeft w:val="0"/>
      <w:marRight w:val="0"/>
      <w:marTop w:val="0"/>
      <w:marBottom w:val="0"/>
      <w:divBdr>
        <w:top w:val="none" w:sz="0" w:space="0" w:color="auto"/>
        <w:left w:val="none" w:sz="0" w:space="0" w:color="auto"/>
        <w:bottom w:val="none" w:sz="0" w:space="0" w:color="auto"/>
        <w:right w:val="none" w:sz="0" w:space="0" w:color="auto"/>
      </w:divBdr>
    </w:div>
    <w:div w:id="1388190088">
      <w:bodyDiv w:val="1"/>
      <w:marLeft w:val="0"/>
      <w:marRight w:val="0"/>
      <w:marTop w:val="0"/>
      <w:marBottom w:val="0"/>
      <w:divBdr>
        <w:top w:val="none" w:sz="0" w:space="0" w:color="auto"/>
        <w:left w:val="none" w:sz="0" w:space="0" w:color="auto"/>
        <w:bottom w:val="none" w:sz="0" w:space="0" w:color="auto"/>
        <w:right w:val="none" w:sz="0" w:space="0" w:color="auto"/>
      </w:divBdr>
    </w:div>
    <w:div w:id="1392464473">
      <w:bodyDiv w:val="1"/>
      <w:marLeft w:val="0"/>
      <w:marRight w:val="0"/>
      <w:marTop w:val="0"/>
      <w:marBottom w:val="0"/>
      <w:divBdr>
        <w:top w:val="none" w:sz="0" w:space="0" w:color="auto"/>
        <w:left w:val="none" w:sz="0" w:space="0" w:color="auto"/>
        <w:bottom w:val="none" w:sz="0" w:space="0" w:color="auto"/>
        <w:right w:val="none" w:sz="0" w:space="0" w:color="auto"/>
      </w:divBdr>
    </w:div>
    <w:div w:id="1567836388">
      <w:bodyDiv w:val="1"/>
      <w:marLeft w:val="0"/>
      <w:marRight w:val="0"/>
      <w:marTop w:val="0"/>
      <w:marBottom w:val="0"/>
      <w:divBdr>
        <w:top w:val="none" w:sz="0" w:space="0" w:color="auto"/>
        <w:left w:val="none" w:sz="0" w:space="0" w:color="auto"/>
        <w:bottom w:val="none" w:sz="0" w:space="0" w:color="auto"/>
        <w:right w:val="none" w:sz="0" w:space="0" w:color="auto"/>
      </w:divBdr>
    </w:div>
    <w:div w:id="1592470214">
      <w:bodyDiv w:val="1"/>
      <w:marLeft w:val="0"/>
      <w:marRight w:val="0"/>
      <w:marTop w:val="0"/>
      <w:marBottom w:val="0"/>
      <w:divBdr>
        <w:top w:val="none" w:sz="0" w:space="0" w:color="auto"/>
        <w:left w:val="none" w:sz="0" w:space="0" w:color="auto"/>
        <w:bottom w:val="none" w:sz="0" w:space="0" w:color="auto"/>
        <w:right w:val="none" w:sz="0" w:space="0" w:color="auto"/>
      </w:divBdr>
    </w:div>
    <w:div w:id="1779518035">
      <w:bodyDiv w:val="1"/>
      <w:marLeft w:val="0"/>
      <w:marRight w:val="0"/>
      <w:marTop w:val="0"/>
      <w:marBottom w:val="0"/>
      <w:divBdr>
        <w:top w:val="none" w:sz="0" w:space="0" w:color="auto"/>
        <w:left w:val="none" w:sz="0" w:space="0" w:color="auto"/>
        <w:bottom w:val="none" w:sz="0" w:space="0" w:color="auto"/>
        <w:right w:val="none" w:sz="0" w:space="0" w:color="auto"/>
      </w:divBdr>
    </w:div>
    <w:div w:id="1855877976">
      <w:bodyDiv w:val="1"/>
      <w:marLeft w:val="0"/>
      <w:marRight w:val="0"/>
      <w:marTop w:val="0"/>
      <w:marBottom w:val="0"/>
      <w:divBdr>
        <w:top w:val="none" w:sz="0" w:space="0" w:color="auto"/>
        <w:left w:val="none" w:sz="0" w:space="0" w:color="auto"/>
        <w:bottom w:val="none" w:sz="0" w:space="0" w:color="auto"/>
        <w:right w:val="none" w:sz="0" w:space="0" w:color="auto"/>
      </w:divBdr>
    </w:div>
    <w:div w:id="194965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n.data.gov.in/resource/location-wise-daily-ambient-air-quality-tamil-nadu-year-20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VARSHHA D</dc:creator>
  <cp:keywords/>
  <dc:description/>
  <cp:lastModifiedBy>VARSHHA D</cp:lastModifiedBy>
  <cp:revision>1</cp:revision>
  <dcterms:created xsi:type="dcterms:W3CDTF">2023-10-11T05:25:00Z</dcterms:created>
  <dcterms:modified xsi:type="dcterms:W3CDTF">2023-10-11T06:34:00Z</dcterms:modified>
</cp:coreProperties>
</file>