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D8AA8" w14:textId="5B15090F" w:rsidR="00EE3891" w:rsidRPr="004D7671" w:rsidRDefault="008F618B" w:rsidP="00672D53">
      <w:pPr>
        <w:pStyle w:val="NoSpacing"/>
        <w:jc w:val="center"/>
        <w:rPr>
          <w:rFonts w:ascii="Times New Roman" w:hAnsi="Times New Roman"/>
          <w:i/>
          <w:iCs/>
          <w:sz w:val="40"/>
          <w:szCs w:val="40"/>
        </w:rPr>
      </w:pPr>
      <w:bookmarkStart w:id="0" w:name="_Hlk213685651"/>
      <w:bookmarkEnd w:id="0"/>
      <w:r w:rsidRPr="004D7671">
        <w:rPr>
          <w:rFonts w:ascii="Times New Roman" w:hAnsi="Times New Roman"/>
          <w:i/>
          <w:iCs/>
          <w:sz w:val="40"/>
          <w:szCs w:val="40"/>
        </w:rPr>
        <w:t>Predictive Analysis of Medical Appointment No-Shows Using Machine Learning</w:t>
      </w:r>
    </w:p>
    <w:p w14:paraId="192623A3" w14:textId="77777777" w:rsidR="00A83E52" w:rsidRPr="004D7671" w:rsidRDefault="00A83E52" w:rsidP="00672D53">
      <w:pPr>
        <w:pStyle w:val="NoSpacing"/>
        <w:jc w:val="center"/>
        <w:rPr>
          <w:rFonts w:ascii="Times New Roman" w:hAnsi="Times New Roman"/>
          <w:i/>
          <w:iCs/>
          <w:sz w:val="20"/>
          <w:szCs w:val="20"/>
        </w:rPr>
      </w:pPr>
    </w:p>
    <w:p w14:paraId="0E057CBD" w14:textId="77777777" w:rsidR="007C1A9F" w:rsidRPr="004D7671" w:rsidRDefault="008F618B" w:rsidP="00672D53">
      <w:pPr>
        <w:pStyle w:val="NoSpacing"/>
        <w:jc w:val="center"/>
        <w:rPr>
          <w:rFonts w:ascii="Times New Roman" w:hAnsi="Times New Roman"/>
          <w:sz w:val="20"/>
          <w:szCs w:val="20"/>
        </w:rPr>
      </w:pPr>
      <w:r w:rsidRPr="004D7671">
        <w:rPr>
          <w:rFonts w:ascii="Times New Roman" w:hAnsi="Times New Roman"/>
          <w:sz w:val="20"/>
          <w:szCs w:val="20"/>
        </w:rPr>
        <w:t>Devadharshini R</w:t>
      </w:r>
    </w:p>
    <w:p w14:paraId="781705EF" w14:textId="61F6D13C" w:rsidR="008F618B" w:rsidRPr="004D7671" w:rsidRDefault="007C1A9F" w:rsidP="00672D53">
      <w:pPr>
        <w:pStyle w:val="NoSpacing"/>
        <w:jc w:val="center"/>
        <w:rPr>
          <w:rFonts w:ascii="Times New Roman" w:hAnsi="Times New Roman"/>
          <w:sz w:val="20"/>
          <w:szCs w:val="20"/>
        </w:rPr>
      </w:pPr>
      <w:r w:rsidRPr="004D7671">
        <w:rPr>
          <w:rFonts w:ascii="Times New Roman" w:hAnsi="Times New Roman"/>
          <w:b/>
          <w:bCs/>
          <w:sz w:val="20"/>
          <w:szCs w:val="20"/>
          <w:lang w:val="en-US"/>
        </w:rPr>
        <w:t>RA2512049015010</w:t>
      </w:r>
      <w:r w:rsidR="008F618B" w:rsidRPr="004D7671">
        <w:rPr>
          <w:rFonts w:ascii="Times New Roman" w:hAnsi="Times New Roman"/>
          <w:sz w:val="20"/>
          <w:szCs w:val="20"/>
        </w:rPr>
        <w:br/>
        <w:t xml:space="preserve">Master </w:t>
      </w:r>
      <w:r w:rsidRPr="004D7671">
        <w:rPr>
          <w:rFonts w:ascii="Times New Roman" w:hAnsi="Times New Roman"/>
          <w:sz w:val="20"/>
          <w:szCs w:val="20"/>
        </w:rPr>
        <w:t>of</w:t>
      </w:r>
      <w:r w:rsidR="008F618B" w:rsidRPr="004D7671">
        <w:rPr>
          <w:rFonts w:ascii="Times New Roman" w:hAnsi="Times New Roman"/>
          <w:sz w:val="20"/>
          <w:szCs w:val="20"/>
        </w:rPr>
        <w:t xml:space="preserve"> Technology (</w:t>
      </w:r>
      <w:proofErr w:type="gramStart"/>
      <w:r w:rsidR="008F618B" w:rsidRPr="004D7671">
        <w:rPr>
          <w:rFonts w:ascii="Times New Roman" w:hAnsi="Times New Roman"/>
          <w:sz w:val="20"/>
          <w:szCs w:val="20"/>
        </w:rPr>
        <w:t>M.Tech</w:t>
      </w:r>
      <w:proofErr w:type="gramEnd"/>
      <w:r w:rsidR="008F618B" w:rsidRPr="004D7671">
        <w:rPr>
          <w:rFonts w:ascii="Times New Roman" w:hAnsi="Times New Roman"/>
          <w:sz w:val="20"/>
          <w:szCs w:val="20"/>
        </w:rPr>
        <w:t>) – Artificial Intelligence (AI)</w:t>
      </w:r>
      <w:r w:rsidR="008F618B" w:rsidRPr="004D7671">
        <w:rPr>
          <w:rFonts w:ascii="Times New Roman" w:hAnsi="Times New Roman"/>
          <w:sz w:val="20"/>
          <w:szCs w:val="20"/>
        </w:rPr>
        <w:br/>
        <w:t xml:space="preserve">SRM University </w:t>
      </w:r>
      <w:r w:rsidR="008F618B" w:rsidRPr="004D7671">
        <w:rPr>
          <w:rFonts w:ascii="Times New Roman" w:hAnsi="Times New Roman"/>
          <w:sz w:val="20"/>
          <w:szCs w:val="20"/>
        </w:rPr>
        <w:br/>
      </w:r>
      <w:r w:rsidRPr="004D7671">
        <w:rPr>
          <w:rFonts w:ascii="Times New Roman" w:hAnsi="Times New Roman"/>
          <w:sz w:val="20"/>
          <w:szCs w:val="20"/>
        </w:rPr>
        <w:t>Chennai, TN</w:t>
      </w:r>
      <w:r w:rsidR="008F618B" w:rsidRPr="004D7671">
        <w:rPr>
          <w:rFonts w:ascii="Times New Roman" w:hAnsi="Times New Roman"/>
          <w:sz w:val="20"/>
          <w:szCs w:val="20"/>
        </w:rPr>
        <w:t>,</w:t>
      </w:r>
      <w:r w:rsidRPr="004D7671">
        <w:rPr>
          <w:rFonts w:ascii="Times New Roman" w:hAnsi="Times New Roman"/>
          <w:sz w:val="20"/>
          <w:szCs w:val="20"/>
        </w:rPr>
        <w:t xml:space="preserve"> </w:t>
      </w:r>
      <w:r w:rsidR="008F618B" w:rsidRPr="004D7671">
        <w:rPr>
          <w:rFonts w:ascii="Times New Roman" w:hAnsi="Times New Roman"/>
          <w:sz w:val="20"/>
          <w:szCs w:val="20"/>
        </w:rPr>
        <w:t>India</w:t>
      </w:r>
      <w:r w:rsidR="008F618B" w:rsidRPr="004D7671">
        <w:rPr>
          <w:rFonts w:ascii="Times New Roman" w:hAnsi="Times New Roman"/>
          <w:sz w:val="20"/>
          <w:szCs w:val="20"/>
        </w:rPr>
        <w:br/>
      </w:r>
    </w:p>
    <w:p w14:paraId="779C2F54" w14:textId="77777777" w:rsidR="008F618B" w:rsidRPr="004D7671" w:rsidRDefault="008F618B" w:rsidP="00672D53">
      <w:pPr>
        <w:pStyle w:val="NoSpacing"/>
        <w:spacing w:line="360" w:lineRule="auto"/>
        <w:jc w:val="both"/>
        <w:rPr>
          <w:rFonts w:ascii="Times New Roman" w:hAnsi="Times New Roman"/>
          <w:sz w:val="20"/>
          <w:szCs w:val="20"/>
        </w:rPr>
      </w:pPr>
    </w:p>
    <w:p w14:paraId="189AC333" w14:textId="07CD0F8C" w:rsidR="005F0B10" w:rsidRPr="004D7671" w:rsidRDefault="008F618B" w:rsidP="00672D53">
      <w:pPr>
        <w:pStyle w:val="NoSpacing"/>
        <w:spacing w:line="360" w:lineRule="auto"/>
        <w:jc w:val="both"/>
        <w:rPr>
          <w:rFonts w:ascii="Times New Roman" w:hAnsi="Times New Roman"/>
          <w:b/>
          <w:bCs/>
          <w:sz w:val="20"/>
          <w:szCs w:val="20"/>
        </w:rPr>
      </w:pPr>
      <w:r w:rsidRPr="004D7671">
        <w:rPr>
          <w:rFonts w:ascii="Times New Roman" w:hAnsi="Times New Roman"/>
          <w:b/>
          <w:bCs/>
          <w:sz w:val="20"/>
          <w:szCs w:val="20"/>
        </w:rPr>
        <w:t xml:space="preserve">ABSTRACT </w:t>
      </w:r>
    </w:p>
    <w:p w14:paraId="7EDBF270" w14:textId="7315EBB3" w:rsidR="008F618B" w:rsidRPr="004D7671" w:rsidRDefault="00263F52" w:rsidP="00672D53">
      <w:pPr>
        <w:pStyle w:val="NoSpacing"/>
        <w:spacing w:line="360" w:lineRule="auto"/>
        <w:jc w:val="both"/>
        <w:rPr>
          <w:rFonts w:ascii="Times New Roman" w:hAnsi="Times New Roman"/>
          <w:sz w:val="20"/>
          <w:szCs w:val="20"/>
        </w:rPr>
      </w:pPr>
      <w:r w:rsidRPr="004D7671">
        <w:rPr>
          <w:rFonts w:ascii="Times New Roman" w:hAnsi="Times New Roman"/>
          <w:sz w:val="20"/>
          <w:szCs w:val="20"/>
        </w:rPr>
        <w:t xml:space="preserve">The paper proposes an AI-driven prediction system for no-shows on medical appointments based on a comprehensive dataset comprising 49,593 records from a health facility in Brazil. The proposed approach encompasses demographic data on patients, appointment scheduling information, and environmental conditions, including weather conditions. A total of several machine learning algorithms </w:t>
      </w:r>
      <w:proofErr w:type="gramStart"/>
      <w:r w:rsidRPr="004D7671">
        <w:rPr>
          <w:rFonts w:ascii="Times New Roman" w:hAnsi="Times New Roman"/>
          <w:sz w:val="20"/>
          <w:szCs w:val="20"/>
        </w:rPr>
        <w:t>were</w:t>
      </w:r>
      <w:proofErr w:type="gramEnd"/>
      <w:r w:rsidRPr="004D7671">
        <w:rPr>
          <w:rFonts w:ascii="Times New Roman" w:hAnsi="Times New Roman"/>
          <w:sz w:val="20"/>
          <w:szCs w:val="20"/>
        </w:rPr>
        <w:t xml:space="preserve"> explored, with the best model identified as Gradient Boosting Classifier, which achieved an F1-Score of 0.8795, Accuracy of 90.29%, and ROC AUC of 0.7645 on a stratified test set. Feature engineering increased predictive power through derived attributes such as age group indications, days in advance, and indications of weather intensity. The designed solution is an interactive Streamlit web application comprising the following three major features: real-time no-show risk prediction with probabilistic risk levels (Low/Medium/High); an analytics dashboard with performance metrics, confusion matrix, and high-risk patient profiling; and comparative model evaluation by bar, radar, and ROC visualizations. The system allows health institutions to take focused interventions, such as automated reminders for appointments predicted at high risk, while optimizing resource allocation for operational cost improvement and improving patient engagement. The present study illustrates the efficiency of ensemble learning and environmental context in healthcare predictive analytics</w:t>
      </w:r>
      <w:r w:rsidR="005F0B10" w:rsidRPr="004D7671">
        <w:rPr>
          <w:rFonts w:ascii="Times New Roman" w:hAnsi="Times New Roman"/>
          <w:sz w:val="20"/>
          <w:szCs w:val="20"/>
        </w:rPr>
        <w:t>.</w:t>
      </w:r>
    </w:p>
    <w:p w14:paraId="41B091E3" w14:textId="77777777" w:rsidR="00263F52" w:rsidRPr="004D7671" w:rsidRDefault="00263F52" w:rsidP="00672D53">
      <w:pPr>
        <w:pStyle w:val="NoSpacing"/>
        <w:spacing w:line="360" w:lineRule="auto"/>
        <w:jc w:val="both"/>
        <w:rPr>
          <w:rFonts w:ascii="Times New Roman" w:hAnsi="Times New Roman"/>
          <w:sz w:val="20"/>
          <w:szCs w:val="20"/>
        </w:rPr>
      </w:pPr>
    </w:p>
    <w:p w14:paraId="70A81A22" w14:textId="61609C51" w:rsidR="00EE3891" w:rsidRPr="004D7671" w:rsidRDefault="00263F52" w:rsidP="00672D53">
      <w:pPr>
        <w:pStyle w:val="Keywords"/>
        <w:spacing w:line="360" w:lineRule="auto"/>
        <w:ind w:firstLine="0"/>
        <w:rPr>
          <w:sz w:val="20"/>
          <w:szCs w:val="20"/>
        </w:rPr>
      </w:pPr>
      <w:r w:rsidRPr="004D7671">
        <w:rPr>
          <w:sz w:val="20"/>
          <w:szCs w:val="20"/>
        </w:rPr>
        <w:t xml:space="preserve">Keywords— Patient No -Show Prediction, Machine Learning, Healthcare Systems, Imbalanced Data, </w:t>
      </w:r>
      <w:r w:rsidRPr="004D7671">
        <w:rPr>
          <w:sz w:val="20"/>
          <w:szCs w:val="20"/>
        </w:rPr>
        <w:t>Gradient Boosting</w:t>
      </w:r>
      <w:r w:rsidRPr="004D7671">
        <w:rPr>
          <w:sz w:val="20"/>
          <w:szCs w:val="20"/>
        </w:rPr>
        <w:t xml:space="preserve"> Classifier, Appointment Scheduling Optimization, Feature </w:t>
      </w:r>
      <w:r w:rsidR="00EE3891" w:rsidRPr="004D7671">
        <w:rPr>
          <w:sz w:val="20"/>
          <w:szCs w:val="20"/>
        </w:rPr>
        <w:t>Engineering</w:t>
      </w:r>
      <w:r w:rsidRPr="004D7671">
        <w:rPr>
          <w:sz w:val="20"/>
          <w:szCs w:val="20"/>
        </w:rPr>
        <w:t>, ROC AUC, F1-Score</w:t>
      </w:r>
      <w:r w:rsidR="00EE3891" w:rsidRPr="004D7671">
        <w:rPr>
          <w:sz w:val="20"/>
          <w:szCs w:val="20"/>
        </w:rPr>
        <w:t xml:space="preserve">, </w:t>
      </w:r>
      <w:proofErr w:type="spellStart"/>
      <w:r w:rsidR="00EE3891" w:rsidRPr="004D7671">
        <w:rPr>
          <w:sz w:val="20"/>
          <w:szCs w:val="20"/>
        </w:rPr>
        <w:t>Streamlit</w:t>
      </w:r>
      <w:proofErr w:type="spellEnd"/>
      <w:r w:rsidR="00EE3891" w:rsidRPr="004D7671">
        <w:rPr>
          <w:sz w:val="20"/>
          <w:szCs w:val="20"/>
        </w:rPr>
        <w:t xml:space="preserve"> Web Application</w:t>
      </w:r>
    </w:p>
    <w:p w14:paraId="54BF6760" w14:textId="77777777" w:rsidR="00A83E52" w:rsidRPr="004D7671" w:rsidRDefault="00A83E52" w:rsidP="00672D53">
      <w:pPr>
        <w:pStyle w:val="Keywords"/>
        <w:spacing w:line="360" w:lineRule="auto"/>
        <w:rPr>
          <w:sz w:val="20"/>
          <w:szCs w:val="20"/>
        </w:rPr>
      </w:pPr>
    </w:p>
    <w:p w14:paraId="6E5ADC61" w14:textId="376CC18E" w:rsidR="00EE3891" w:rsidRPr="004D7671" w:rsidRDefault="00EE3891" w:rsidP="00672D53">
      <w:pPr>
        <w:pStyle w:val="Keywords"/>
        <w:spacing w:line="360" w:lineRule="auto"/>
        <w:ind w:firstLine="0"/>
        <w:rPr>
          <w:i w:val="0"/>
          <w:iCs/>
          <w:sz w:val="20"/>
          <w:szCs w:val="20"/>
        </w:rPr>
      </w:pPr>
      <w:r w:rsidRPr="004D7671">
        <w:rPr>
          <w:i w:val="0"/>
          <w:iCs/>
          <w:sz w:val="20"/>
          <w:szCs w:val="20"/>
        </w:rPr>
        <w:t>INTRODUCTION</w:t>
      </w:r>
    </w:p>
    <w:p w14:paraId="554C6BBE" w14:textId="77777777" w:rsidR="00EE3891" w:rsidRPr="004D7671" w:rsidRDefault="00EE3891" w:rsidP="00672D53">
      <w:pPr>
        <w:pStyle w:val="BodyText"/>
        <w:spacing w:line="360" w:lineRule="auto"/>
        <w:ind w:firstLine="0"/>
      </w:pPr>
      <w:r w:rsidRPr="004D7671">
        <w:t xml:space="preserve">In healthcare systems around the world, Absenteeism among patients in appointments, wherein they do not show up for scheduled consultations without notice, is a pervasive issue in health care systems worldwide. These incidents not only disturb the continuity of patient care, but also create massive inefficiencies, such as wasted clinical resources, prolonged waiting times for other patients, and considerable financial losses for healthcare providers. As recently reviewed by several comprehensive reviews, no-show rates in outpatient settings range from a usual 20% to 30%, with some studies even showing 42% in specialized clinics [3], [5]. In economic terms, these no-shows contribute billions in annual losses, as highlighted by </w:t>
      </w:r>
      <w:proofErr w:type="spellStart"/>
      <w:r w:rsidRPr="004D7671">
        <w:t>analyzes</w:t>
      </w:r>
      <w:proofErr w:type="spellEnd"/>
      <w:r w:rsidRPr="004D7671">
        <w:t xml:space="preserve"> estimating marginal costs in the millions for large medical </w:t>
      </w:r>
      <w:proofErr w:type="spellStart"/>
      <w:r w:rsidRPr="004D7671">
        <w:t>centers</w:t>
      </w:r>
      <w:proofErr w:type="spellEnd"/>
      <w:r w:rsidRPr="004D7671">
        <w:t xml:space="preserve"> alone [2], [5]. Beyond finances, missed appointments pose increased health risks, such as increased mortality in patients with chronic conditions such as mental health disorders, where frequent absences </w:t>
      </w:r>
      <w:r w:rsidRPr="004D7671">
        <w:lastRenderedPageBreak/>
        <w:t>can increase the risk of premature death [5]. In regions such as Brazil, where public healthcare systems are often overburdened, no performance puts a strain on limited resources, increasing disparities in access to care [3], [4].</w:t>
      </w:r>
    </w:p>
    <w:p w14:paraId="6FCE420B" w14:textId="77777777" w:rsidR="00EE3891" w:rsidRPr="004D7671" w:rsidRDefault="00EE3891" w:rsidP="00672D53">
      <w:pPr>
        <w:pStyle w:val="BodyText"/>
        <w:spacing w:line="360" w:lineRule="auto"/>
        <w:ind w:firstLine="0"/>
      </w:pPr>
      <w:r w:rsidRPr="004D7671">
        <w:t xml:space="preserve">This challenge is particularly acute in multidisciplinary clinics providing specialized services such as physiotherapy, psychotherapy, occupational therapy and speech therapy, as the dataset </w:t>
      </w:r>
      <w:proofErr w:type="spellStart"/>
      <w:r w:rsidRPr="004D7671">
        <w:t>analyzed</w:t>
      </w:r>
      <w:proofErr w:type="spellEnd"/>
      <w:r w:rsidRPr="004D7671">
        <w:t xml:space="preserve"> in this study shows. Obtained from real-world records in a Brazilian health facility (“medical-appointments-no-show-n (1).csv”), the dataset consists of 49,593 appointment entries spanning from 2019 to 2022, with 26 attributes capturing diverse aspects of patient and environmental factors. Key variables included demographic details—e.g., gender, age, city of residence</w:t>
      </w:r>
    </w:p>
    <w:p w14:paraId="16802994" w14:textId="1CA391B1" w:rsidR="007C1A9F" w:rsidRDefault="00247BC7" w:rsidP="00672D53">
      <w:pPr>
        <w:spacing w:line="360" w:lineRule="auto"/>
        <w:jc w:val="both"/>
        <w:rPr>
          <w:b/>
          <w:bCs/>
        </w:rPr>
      </w:pPr>
      <w:r>
        <w:rPr>
          <w:b/>
          <w:bCs/>
        </w:rPr>
        <w:t xml:space="preserve">LITERATURE REVIEW </w:t>
      </w:r>
    </w:p>
    <w:p w14:paraId="38EFAB3E" w14:textId="77777777" w:rsidR="00247BC7" w:rsidRDefault="00247BC7" w:rsidP="00672D53">
      <w:pPr>
        <w:spacing w:line="360" w:lineRule="auto"/>
        <w:jc w:val="both"/>
        <w:rPr>
          <w:b/>
          <w:bCs/>
        </w:rPr>
      </w:pPr>
    </w:p>
    <w:p w14:paraId="396D5D6E" w14:textId="77777777" w:rsidR="004519CC" w:rsidRPr="00C97B14" w:rsidRDefault="004519CC" w:rsidP="00672D53">
      <w:pPr>
        <w:spacing w:line="360" w:lineRule="auto"/>
        <w:jc w:val="both"/>
      </w:pPr>
      <w:r w:rsidRPr="00C97B14">
        <w:t>It is for this reason that medical appointment no-shows have been one of the most studied topics in health care, given its impact on efficiency and patient outcomes. Early work in this area focused on demographic and behavioral predictors such as age, gender, and socioeconomic factors, and identified that younger patients and those from low-income regions were more likely to fail to attend [1]. Later studies introduced temporal and logistic variables and found that long wait times between the date of scheduling and the date of appointment strongly correlate with high no-show rates [2].</w:t>
      </w:r>
    </w:p>
    <w:p w14:paraId="33A616DC" w14:textId="77777777" w:rsidR="004519CC" w:rsidRPr="00C97B14" w:rsidRDefault="004519CC" w:rsidP="00672D53">
      <w:pPr>
        <w:spacing w:line="360" w:lineRule="auto"/>
        <w:jc w:val="both"/>
      </w:pPr>
    </w:p>
    <w:p w14:paraId="05C7BDDB" w14:textId="77777777" w:rsidR="004519CC" w:rsidRPr="00C97B14" w:rsidRDefault="004519CC" w:rsidP="00672D53">
      <w:pPr>
        <w:spacing w:line="360" w:lineRule="auto"/>
        <w:jc w:val="both"/>
      </w:pPr>
      <w:r w:rsidRPr="00C97B14">
        <w:t xml:space="preserve">With the advent of machine learning, predictive modeling for no-shows has evolved from simple statistical analysis to data-driven classification systems. Logistic Regression and Decision Trees were initially applied for their interpretability and for baseline accuracy [3]. However, studies soon showed that ensemble models such as Random Forests, Gradient Boosting, and </w:t>
      </w:r>
      <w:proofErr w:type="spellStart"/>
      <w:r w:rsidRPr="00C97B14">
        <w:t>XGBoost</w:t>
      </w:r>
      <w:proofErr w:type="spellEnd"/>
      <w:r w:rsidRPr="00C97B14">
        <w:t xml:space="preserve"> significantly improve prediction performance, especially in imbalanced datasets [4], [5].</w:t>
      </w:r>
    </w:p>
    <w:p w14:paraId="5ACB3C6B" w14:textId="77777777" w:rsidR="004519CC" w:rsidRPr="00C97B14" w:rsidRDefault="004519CC" w:rsidP="00672D53">
      <w:pPr>
        <w:spacing w:line="360" w:lineRule="auto"/>
        <w:jc w:val="both"/>
      </w:pPr>
    </w:p>
    <w:p w14:paraId="41D9C81C" w14:textId="77777777" w:rsidR="004519CC" w:rsidRPr="00C97B14" w:rsidRDefault="004519CC" w:rsidP="00672D53">
      <w:pPr>
        <w:spacing w:line="360" w:lineRule="auto"/>
        <w:jc w:val="both"/>
      </w:pPr>
      <w:r w:rsidRPr="00C97B14">
        <w:t>For instance, Ahmadi et al. (2022) illustrated that the Gradient Boosting model outperformed other models in terms of better recall for high-risk no-show patients, hence making it useful for operational decision-making [6].</w:t>
      </w:r>
    </w:p>
    <w:p w14:paraId="5ADEC1F2" w14:textId="77777777" w:rsidR="004519CC" w:rsidRPr="00C97B14" w:rsidRDefault="004519CC" w:rsidP="00672D53">
      <w:pPr>
        <w:spacing w:line="360" w:lineRule="auto"/>
        <w:jc w:val="both"/>
      </w:pPr>
    </w:p>
    <w:p w14:paraId="0338E77E" w14:textId="2EC350B5" w:rsidR="004519CC" w:rsidRPr="00C97B14" w:rsidRDefault="004519CC" w:rsidP="00672D53">
      <w:pPr>
        <w:spacing w:line="360" w:lineRule="auto"/>
        <w:jc w:val="both"/>
      </w:pPr>
      <w:r w:rsidRPr="00C97B14">
        <w:t xml:space="preserve">Recent studies also pointed to the inclusion of factors that are external and contextual. For instance, Nelson et al.'s, 2023 study integrated weather data and indicated a quantifiable drop in attendance during heavy rain or extremely hot conditions [7]. Further, appointment reminders and communication variables have been found to enhance model interpretability and clinical applicability when integrated [8]. While these works enhanced the performance, challenges remain in terms of balancing recall and precision and ensuring real-time model deployment within healthcare systems. This study takes the extant work a step further by integrating demographic, temporal, and environmental attributes within one umbrella framework using Gradient Boosting, deploying it as a predictive application using </w:t>
      </w:r>
      <w:proofErr w:type="spellStart"/>
      <w:r w:rsidRPr="00C97B14">
        <w:t>Streamlit</w:t>
      </w:r>
      <w:proofErr w:type="spellEnd"/>
      <w:r w:rsidRPr="00C97B14">
        <w:t>, thus bridging the gaps between research accuracy and clinical usability.</w:t>
      </w:r>
    </w:p>
    <w:p w14:paraId="1495B96E" w14:textId="77777777" w:rsidR="00C97B14" w:rsidRDefault="00C97B14" w:rsidP="00672D53">
      <w:pPr>
        <w:spacing w:line="360" w:lineRule="auto"/>
        <w:jc w:val="both"/>
        <w:rPr>
          <w:b/>
          <w:bCs/>
        </w:rPr>
      </w:pPr>
    </w:p>
    <w:p w14:paraId="3DB12BB1" w14:textId="0B674A30" w:rsidR="00A83E52" w:rsidRDefault="00A83E52" w:rsidP="00672D53">
      <w:pPr>
        <w:spacing w:line="360" w:lineRule="auto"/>
        <w:jc w:val="both"/>
        <w:rPr>
          <w:b/>
          <w:bCs/>
        </w:rPr>
      </w:pPr>
      <w:r w:rsidRPr="004D7671">
        <w:rPr>
          <w:b/>
          <w:bCs/>
        </w:rPr>
        <w:t xml:space="preserve">PROBLEM STATEMENT </w:t>
      </w:r>
    </w:p>
    <w:p w14:paraId="756487AA" w14:textId="77777777" w:rsidR="003C10CB" w:rsidRPr="003C10CB" w:rsidRDefault="003C10CB" w:rsidP="00672D53">
      <w:pPr>
        <w:spacing w:line="360" w:lineRule="auto"/>
        <w:jc w:val="both"/>
        <w:rPr>
          <w:b/>
          <w:bCs/>
          <w:sz w:val="16"/>
          <w:szCs w:val="16"/>
        </w:rPr>
      </w:pPr>
    </w:p>
    <w:p w14:paraId="4D9F64F4" w14:textId="50E9734A" w:rsidR="00947E2B" w:rsidRPr="00831BAE" w:rsidRDefault="00A83E52" w:rsidP="00672D53">
      <w:pPr>
        <w:spacing w:line="360" w:lineRule="auto"/>
        <w:jc w:val="both"/>
      </w:pPr>
      <w:r w:rsidRPr="004D7671">
        <w:t xml:space="preserve">Patient no-shows in healthcare facilities result in significant resource wastage, increased waiting times, revenue loss and delayed care delivery. In public and private clinics, no-show rates often range from 15 – 30% severely impacting operational efficiency. The goal of this project is to build a machine learning system that predicts the </w:t>
      </w:r>
      <w:r w:rsidRPr="004D7671">
        <w:lastRenderedPageBreak/>
        <w:t>proba</w:t>
      </w:r>
      <w:r w:rsidR="00947E2B" w:rsidRPr="004D7671">
        <w:t>bility of a patient missing a scheduled appointment using historical data, enabling proactive interventions such as SMS remainders or overbooking strategies</w:t>
      </w:r>
    </w:p>
    <w:p w14:paraId="0D0A6362" w14:textId="7A762648" w:rsidR="00947E2B" w:rsidRPr="004D7671" w:rsidRDefault="00947E2B" w:rsidP="00672D53">
      <w:pPr>
        <w:spacing w:line="360" w:lineRule="auto"/>
        <w:jc w:val="both"/>
        <w:rPr>
          <w:b/>
          <w:bCs/>
        </w:rPr>
      </w:pPr>
      <w:r w:rsidRPr="004D7671">
        <w:rPr>
          <w:b/>
          <w:bCs/>
        </w:rPr>
        <w:t xml:space="preserve">Relevance &amp; Impact </w:t>
      </w:r>
    </w:p>
    <w:p w14:paraId="1A829C7D" w14:textId="3E57CCBD" w:rsidR="00947E2B" w:rsidRPr="004D7671" w:rsidRDefault="00947E2B" w:rsidP="00672D53">
      <w:pPr>
        <w:pStyle w:val="ListParagraph"/>
        <w:numPr>
          <w:ilvl w:val="0"/>
          <w:numId w:val="3"/>
        </w:numPr>
        <w:spacing w:line="360" w:lineRule="auto"/>
        <w:jc w:val="both"/>
        <w:rPr>
          <w:b/>
          <w:bCs/>
        </w:rPr>
      </w:pPr>
      <w:r w:rsidRPr="004D7671">
        <w:t xml:space="preserve">Reduces clinic idle time and optimizes staff scheduling </w:t>
      </w:r>
    </w:p>
    <w:p w14:paraId="0D00157F" w14:textId="2A19E476" w:rsidR="00947E2B" w:rsidRPr="004D7671" w:rsidRDefault="00947E2B" w:rsidP="00672D53">
      <w:pPr>
        <w:pStyle w:val="ListParagraph"/>
        <w:numPr>
          <w:ilvl w:val="0"/>
          <w:numId w:val="3"/>
        </w:numPr>
        <w:spacing w:line="360" w:lineRule="auto"/>
        <w:jc w:val="both"/>
        <w:rPr>
          <w:b/>
          <w:bCs/>
        </w:rPr>
      </w:pPr>
      <w:r w:rsidRPr="004D7671">
        <w:t>Enables targeted reminders, potentially reducing no-shows by 20-30%</w:t>
      </w:r>
    </w:p>
    <w:p w14:paraId="441A68CE" w14:textId="151880E5" w:rsidR="00947E2B" w:rsidRPr="004D7671" w:rsidRDefault="00947E2B" w:rsidP="00672D53">
      <w:pPr>
        <w:pStyle w:val="ListParagraph"/>
        <w:numPr>
          <w:ilvl w:val="0"/>
          <w:numId w:val="3"/>
        </w:numPr>
        <w:spacing w:line="360" w:lineRule="auto"/>
        <w:jc w:val="both"/>
        <w:rPr>
          <w:b/>
          <w:bCs/>
        </w:rPr>
      </w:pPr>
      <w:r w:rsidRPr="004D7671">
        <w:t xml:space="preserve">Improves patient satisfaction and healthcare equity </w:t>
      </w:r>
    </w:p>
    <w:p w14:paraId="2046DAFD" w14:textId="46C5A7A1" w:rsidR="00947E2B" w:rsidRPr="004D7671" w:rsidRDefault="00947E2B" w:rsidP="00672D53">
      <w:pPr>
        <w:spacing w:line="360" w:lineRule="auto"/>
        <w:jc w:val="both"/>
      </w:pPr>
      <w:r w:rsidRPr="004D7671">
        <w:rPr>
          <w:b/>
          <w:bCs/>
        </w:rPr>
        <w:t xml:space="preserve">Input: </w:t>
      </w:r>
      <w:r w:rsidRPr="004D7671">
        <w:t>Patient demographics, appointment details, weather conditions and historical attendance</w:t>
      </w:r>
    </w:p>
    <w:p w14:paraId="3D8514D3" w14:textId="2A21DD5C" w:rsidR="00947E2B" w:rsidRPr="004D7671" w:rsidRDefault="00947E2B" w:rsidP="00672D53">
      <w:pPr>
        <w:spacing w:line="360" w:lineRule="auto"/>
        <w:jc w:val="both"/>
      </w:pPr>
      <w:r w:rsidRPr="004D7671">
        <w:rPr>
          <w:b/>
          <w:bCs/>
        </w:rPr>
        <w:t xml:space="preserve">Output: </w:t>
      </w:r>
      <w:r w:rsidRPr="004D7671">
        <w:t xml:space="preserve">Probability of no-show </w:t>
      </w:r>
      <w:proofErr w:type="gramStart"/>
      <w:r w:rsidRPr="004D7671">
        <w:t>( 0</w:t>
      </w:r>
      <w:proofErr w:type="gramEnd"/>
      <w:r w:rsidRPr="004D7671">
        <w:t xml:space="preserve"> to 1) and binary prediction </w:t>
      </w:r>
      <w:proofErr w:type="gramStart"/>
      <w:r w:rsidRPr="004D7671">
        <w:t>( show</w:t>
      </w:r>
      <w:proofErr w:type="gramEnd"/>
      <w:r w:rsidRPr="004D7671">
        <w:t>/ no-show)</w:t>
      </w:r>
    </w:p>
    <w:p w14:paraId="372AC08C" w14:textId="77777777" w:rsidR="00947E2B" w:rsidRPr="004D7671" w:rsidRDefault="00947E2B" w:rsidP="00672D53">
      <w:pPr>
        <w:spacing w:line="360" w:lineRule="auto"/>
        <w:jc w:val="both"/>
      </w:pPr>
    </w:p>
    <w:p w14:paraId="7A09C120" w14:textId="090419EE" w:rsidR="005B1FE4" w:rsidRPr="004D7671" w:rsidRDefault="005B1FE4" w:rsidP="00672D53">
      <w:pPr>
        <w:spacing w:line="360" w:lineRule="auto"/>
        <w:jc w:val="both"/>
        <w:rPr>
          <w:b/>
          <w:bCs/>
        </w:rPr>
      </w:pPr>
      <w:r w:rsidRPr="004D7671">
        <w:rPr>
          <w:b/>
          <w:bCs/>
        </w:rPr>
        <w:t xml:space="preserve">DATASET </w:t>
      </w:r>
      <w:r w:rsidR="00947E2B" w:rsidRPr="004D7671">
        <w:rPr>
          <w:b/>
          <w:bCs/>
        </w:rPr>
        <w:t>SELECTION</w:t>
      </w:r>
    </w:p>
    <w:p w14:paraId="6342E168" w14:textId="77777777" w:rsidR="005B1FE4" w:rsidRPr="004D7671" w:rsidRDefault="005B1FE4" w:rsidP="00672D53">
      <w:pPr>
        <w:pStyle w:val="BodyText"/>
        <w:spacing w:line="360" w:lineRule="auto"/>
        <w:ind w:firstLine="0"/>
      </w:pPr>
      <w:r w:rsidRPr="004D7671">
        <w:t xml:space="preserve">The dataset used for this work is derived from the Medical Appointments No-Show repository, which was published on Mendeley Data by Luiz Henrique Salazar of Universidade do Vale do </w:t>
      </w:r>
      <w:proofErr w:type="spellStart"/>
      <w:r w:rsidRPr="004D7671">
        <w:t>Itajaí</w:t>
      </w:r>
      <w:proofErr w:type="spellEnd"/>
      <w:r w:rsidRPr="004D7671">
        <w:t xml:space="preserve"> (UNIVALI), Brazil, on 14 February 2023 (Version 1, DOI: 10.17632/wm6w2fvkfj.1) [9]. The dataset includes 49,593 outpatient appointment records obtained between 2016 and 2022 from a public healthcare unit called Centre of Specialization in Physical and Intellectual Rehabilitation (CER), which operates under Brazil's Unified Health System (SUS) in the southern region of Santa Catarina.</w:t>
      </w:r>
    </w:p>
    <w:p w14:paraId="17CE4B7E" w14:textId="77777777" w:rsidR="005B1FE4" w:rsidRPr="004D7671" w:rsidRDefault="005B1FE4" w:rsidP="00672D53">
      <w:pPr>
        <w:pStyle w:val="BodyText"/>
        <w:spacing w:line="360" w:lineRule="auto"/>
        <w:ind w:firstLine="0"/>
      </w:pPr>
      <w:r w:rsidRPr="004D7671">
        <w:t>The CER offers diagnostic assessment, early stimulation, functional rehabilitation, and psychosocial support to patients mostly with motor and intellectual disabilities, both children and adults, with pathologies such as autism spectrum disorder (F84), cerebral palsy, and post-stroke sequelae. The data were manually typed from an internal electronic spreadsheet and augmented by external sources: ICD-10 and daily weather data from local meteorological stations.</w:t>
      </w:r>
    </w:p>
    <w:p w14:paraId="6B20B00E" w14:textId="77777777" w:rsidR="00CC456C" w:rsidRDefault="005B1FE4" w:rsidP="00672D53">
      <w:pPr>
        <w:pStyle w:val="BodyText"/>
        <w:spacing w:line="360" w:lineRule="auto"/>
        <w:ind w:firstLine="0"/>
      </w:pPr>
      <w:r w:rsidRPr="004D7671">
        <w:t xml:space="preserve">The data contains 26 attributes: patient demographics, clinical profile, appointment logistics, disability status, and conditions of the environment on the appointment day. The target variable is </w:t>
      </w:r>
      <w:proofErr w:type="spellStart"/>
      <w:r w:rsidRPr="004D7671">
        <w:t>no_show</w:t>
      </w:r>
      <w:proofErr w:type="spellEnd"/>
      <w:r w:rsidRPr="004D7671">
        <w:t>, which represents whether the patient showed up (no) or not (yes) for the appointment, which accounts for approximately 9.74%, making it a very imbalanced classification problem.</w:t>
      </w:r>
    </w:p>
    <w:p w14:paraId="46209A74" w14:textId="77777777" w:rsidR="00CC456C" w:rsidRPr="00CC456C" w:rsidRDefault="00CC456C" w:rsidP="00672D53">
      <w:pPr>
        <w:pStyle w:val="BodyText"/>
        <w:numPr>
          <w:ilvl w:val="0"/>
          <w:numId w:val="16"/>
        </w:numPr>
        <w:spacing w:line="360" w:lineRule="auto"/>
      </w:pPr>
      <w:r w:rsidRPr="00CC456C">
        <w:rPr>
          <w:b/>
          <w:bCs/>
          <w:lang w:val="en-IN"/>
        </w:rPr>
        <w:t>Patient demographics</w:t>
      </w:r>
      <w:r w:rsidRPr="00CC456C">
        <w:rPr>
          <w:lang w:val="en-IN"/>
        </w:rPr>
        <w:t>: Age, gender, disability status.</w:t>
      </w:r>
    </w:p>
    <w:p w14:paraId="6AA0A0C6" w14:textId="77777777" w:rsidR="00CC456C" w:rsidRDefault="00CC456C" w:rsidP="00672D53">
      <w:pPr>
        <w:pStyle w:val="BodyText"/>
        <w:numPr>
          <w:ilvl w:val="0"/>
          <w:numId w:val="16"/>
        </w:numPr>
        <w:spacing w:line="360" w:lineRule="auto"/>
      </w:pPr>
      <w:r w:rsidRPr="00CC456C">
        <w:rPr>
          <w:lang w:val="en-IN"/>
        </w:rPr>
        <w:t xml:space="preserve"> </w:t>
      </w:r>
      <w:r w:rsidRPr="00CC456C">
        <w:rPr>
          <w:b/>
          <w:bCs/>
          <w:lang w:val="en-IN"/>
        </w:rPr>
        <w:t>Appointment details</w:t>
      </w:r>
      <w:r w:rsidRPr="00CC456C">
        <w:rPr>
          <w:lang w:val="en-IN"/>
        </w:rPr>
        <w:t xml:space="preserve">: Specialty, date, time, shift. </w:t>
      </w:r>
    </w:p>
    <w:p w14:paraId="3802DC11" w14:textId="77777777" w:rsidR="00CC456C" w:rsidRDefault="00CC456C" w:rsidP="00672D53">
      <w:pPr>
        <w:pStyle w:val="BodyText"/>
        <w:numPr>
          <w:ilvl w:val="0"/>
          <w:numId w:val="16"/>
        </w:numPr>
        <w:spacing w:line="360" w:lineRule="auto"/>
      </w:pPr>
      <w:r w:rsidRPr="00CC456C">
        <w:rPr>
          <w:b/>
          <w:bCs/>
          <w:lang w:val="en-IN"/>
        </w:rPr>
        <w:t>External factors</w:t>
      </w:r>
      <w:r w:rsidRPr="00CC456C">
        <w:rPr>
          <w:lang w:val="en-IN"/>
        </w:rPr>
        <w:t xml:space="preserve">: Weather conditions (temperature, rain), which may influence attendance (e.g., rain might deter travel). </w:t>
      </w:r>
    </w:p>
    <w:p w14:paraId="4295C622" w14:textId="77777777" w:rsidR="00CC456C" w:rsidRDefault="00CC456C" w:rsidP="00672D53">
      <w:pPr>
        <w:pStyle w:val="BodyText"/>
        <w:numPr>
          <w:ilvl w:val="0"/>
          <w:numId w:val="16"/>
        </w:numPr>
        <w:spacing w:line="360" w:lineRule="auto"/>
      </w:pPr>
      <w:r w:rsidRPr="00CC456C">
        <w:rPr>
          <w:lang w:val="en-IN"/>
        </w:rPr>
        <w:t xml:space="preserve"> </w:t>
      </w:r>
      <w:r w:rsidRPr="00CC456C">
        <w:rPr>
          <w:b/>
          <w:bCs/>
          <w:lang w:val="en-IN"/>
        </w:rPr>
        <w:t>Derived features</w:t>
      </w:r>
      <w:r w:rsidRPr="00CC456C">
        <w:rPr>
          <w:lang w:val="en-IN"/>
        </w:rPr>
        <w:t xml:space="preserve">: Flags like under 12 years old or over 60. </w:t>
      </w:r>
    </w:p>
    <w:p w14:paraId="6161A527" w14:textId="46184FB7" w:rsidR="005B1FE4" w:rsidRDefault="00CC456C" w:rsidP="00672D53">
      <w:pPr>
        <w:pStyle w:val="BodyText"/>
        <w:numPr>
          <w:ilvl w:val="0"/>
          <w:numId w:val="16"/>
        </w:numPr>
        <w:spacing w:line="360" w:lineRule="auto"/>
      </w:pPr>
      <w:r w:rsidRPr="00CC456C">
        <w:rPr>
          <w:lang w:val="en-IN"/>
        </w:rPr>
        <w:t xml:space="preserve"> </w:t>
      </w:r>
      <w:r w:rsidRPr="00CC456C">
        <w:rPr>
          <w:b/>
          <w:bCs/>
          <w:lang w:val="en-IN"/>
        </w:rPr>
        <w:t>Target variable</w:t>
      </w:r>
      <w:r w:rsidRPr="00CC456C">
        <w:rPr>
          <w:lang w:val="en-IN"/>
        </w:rPr>
        <w:t>: '</w:t>
      </w:r>
      <w:proofErr w:type="spellStart"/>
      <w:r w:rsidRPr="00CC456C">
        <w:rPr>
          <w:lang w:val="en-IN"/>
        </w:rPr>
        <w:t>no_show</w:t>
      </w:r>
      <w:proofErr w:type="spellEnd"/>
      <w:r w:rsidRPr="00CC456C">
        <w:rPr>
          <w:lang w:val="en-IN"/>
        </w:rPr>
        <w:t>' (yes/no), with reasons for no-shows.</w:t>
      </w:r>
    </w:p>
    <w:p w14:paraId="5EBE5983" w14:textId="77777777" w:rsidR="001A4972" w:rsidRPr="001A4972" w:rsidRDefault="001A4972" w:rsidP="00672D53">
      <w:pPr>
        <w:pStyle w:val="BodyText"/>
        <w:spacing w:line="360" w:lineRule="auto"/>
        <w:ind w:left="360" w:firstLine="0"/>
        <w:rPr>
          <w:sz w:val="16"/>
          <w:szCs w:val="16"/>
        </w:rPr>
      </w:pPr>
    </w:p>
    <w:p w14:paraId="742D91CC" w14:textId="09A556C8" w:rsidR="00EE3891" w:rsidRPr="004D7671" w:rsidRDefault="00947E2B" w:rsidP="00672D53">
      <w:pPr>
        <w:pStyle w:val="BodyText"/>
        <w:spacing w:line="360" w:lineRule="auto"/>
        <w:ind w:firstLine="0"/>
        <w:rPr>
          <w:b/>
          <w:bCs/>
        </w:rPr>
      </w:pPr>
      <w:r w:rsidRPr="004D7671">
        <w:rPr>
          <w:b/>
          <w:bCs/>
        </w:rPr>
        <w:t xml:space="preserve">DATA PREVIEW AND CLEANING </w:t>
      </w:r>
    </w:p>
    <w:p w14:paraId="4369A4F0" w14:textId="012A3680" w:rsidR="00026235" w:rsidRPr="004D7671" w:rsidRDefault="00947E2B" w:rsidP="00672D53">
      <w:pPr>
        <w:pStyle w:val="Keywords"/>
        <w:spacing w:line="360" w:lineRule="auto"/>
        <w:ind w:firstLine="0"/>
        <w:rPr>
          <w:b w:val="0"/>
          <w:bCs w:val="0"/>
          <w:i w:val="0"/>
          <w:iCs/>
          <w:sz w:val="20"/>
          <w:szCs w:val="20"/>
        </w:rPr>
      </w:pPr>
      <w:r w:rsidRPr="004D7671">
        <w:rPr>
          <w:b w:val="0"/>
          <w:bCs w:val="0"/>
          <w:i w:val="0"/>
          <w:iCs/>
          <w:sz w:val="20"/>
          <w:szCs w:val="20"/>
        </w:rPr>
        <w:t xml:space="preserve">The dataset was initially inspected </w:t>
      </w:r>
      <w:proofErr w:type="gramStart"/>
      <w:r w:rsidRPr="004D7671">
        <w:rPr>
          <w:b w:val="0"/>
          <w:bCs w:val="0"/>
          <w:i w:val="0"/>
          <w:iCs/>
          <w:sz w:val="20"/>
          <w:szCs w:val="20"/>
        </w:rPr>
        <w:t>using .head</w:t>
      </w:r>
      <w:proofErr w:type="gramEnd"/>
      <w:r w:rsidRPr="004D7671">
        <w:rPr>
          <w:b w:val="0"/>
          <w:bCs w:val="0"/>
          <w:i w:val="0"/>
          <w:iCs/>
          <w:sz w:val="20"/>
          <w:szCs w:val="20"/>
        </w:rPr>
        <w:t>()</w:t>
      </w:r>
      <w:proofErr w:type="gramStart"/>
      <w:r w:rsidRPr="004D7671">
        <w:rPr>
          <w:b w:val="0"/>
          <w:bCs w:val="0"/>
          <w:i w:val="0"/>
          <w:iCs/>
          <w:sz w:val="20"/>
          <w:szCs w:val="20"/>
        </w:rPr>
        <w:t>, .shape</w:t>
      </w:r>
      <w:proofErr w:type="gramEnd"/>
      <w:r w:rsidRPr="004D7671">
        <w:rPr>
          <w:b w:val="0"/>
          <w:bCs w:val="0"/>
          <w:i w:val="0"/>
          <w:iCs/>
          <w:sz w:val="20"/>
          <w:szCs w:val="20"/>
        </w:rPr>
        <w:t>, .</w:t>
      </w:r>
      <w:proofErr w:type="gramStart"/>
      <w:r w:rsidRPr="004D7671">
        <w:rPr>
          <w:b w:val="0"/>
          <w:bCs w:val="0"/>
          <w:i w:val="0"/>
          <w:iCs/>
          <w:sz w:val="20"/>
          <w:szCs w:val="20"/>
        </w:rPr>
        <w:t>info(</w:t>
      </w:r>
      <w:proofErr w:type="gramEnd"/>
      <w:r w:rsidRPr="004D7671">
        <w:rPr>
          <w:b w:val="0"/>
          <w:bCs w:val="0"/>
          <w:i w:val="0"/>
          <w:iCs/>
          <w:sz w:val="20"/>
          <w:szCs w:val="20"/>
        </w:rPr>
        <w:t xml:space="preserve">) and </w:t>
      </w:r>
      <w:proofErr w:type="gramStart"/>
      <w:r w:rsidRPr="004D7671">
        <w:rPr>
          <w:b w:val="0"/>
          <w:bCs w:val="0"/>
          <w:i w:val="0"/>
          <w:iCs/>
          <w:sz w:val="20"/>
          <w:szCs w:val="20"/>
        </w:rPr>
        <w:t>describe(</w:t>
      </w:r>
      <w:proofErr w:type="gramEnd"/>
      <w:r w:rsidRPr="004D7671">
        <w:rPr>
          <w:b w:val="0"/>
          <w:bCs w:val="0"/>
          <w:i w:val="0"/>
          <w:iCs/>
          <w:sz w:val="20"/>
          <w:szCs w:val="20"/>
        </w:rPr>
        <w:t xml:space="preserve">) to understand structure, datatypes and missing values, the dataset contains 49,593 rows and 26 columns with the target variable </w:t>
      </w:r>
      <w:proofErr w:type="spellStart"/>
      <w:r w:rsidRPr="004D7671">
        <w:rPr>
          <w:b w:val="0"/>
          <w:bCs w:val="0"/>
          <w:i w:val="0"/>
          <w:iCs/>
          <w:sz w:val="20"/>
          <w:szCs w:val="20"/>
        </w:rPr>
        <w:t>no_show</w:t>
      </w:r>
      <w:proofErr w:type="spellEnd"/>
      <w:r w:rsidRPr="004D7671">
        <w:rPr>
          <w:b w:val="0"/>
          <w:bCs w:val="0"/>
          <w:i w:val="0"/>
          <w:iCs/>
          <w:sz w:val="20"/>
          <w:szCs w:val="20"/>
        </w:rPr>
        <w:t xml:space="preserve"> (yes/no</w:t>
      </w:r>
      <w:r w:rsidR="009409C9" w:rsidRPr="004D7671">
        <w:rPr>
          <w:b w:val="0"/>
          <w:bCs w:val="0"/>
          <w:i w:val="0"/>
          <w:iCs/>
          <w:sz w:val="20"/>
          <w:szCs w:val="20"/>
        </w:rPr>
        <w:t xml:space="preserve">), After systematic </w:t>
      </w:r>
      <w:proofErr w:type="gramStart"/>
      <w:r w:rsidR="009409C9" w:rsidRPr="004D7671">
        <w:rPr>
          <w:b w:val="0"/>
          <w:bCs w:val="0"/>
          <w:i w:val="0"/>
          <w:iCs/>
          <w:sz w:val="20"/>
          <w:szCs w:val="20"/>
        </w:rPr>
        <w:t>cleaning ,</w:t>
      </w:r>
      <w:proofErr w:type="gramEnd"/>
      <w:r w:rsidR="009409C9" w:rsidRPr="004D7671">
        <w:rPr>
          <w:b w:val="0"/>
          <w:bCs w:val="0"/>
          <w:i w:val="0"/>
          <w:iCs/>
          <w:sz w:val="20"/>
          <w:szCs w:val="20"/>
        </w:rPr>
        <w:t xml:space="preserve"> the final dataset has 42,492 unique, high-quality records with 24 predictive features ready to modeling </w:t>
      </w:r>
    </w:p>
    <w:p w14:paraId="6FF3DF60" w14:textId="77777777" w:rsidR="00026235" w:rsidRPr="004D7671" w:rsidRDefault="00026235" w:rsidP="00672D53">
      <w:pPr>
        <w:pStyle w:val="BodyText"/>
        <w:spacing w:line="360" w:lineRule="auto"/>
        <w:ind w:firstLine="0"/>
      </w:pPr>
      <w:r w:rsidRPr="004D7671">
        <w:lastRenderedPageBreak/>
        <w:t>After Cleaning:</w:t>
      </w:r>
    </w:p>
    <w:p w14:paraId="79CD4AA7" w14:textId="77777777" w:rsidR="00026235" w:rsidRPr="004D7671" w:rsidRDefault="00026235" w:rsidP="00672D53">
      <w:pPr>
        <w:pStyle w:val="NoSpacing"/>
        <w:numPr>
          <w:ilvl w:val="0"/>
          <w:numId w:val="2"/>
        </w:numPr>
        <w:spacing w:line="360" w:lineRule="auto"/>
        <w:jc w:val="both"/>
        <w:rPr>
          <w:rFonts w:ascii="Times New Roman" w:hAnsi="Times New Roman"/>
          <w:sz w:val="20"/>
          <w:szCs w:val="20"/>
        </w:rPr>
      </w:pPr>
      <w:r w:rsidRPr="004D7671">
        <w:rPr>
          <w:rFonts w:ascii="Times New Roman" w:hAnsi="Times New Roman"/>
          <w:sz w:val="20"/>
          <w:szCs w:val="20"/>
        </w:rPr>
        <w:t>Columns reduced (high-missing/ irrelevant removed)</w:t>
      </w:r>
    </w:p>
    <w:p w14:paraId="53B5DBFB" w14:textId="77777777" w:rsidR="00026235" w:rsidRPr="004D7671" w:rsidRDefault="00026235" w:rsidP="00672D53">
      <w:pPr>
        <w:pStyle w:val="NoSpacing"/>
        <w:numPr>
          <w:ilvl w:val="0"/>
          <w:numId w:val="2"/>
        </w:numPr>
        <w:spacing w:line="360" w:lineRule="auto"/>
        <w:jc w:val="both"/>
        <w:rPr>
          <w:rFonts w:ascii="Times New Roman" w:hAnsi="Times New Roman"/>
          <w:sz w:val="20"/>
          <w:szCs w:val="20"/>
        </w:rPr>
      </w:pPr>
      <w:r w:rsidRPr="004D7671">
        <w:rPr>
          <w:rFonts w:ascii="Times New Roman" w:hAnsi="Times New Roman"/>
          <w:sz w:val="20"/>
          <w:szCs w:val="20"/>
        </w:rPr>
        <w:t>Missing data imputed</w:t>
      </w:r>
    </w:p>
    <w:p w14:paraId="02C51B02" w14:textId="77777777" w:rsidR="00026235" w:rsidRPr="004D7671" w:rsidRDefault="00026235" w:rsidP="00672D53">
      <w:pPr>
        <w:pStyle w:val="NoSpacing"/>
        <w:numPr>
          <w:ilvl w:val="0"/>
          <w:numId w:val="2"/>
        </w:numPr>
        <w:spacing w:line="360" w:lineRule="auto"/>
        <w:jc w:val="both"/>
        <w:rPr>
          <w:rFonts w:ascii="Times New Roman" w:hAnsi="Times New Roman"/>
          <w:sz w:val="20"/>
          <w:szCs w:val="20"/>
        </w:rPr>
      </w:pPr>
      <w:r w:rsidRPr="004D7671">
        <w:rPr>
          <w:rFonts w:ascii="Times New Roman" w:hAnsi="Times New Roman"/>
          <w:sz w:val="20"/>
          <w:szCs w:val="20"/>
        </w:rPr>
        <w:t>Dates converted + features engineered</w:t>
      </w:r>
    </w:p>
    <w:p w14:paraId="5EA9C1A4" w14:textId="77777777" w:rsidR="00026235" w:rsidRPr="004D7671" w:rsidRDefault="00026235" w:rsidP="00672D53">
      <w:pPr>
        <w:pStyle w:val="NoSpacing"/>
        <w:numPr>
          <w:ilvl w:val="0"/>
          <w:numId w:val="2"/>
        </w:numPr>
        <w:spacing w:line="360" w:lineRule="auto"/>
        <w:jc w:val="both"/>
        <w:rPr>
          <w:rFonts w:ascii="Times New Roman" w:hAnsi="Times New Roman"/>
          <w:sz w:val="20"/>
          <w:szCs w:val="20"/>
        </w:rPr>
      </w:pPr>
      <w:r w:rsidRPr="004D7671">
        <w:rPr>
          <w:rFonts w:ascii="Times New Roman" w:hAnsi="Times New Roman"/>
          <w:sz w:val="20"/>
          <w:szCs w:val="20"/>
        </w:rPr>
        <w:t>Categories encoded</w:t>
      </w:r>
    </w:p>
    <w:p w14:paraId="317686F9" w14:textId="77777777" w:rsidR="00026235" w:rsidRPr="004D7671" w:rsidRDefault="00026235" w:rsidP="00672D53">
      <w:pPr>
        <w:pStyle w:val="NoSpacing"/>
        <w:numPr>
          <w:ilvl w:val="0"/>
          <w:numId w:val="2"/>
        </w:numPr>
        <w:spacing w:line="360" w:lineRule="auto"/>
        <w:jc w:val="both"/>
        <w:rPr>
          <w:rFonts w:ascii="Times New Roman" w:hAnsi="Times New Roman"/>
          <w:sz w:val="20"/>
          <w:szCs w:val="20"/>
        </w:rPr>
      </w:pPr>
      <w:r w:rsidRPr="004D7671">
        <w:rPr>
          <w:rFonts w:ascii="Times New Roman" w:hAnsi="Times New Roman"/>
          <w:sz w:val="20"/>
          <w:szCs w:val="20"/>
        </w:rPr>
        <w:t>Numerical scaled</w:t>
      </w:r>
    </w:p>
    <w:p w14:paraId="2B24D97F" w14:textId="77777777" w:rsidR="00026235" w:rsidRPr="004D7671" w:rsidRDefault="00026235" w:rsidP="00672D53">
      <w:pPr>
        <w:pStyle w:val="NoSpacing"/>
        <w:numPr>
          <w:ilvl w:val="0"/>
          <w:numId w:val="2"/>
        </w:numPr>
        <w:spacing w:line="360" w:lineRule="auto"/>
        <w:jc w:val="both"/>
        <w:rPr>
          <w:rFonts w:ascii="Times New Roman" w:hAnsi="Times New Roman"/>
          <w:sz w:val="20"/>
          <w:szCs w:val="20"/>
        </w:rPr>
      </w:pPr>
      <w:r w:rsidRPr="004D7671">
        <w:rPr>
          <w:rFonts w:ascii="Times New Roman" w:hAnsi="Times New Roman"/>
          <w:sz w:val="20"/>
          <w:szCs w:val="20"/>
        </w:rPr>
        <w:t>Outliers removed</w:t>
      </w:r>
    </w:p>
    <w:p w14:paraId="3FB8AB36" w14:textId="77777777" w:rsidR="00026235" w:rsidRPr="004D7671" w:rsidRDefault="00026235" w:rsidP="00672D53">
      <w:pPr>
        <w:pStyle w:val="NoSpacing"/>
        <w:numPr>
          <w:ilvl w:val="0"/>
          <w:numId w:val="2"/>
        </w:numPr>
        <w:spacing w:line="360" w:lineRule="auto"/>
        <w:jc w:val="both"/>
        <w:rPr>
          <w:rFonts w:ascii="Times New Roman" w:hAnsi="Times New Roman"/>
          <w:sz w:val="20"/>
          <w:szCs w:val="20"/>
        </w:rPr>
      </w:pPr>
      <w:r w:rsidRPr="004D7671">
        <w:rPr>
          <w:rFonts w:ascii="Times New Roman" w:hAnsi="Times New Roman"/>
          <w:sz w:val="20"/>
          <w:szCs w:val="20"/>
        </w:rPr>
        <w:t xml:space="preserve">Duplicate row dropped </w:t>
      </w:r>
    </w:p>
    <w:p w14:paraId="2A8D1ACC" w14:textId="77777777" w:rsidR="00026235" w:rsidRPr="004D7671" w:rsidRDefault="00026235" w:rsidP="00672D53">
      <w:pPr>
        <w:pStyle w:val="NoSpacing"/>
        <w:numPr>
          <w:ilvl w:val="0"/>
          <w:numId w:val="2"/>
        </w:numPr>
        <w:spacing w:line="360" w:lineRule="auto"/>
        <w:jc w:val="both"/>
        <w:rPr>
          <w:rFonts w:ascii="Times New Roman" w:hAnsi="Times New Roman"/>
          <w:sz w:val="20"/>
          <w:szCs w:val="20"/>
        </w:rPr>
      </w:pPr>
      <w:r w:rsidRPr="004D7671">
        <w:rPr>
          <w:rFonts w:ascii="Times New Roman" w:hAnsi="Times New Roman"/>
          <w:sz w:val="20"/>
          <w:szCs w:val="20"/>
        </w:rPr>
        <w:t xml:space="preserve">Ready for training </w:t>
      </w:r>
    </w:p>
    <w:p w14:paraId="0249D855" w14:textId="77777777" w:rsidR="00026235" w:rsidRPr="004D7671" w:rsidRDefault="00026235" w:rsidP="00672D53">
      <w:pPr>
        <w:pStyle w:val="NoSpacing"/>
        <w:spacing w:line="360" w:lineRule="auto"/>
        <w:ind w:left="502"/>
        <w:jc w:val="both"/>
        <w:rPr>
          <w:rFonts w:ascii="Times New Roman" w:hAnsi="Times New Roman"/>
          <w:sz w:val="20"/>
          <w:szCs w:val="20"/>
        </w:rPr>
      </w:pPr>
    </w:p>
    <w:p w14:paraId="65FCEEA6" w14:textId="77777777" w:rsidR="00026235" w:rsidRPr="004D7671" w:rsidRDefault="00026235" w:rsidP="00672D53">
      <w:pPr>
        <w:pStyle w:val="BodyText"/>
        <w:spacing w:line="360" w:lineRule="auto"/>
        <w:ind w:firstLine="0"/>
      </w:pPr>
      <w:r w:rsidRPr="004D7671">
        <w:t>Table 2:</w:t>
      </w:r>
    </w:p>
    <w:tbl>
      <w:tblPr>
        <w:tblStyle w:val="PlainTable2"/>
        <w:tblW w:w="0" w:type="auto"/>
        <w:tblLook w:val="04A0" w:firstRow="1" w:lastRow="0" w:firstColumn="1" w:lastColumn="0" w:noHBand="0" w:noVBand="1"/>
      </w:tblPr>
      <w:tblGrid>
        <w:gridCol w:w="2835"/>
        <w:gridCol w:w="6191"/>
      </w:tblGrid>
      <w:tr w:rsidR="00026235" w:rsidRPr="004D7671" w14:paraId="4922A6B5" w14:textId="77777777" w:rsidTr="004E5C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335C31DF" w14:textId="77777777" w:rsidR="00026235" w:rsidRPr="004D7671" w:rsidRDefault="00026235" w:rsidP="00672D53">
            <w:pPr>
              <w:pStyle w:val="BodyText"/>
              <w:spacing w:line="360" w:lineRule="auto"/>
              <w:ind w:firstLine="0"/>
            </w:pPr>
            <w:r w:rsidRPr="004D7671">
              <w:t>Handling Missing values</w:t>
            </w:r>
          </w:p>
        </w:tc>
        <w:tc>
          <w:tcPr>
            <w:tcW w:w="6191" w:type="dxa"/>
          </w:tcPr>
          <w:p w14:paraId="72F20124" w14:textId="77777777" w:rsidR="00026235" w:rsidRPr="004D7671" w:rsidRDefault="00026235" w:rsidP="00672D53">
            <w:pPr>
              <w:pStyle w:val="BodyText"/>
              <w:spacing w:line="360" w:lineRule="auto"/>
              <w:ind w:firstLine="0"/>
              <w:cnfStyle w:val="100000000000" w:firstRow="1" w:lastRow="0" w:firstColumn="0" w:lastColumn="0" w:oddVBand="0" w:evenVBand="0" w:oddHBand="0" w:evenHBand="0" w:firstRowFirstColumn="0" w:firstRowLastColumn="0" w:lastRowFirstColumn="0" w:lastRowLastColumn="0"/>
            </w:pPr>
            <w:r w:rsidRPr="004D7671">
              <w:t>Avoid data loss, bias</w:t>
            </w:r>
          </w:p>
        </w:tc>
      </w:tr>
      <w:tr w:rsidR="00026235" w:rsidRPr="004D7671" w14:paraId="1D8E6648" w14:textId="77777777" w:rsidTr="004E5C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162457F" w14:textId="77777777" w:rsidR="00026235" w:rsidRPr="004D7671" w:rsidRDefault="00026235" w:rsidP="00672D53">
            <w:pPr>
              <w:pStyle w:val="BodyText"/>
              <w:spacing w:line="360" w:lineRule="auto"/>
              <w:ind w:firstLine="0"/>
            </w:pPr>
            <w:r w:rsidRPr="004D7671">
              <w:t>Drop high-missing values</w:t>
            </w:r>
          </w:p>
        </w:tc>
        <w:tc>
          <w:tcPr>
            <w:tcW w:w="6191" w:type="dxa"/>
          </w:tcPr>
          <w:p w14:paraId="4210E783" w14:textId="77777777" w:rsidR="00026235" w:rsidRPr="004D7671" w:rsidRDefault="00026235" w:rsidP="00672D53">
            <w:pPr>
              <w:pStyle w:val="BodyText"/>
              <w:spacing w:line="360" w:lineRule="auto"/>
              <w:ind w:firstLine="0"/>
              <w:cnfStyle w:val="000000100000" w:firstRow="0" w:lastRow="0" w:firstColumn="0" w:lastColumn="0" w:oddVBand="0" w:evenVBand="0" w:oddHBand="1" w:evenHBand="0" w:firstRowFirstColumn="0" w:firstRowLastColumn="0" w:lastRowFirstColumn="0" w:lastRowLastColumn="0"/>
            </w:pPr>
            <w:r w:rsidRPr="004D7671">
              <w:t>Remove noise</w:t>
            </w:r>
          </w:p>
        </w:tc>
      </w:tr>
      <w:tr w:rsidR="00026235" w:rsidRPr="004D7671" w14:paraId="380C8B6B" w14:textId="77777777" w:rsidTr="004E5CE3">
        <w:tc>
          <w:tcPr>
            <w:cnfStyle w:val="001000000000" w:firstRow="0" w:lastRow="0" w:firstColumn="1" w:lastColumn="0" w:oddVBand="0" w:evenVBand="0" w:oddHBand="0" w:evenHBand="0" w:firstRowFirstColumn="0" w:firstRowLastColumn="0" w:lastRowFirstColumn="0" w:lastRowLastColumn="0"/>
            <w:tcW w:w="2835" w:type="dxa"/>
          </w:tcPr>
          <w:p w14:paraId="7AF69BE3" w14:textId="77777777" w:rsidR="00026235" w:rsidRPr="004D7671" w:rsidRDefault="00026235" w:rsidP="00672D53">
            <w:pPr>
              <w:pStyle w:val="BodyText"/>
              <w:spacing w:line="360" w:lineRule="auto"/>
              <w:ind w:firstLine="0"/>
            </w:pPr>
            <w:r w:rsidRPr="004D7671">
              <w:t>Convert dates</w:t>
            </w:r>
          </w:p>
        </w:tc>
        <w:tc>
          <w:tcPr>
            <w:tcW w:w="6191" w:type="dxa"/>
          </w:tcPr>
          <w:p w14:paraId="61C75B75" w14:textId="77777777" w:rsidR="00026235" w:rsidRPr="004D7671" w:rsidRDefault="00026235" w:rsidP="00672D53">
            <w:pPr>
              <w:pStyle w:val="BodyText"/>
              <w:spacing w:line="360" w:lineRule="auto"/>
              <w:ind w:firstLine="0"/>
              <w:cnfStyle w:val="000000000000" w:firstRow="0" w:lastRow="0" w:firstColumn="0" w:lastColumn="0" w:oddVBand="0" w:evenVBand="0" w:oddHBand="0" w:evenHBand="0" w:firstRowFirstColumn="0" w:firstRowLastColumn="0" w:lastRowFirstColumn="0" w:lastRowLastColumn="0"/>
            </w:pPr>
            <w:r w:rsidRPr="004D7671">
              <w:t>Enables powerful time-based features</w:t>
            </w:r>
          </w:p>
        </w:tc>
      </w:tr>
      <w:tr w:rsidR="00026235" w:rsidRPr="004D7671" w14:paraId="2E3D38E2" w14:textId="77777777" w:rsidTr="004E5C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44D61A2" w14:textId="77777777" w:rsidR="00026235" w:rsidRPr="004D7671" w:rsidRDefault="00026235" w:rsidP="00672D53">
            <w:pPr>
              <w:pStyle w:val="BodyText"/>
              <w:spacing w:line="360" w:lineRule="auto"/>
              <w:ind w:firstLine="0"/>
            </w:pPr>
            <w:r w:rsidRPr="004D7671">
              <w:t>Feature engineering</w:t>
            </w:r>
          </w:p>
        </w:tc>
        <w:tc>
          <w:tcPr>
            <w:tcW w:w="6191" w:type="dxa"/>
          </w:tcPr>
          <w:p w14:paraId="37A774EB" w14:textId="77777777" w:rsidR="00026235" w:rsidRPr="004D7671" w:rsidRDefault="00026235" w:rsidP="00672D53">
            <w:pPr>
              <w:pStyle w:val="BodyText"/>
              <w:spacing w:line="360" w:lineRule="auto"/>
              <w:ind w:firstLine="0"/>
              <w:cnfStyle w:val="000000100000" w:firstRow="0" w:lastRow="0" w:firstColumn="0" w:lastColumn="0" w:oddVBand="0" w:evenVBand="0" w:oddHBand="1" w:evenHBand="0" w:firstRowFirstColumn="0" w:firstRowLastColumn="0" w:lastRowFirstColumn="0" w:lastRowLastColumn="0"/>
            </w:pPr>
            <w:r w:rsidRPr="004D7671">
              <w:t>Improves predictive power</w:t>
            </w:r>
          </w:p>
        </w:tc>
      </w:tr>
      <w:tr w:rsidR="00026235" w:rsidRPr="004D7671" w14:paraId="140ECFBE" w14:textId="77777777" w:rsidTr="004E5CE3">
        <w:tc>
          <w:tcPr>
            <w:cnfStyle w:val="001000000000" w:firstRow="0" w:lastRow="0" w:firstColumn="1" w:lastColumn="0" w:oddVBand="0" w:evenVBand="0" w:oddHBand="0" w:evenHBand="0" w:firstRowFirstColumn="0" w:firstRowLastColumn="0" w:lastRowFirstColumn="0" w:lastRowLastColumn="0"/>
            <w:tcW w:w="2835" w:type="dxa"/>
          </w:tcPr>
          <w:p w14:paraId="7DBC03F3" w14:textId="77777777" w:rsidR="00026235" w:rsidRPr="004D7671" w:rsidRDefault="00026235" w:rsidP="00672D53">
            <w:pPr>
              <w:pStyle w:val="BodyText"/>
              <w:spacing w:line="360" w:lineRule="auto"/>
              <w:ind w:firstLine="0"/>
            </w:pPr>
            <w:r w:rsidRPr="004D7671">
              <w:t>Normalize numeric</w:t>
            </w:r>
          </w:p>
        </w:tc>
        <w:tc>
          <w:tcPr>
            <w:tcW w:w="6191" w:type="dxa"/>
          </w:tcPr>
          <w:p w14:paraId="30F076EB" w14:textId="77777777" w:rsidR="00026235" w:rsidRPr="004D7671" w:rsidRDefault="00026235" w:rsidP="00672D53">
            <w:pPr>
              <w:pStyle w:val="BodyText"/>
              <w:spacing w:line="360" w:lineRule="auto"/>
              <w:ind w:firstLine="0"/>
              <w:cnfStyle w:val="000000000000" w:firstRow="0" w:lastRow="0" w:firstColumn="0" w:lastColumn="0" w:oddVBand="0" w:evenVBand="0" w:oddHBand="0" w:evenHBand="0" w:firstRowFirstColumn="0" w:firstRowLastColumn="0" w:lastRowFirstColumn="0" w:lastRowLastColumn="0"/>
            </w:pPr>
            <w:r w:rsidRPr="004D7671">
              <w:t>Balanced input scale</w:t>
            </w:r>
          </w:p>
        </w:tc>
      </w:tr>
      <w:tr w:rsidR="00026235" w:rsidRPr="004D7671" w14:paraId="2DA8827F" w14:textId="77777777" w:rsidTr="004E5C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1744729C" w14:textId="77777777" w:rsidR="00026235" w:rsidRPr="004D7671" w:rsidRDefault="00026235" w:rsidP="00672D53">
            <w:pPr>
              <w:pStyle w:val="BodyText"/>
              <w:spacing w:line="360" w:lineRule="auto"/>
              <w:ind w:firstLine="0"/>
            </w:pPr>
            <w:r w:rsidRPr="004D7671">
              <w:t>Remove Outliers</w:t>
            </w:r>
          </w:p>
        </w:tc>
        <w:tc>
          <w:tcPr>
            <w:tcW w:w="6191" w:type="dxa"/>
          </w:tcPr>
          <w:p w14:paraId="37ED8232" w14:textId="77777777" w:rsidR="00026235" w:rsidRPr="004D7671" w:rsidRDefault="00026235" w:rsidP="00672D53">
            <w:pPr>
              <w:pStyle w:val="BodyText"/>
              <w:spacing w:line="360" w:lineRule="auto"/>
              <w:ind w:firstLine="0"/>
              <w:cnfStyle w:val="000000100000" w:firstRow="0" w:lastRow="0" w:firstColumn="0" w:lastColumn="0" w:oddVBand="0" w:evenVBand="0" w:oddHBand="1" w:evenHBand="0" w:firstRowFirstColumn="0" w:firstRowLastColumn="0" w:lastRowFirstColumn="0" w:lastRowLastColumn="0"/>
            </w:pPr>
            <w:r w:rsidRPr="004D7671">
              <w:t>Prevent model distortion</w:t>
            </w:r>
          </w:p>
        </w:tc>
      </w:tr>
      <w:tr w:rsidR="00026235" w:rsidRPr="004D7671" w14:paraId="24A703A6" w14:textId="77777777" w:rsidTr="004E5CE3">
        <w:tc>
          <w:tcPr>
            <w:cnfStyle w:val="001000000000" w:firstRow="0" w:lastRow="0" w:firstColumn="1" w:lastColumn="0" w:oddVBand="0" w:evenVBand="0" w:oddHBand="0" w:evenHBand="0" w:firstRowFirstColumn="0" w:firstRowLastColumn="0" w:lastRowFirstColumn="0" w:lastRowLastColumn="0"/>
            <w:tcW w:w="2835" w:type="dxa"/>
          </w:tcPr>
          <w:p w14:paraId="34A2FCCE" w14:textId="77777777" w:rsidR="00026235" w:rsidRPr="004D7671" w:rsidRDefault="00026235" w:rsidP="00672D53">
            <w:pPr>
              <w:pStyle w:val="BodyText"/>
              <w:spacing w:line="360" w:lineRule="auto"/>
              <w:ind w:firstLine="0"/>
            </w:pPr>
            <w:r w:rsidRPr="004D7671">
              <w:t>Fix text inconsistency</w:t>
            </w:r>
          </w:p>
        </w:tc>
        <w:tc>
          <w:tcPr>
            <w:tcW w:w="6191" w:type="dxa"/>
          </w:tcPr>
          <w:p w14:paraId="6BC94D4A" w14:textId="77777777" w:rsidR="00026235" w:rsidRPr="004D7671" w:rsidRDefault="00026235" w:rsidP="00672D53">
            <w:pPr>
              <w:pStyle w:val="BodyText"/>
              <w:spacing w:line="360" w:lineRule="auto"/>
              <w:ind w:firstLine="0"/>
              <w:cnfStyle w:val="000000000000" w:firstRow="0" w:lastRow="0" w:firstColumn="0" w:lastColumn="0" w:oddVBand="0" w:evenVBand="0" w:oddHBand="0" w:evenHBand="0" w:firstRowFirstColumn="0" w:firstRowLastColumn="0" w:lastRowFirstColumn="0" w:lastRowLastColumn="0"/>
            </w:pPr>
            <w:r w:rsidRPr="004D7671">
              <w:t>Avoid duplicate categories</w:t>
            </w:r>
          </w:p>
        </w:tc>
      </w:tr>
    </w:tbl>
    <w:p w14:paraId="72347CA2" w14:textId="77777777" w:rsidR="001A4972" w:rsidRDefault="001A4972" w:rsidP="00672D53">
      <w:pPr>
        <w:spacing w:line="360" w:lineRule="auto"/>
        <w:jc w:val="both"/>
        <w:rPr>
          <w:b/>
          <w:bCs/>
        </w:rPr>
      </w:pPr>
    </w:p>
    <w:p w14:paraId="2F105E27" w14:textId="05859F14" w:rsidR="00E45F04" w:rsidRPr="004D7671" w:rsidRDefault="00E45F04" w:rsidP="00672D53">
      <w:pPr>
        <w:spacing w:line="360" w:lineRule="auto"/>
        <w:jc w:val="both"/>
        <w:rPr>
          <w:b/>
          <w:bCs/>
        </w:rPr>
      </w:pPr>
      <w:r w:rsidRPr="004D7671">
        <w:rPr>
          <w:b/>
          <w:bCs/>
        </w:rPr>
        <w:t>EXPLORATORY DATA ANALYSIS (EDA)</w:t>
      </w:r>
    </w:p>
    <w:p w14:paraId="55425EFF" w14:textId="77777777" w:rsidR="005F0B10" w:rsidRPr="004D7671" w:rsidRDefault="005F0B10" w:rsidP="00672D53">
      <w:pPr>
        <w:pStyle w:val="NoSpacing"/>
        <w:spacing w:line="360" w:lineRule="auto"/>
        <w:jc w:val="both"/>
        <w:rPr>
          <w:rFonts w:ascii="Times New Roman" w:hAnsi="Times New Roman"/>
          <w:sz w:val="20"/>
          <w:szCs w:val="20"/>
        </w:rPr>
      </w:pPr>
    </w:p>
    <w:p w14:paraId="3F00F360" w14:textId="303C8AB5" w:rsidR="008F618B" w:rsidRPr="004D7671" w:rsidRDefault="00E45F04" w:rsidP="00672D53">
      <w:pPr>
        <w:pStyle w:val="BodyText"/>
        <w:spacing w:line="360" w:lineRule="auto"/>
        <w:ind w:firstLine="0"/>
      </w:pPr>
      <w:r w:rsidRPr="004D7671">
        <w:t xml:space="preserve">EDA was conducted using </w:t>
      </w:r>
      <w:proofErr w:type="spellStart"/>
      <w:r w:rsidRPr="004D7671">
        <w:t>panads</w:t>
      </w:r>
      <w:proofErr w:type="spellEnd"/>
      <w:r w:rsidRPr="004D7671">
        <w:t xml:space="preserve"> for summaries, Matplotlib / Seaborn for plot, </w:t>
      </w:r>
      <w:r w:rsidRPr="004D7671">
        <w:t>EDA showed the no-show phenomenon is influenced by an interplay of demographic, scheduling, temporal, geographic, and environmental factors. Visualization through bar charts, histograms, line plots, boxplots, and heatmaps demonstrated the increases in non-attenders among young patients, afternoon appointments, and gaps in scheduling. The variations were furthermore captured for city- and specialty-wise. Weather conditions had minor influence, whereas temporal trends between months and weekdays were noticeable. The target variable was imbalanced, further reinforcing the necessity of appropriate metric selection and proper tuning.</w:t>
      </w:r>
    </w:p>
    <w:p w14:paraId="286309BC" w14:textId="77777777" w:rsidR="003947A0" w:rsidRPr="004D7671" w:rsidRDefault="003947A0" w:rsidP="00672D53">
      <w:pPr>
        <w:pStyle w:val="NoSpacing"/>
        <w:spacing w:line="360" w:lineRule="auto"/>
        <w:jc w:val="both"/>
        <w:rPr>
          <w:rFonts w:ascii="Times New Roman" w:hAnsi="Times New Roman"/>
          <w:b/>
          <w:bCs/>
          <w:sz w:val="20"/>
          <w:szCs w:val="20"/>
        </w:rPr>
      </w:pPr>
      <w:r w:rsidRPr="004D7671">
        <w:rPr>
          <w:rFonts w:ascii="Times New Roman" w:hAnsi="Times New Roman"/>
          <w:b/>
          <w:bCs/>
          <w:sz w:val="20"/>
          <w:szCs w:val="20"/>
        </w:rPr>
        <w:t>Univariate Analysis Insights</w:t>
      </w:r>
    </w:p>
    <w:p w14:paraId="6CF78BA4" w14:textId="77777777" w:rsidR="003575BD" w:rsidRPr="004D7671" w:rsidRDefault="003575BD" w:rsidP="00672D53">
      <w:pPr>
        <w:pStyle w:val="NoSpacing"/>
        <w:spacing w:line="360" w:lineRule="auto"/>
        <w:jc w:val="both"/>
        <w:rPr>
          <w:rFonts w:ascii="Times New Roman" w:hAnsi="Times New Roman"/>
          <w:sz w:val="20"/>
          <w:szCs w:val="20"/>
        </w:rPr>
      </w:pPr>
    </w:p>
    <w:p w14:paraId="10EBF0FD" w14:textId="30FA9B10" w:rsidR="003575BD" w:rsidRPr="004D7671" w:rsidRDefault="003575BD" w:rsidP="00672D53">
      <w:pPr>
        <w:pStyle w:val="NoSpacing"/>
        <w:spacing w:line="360" w:lineRule="auto"/>
        <w:jc w:val="both"/>
        <w:rPr>
          <w:rFonts w:ascii="Times New Roman" w:hAnsi="Times New Roman"/>
          <w:sz w:val="20"/>
          <w:szCs w:val="20"/>
        </w:rPr>
      </w:pPr>
      <w:r w:rsidRPr="004D7671">
        <w:rPr>
          <w:rFonts w:ascii="Times New Roman" w:hAnsi="Times New Roman"/>
          <w:sz w:val="20"/>
          <w:szCs w:val="20"/>
        </w:rPr>
        <w:t>Understand the distribution of individual variables in the dataset</w:t>
      </w:r>
    </w:p>
    <w:p w14:paraId="7A792A77" w14:textId="77777777" w:rsidR="003947A0" w:rsidRPr="004D7671" w:rsidRDefault="003947A0" w:rsidP="00672D53">
      <w:pPr>
        <w:pStyle w:val="NoSpacing"/>
        <w:spacing w:line="360" w:lineRule="auto"/>
        <w:jc w:val="both"/>
        <w:rPr>
          <w:rFonts w:ascii="Times New Roman" w:hAnsi="Times New Roman"/>
          <w:sz w:val="20"/>
          <w:szCs w:val="20"/>
        </w:rPr>
      </w:pPr>
    </w:p>
    <w:p w14:paraId="0C038568" w14:textId="68B728C7" w:rsidR="002917CA" w:rsidRPr="004D7671" w:rsidRDefault="002917CA" w:rsidP="00672D53">
      <w:pPr>
        <w:pStyle w:val="NoSpacing"/>
        <w:numPr>
          <w:ilvl w:val="1"/>
          <w:numId w:val="1"/>
        </w:numPr>
        <w:spacing w:line="360" w:lineRule="auto"/>
        <w:jc w:val="both"/>
        <w:rPr>
          <w:rFonts w:ascii="Times New Roman" w:hAnsi="Times New Roman"/>
          <w:i/>
          <w:iCs/>
          <w:sz w:val="20"/>
          <w:szCs w:val="20"/>
        </w:rPr>
      </w:pPr>
      <w:r w:rsidRPr="004D7671">
        <w:rPr>
          <w:rFonts w:ascii="Times New Roman" w:hAnsi="Times New Roman"/>
          <w:i/>
          <w:iCs/>
          <w:sz w:val="20"/>
          <w:szCs w:val="20"/>
        </w:rPr>
        <w:t>No-Show Distribution (</w:t>
      </w:r>
      <w:proofErr w:type="spellStart"/>
      <w:r w:rsidRPr="004D7671">
        <w:rPr>
          <w:rFonts w:ascii="Times New Roman" w:hAnsi="Times New Roman"/>
          <w:i/>
          <w:iCs/>
          <w:sz w:val="20"/>
          <w:szCs w:val="20"/>
        </w:rPr>
        <w:t>Barplot</w:t>
      </w:r>
      <w:proofErr w:type="spellEnd"/>
      <w:r w:rsidRPr="004D7671">
        <w:rPr>
          <w:rFonts w:ascii="Times New Roman" w:hAnsi="Times New Roman"/>
          <w:i/>
          <w:iCs/>
          <w:sz w:val="20"/>
          <w:szCs w:val="20"/>
        </w:rPr>
        <w:t xml:space="preserve">): </w:t>
      </w:r>
      <w:r w:rsidRPr="004D7671">
        <w:rPr>
          <w:rFonts w:ascii="Times New Roman" w:hAnsi="Times New Roman"/>
          <w:sz w:val="20"/>
          <w:szCs w:val="20"/>
        </w:rPr>
        <w:t>Shows the count of appointment that were kept (0) vs no-show (1), Reveals class imbalance: Majority of patients kept their appointments</w:t>
      </w:r>
    </w:p>
    <w:p w14:paraId="1BC65C1B" w14:textId="13972099" w:rsidR="002917CA" w:rsidRPr="004D7671" w:rsidRDefault="002917CA" w:rsidP="00672D53">
      <w:pPr>
        <w:pStyle w:val="NoSpacing"/>
        <w:numPr>
          <w:ilvl w:val="1"/>
          <w:numId w:val="1"/>
        </w:numPr>
        <w:spacing w:line="360" w:lineRule="auto"/>
        <w:jc w:val="both"/>
        <w:rPr>
          <w:rFonts w:ascii="Times New Roman" w:hAnsi="Times New Roman"/>
          <w:i/>
          <w:iCs/>
          <w:sz w:val="20"/>
          <w:szCs w:val="20"/>
        </w:rPr>
      </w:pPr>
      <w:r w:rsidRPr="004D7671">
        <w:rPr>
          <w:rFonts w:ascii="Times New Roman" w:hAnsi="Times New Roman"/>
          <w:i/>
          <w:iCs/>
          <w:sz w:val="20"/>
          <w:szCs w:val="20"/>
        </w:rPr>
        <w:t>Age Distribution (Histogram + KDE</w:t>
      </w:r>
      <w:proofErr w:type="gramStart"/>
      <w:r w:rsidRPr="004D7671">
        <w:rPr>
          <w:rFonts w:ascii="Times New Roman" w:hAnsi="Times New Roman"/>
          <w:i/>
          <w:iCs/>
          <w:sz w:val="20"/>
          <w:szCs w:val="20"/>
        </w:rPr>
        <w:t>) :</w:t>
      </w:r>
      <w:proofErr w:type="gramEnd"/>
      <w:r w:rsidRPr="004D7671">
        <w:rPr>
          <w:rFonts w:ascii="Times New Roman" w:hAnsi="Times New Roman"/>
          <w:i/>
          <w:iCs/>
          <w:sz w:val="20"/>
          <w:szCs w:val="20"/>
        </w:rPr>
        <w:t xml:space="preserve"> </w:t>
      </w:r>
      <w:r w:rsidRPr="004D7671">
        <w:rPr>
          <w:rFonts w:ascii="Times New Roman" w:hAnsi="Times New Roman"/>
          <w:sz w:val="20"/>
          <w:szCs w:val="20"/>
        </w:rPr>
        <w:t>Right-skewed distribution with peak around 20-40 years, presence of infants and very few patients above 100</w:t>
      </w:r>
    </w:p>
    <w:p w14:paraId="76F749FC" w14:textId="42A2DDD1" w:rsidR="002917CA" w:rsidRPr="004D7671" w:rsidRDefault="002917CA" w:rsidP="00672D53">
      <w:pPr>
        <w:pStyle w:val="NoSpacing"/>
        <w:numPr>
          <w:ilvl w:val="1"/>
          <w:numId w:val="1"/>
        </w:numPr>
        <w:spacing w:line="360" w:lineRule="auto"/>
        <w:jc w:val="both"/>
        <w:rPr>
          <w:rFonts w:ascii="Times New Roman" w:hAnsi="Times New Roman"/>
          <w:i/>
          <w:iCs/>
          <w:sz w:val="20"/>
          <w:szCs w:val="20"/>
        </w:rPr>
      </w:pPr>
      <w:r w:rsidRPr="004D7671">
        <w:rPr>
          <w:rFonts w:ascii="Times New Roman" w:hAnsi="Times New Roman"/>
          <w:i/>
          <w:iCs/>
          <w:sz w:val="20"/>
          <w:szCs w:val="20"/>
        </w:rPr>
        <w:lastRenderedPageBreak/>
        <w:t xml:space="preserve">Distributions of numerical features: </w:t>
      </w:r>
      <w:r w:rsidRPr="004D7671">
        <w:rPr>
          <w:rFonts w:ascii="Times New Roman" w:hAnsi="Times New Roman"/>
          <w:sz w:val="20"/>
          <w:szCs w:val="20"/>
        </w:rPr>
        <w:t xml:space="preserve">[ </w:t>
      </w:r>
      <w:proofErr w:type="spellStart"/>
      <w:r w:rsidRPr="004D7671">
        <w:rPr>
          <w:rFonts w:ascii="Times New Roman" w:hAnsi="Times New Roman"/>
          <w:sz w:val="20"/>
          <w:szCs w:val="20"/>
        </w:rPr>
        <w:t>num_cols</w:t>
      </w:r>
      <w:proofErr w:type="spellEnd"/>
      <w:r w:rsidRPr="004D7671">
        <w:rPr>
          <w:rFonts w:ascii="Times New Roman" w:hAnsi="Times New Roman"/>
          <w:sz w:val="20"/>
          <w:szCs w:val="20"/>
        </w:rPr>
        <w:t xml:space="preserve"> = ['age', '</w:t>
      </w:r>
      <w:proofErr w:type="spellStart"/>
      <w:r w:rsidRPr="004D7671">
        <w:rPr>
          <w:rFonts w:ascii="Times New Roman" w:hAnsi="Times New Roman"/>
          <w:sz w:val="20"/>
          <w:szCs w:val="20"/>
        </w:rPr>
        <w:t>days_advance</w:t>
      </w:r>
      <w:proofErr w:type="spellEnd"/>
      <w:r w:rsidRPr="004D7671">
        <w:rPr>
          <w:rFonts w:ascii="Times New Roman" w:hAnsi="Times New Roman"/>
          <w:sz w:val="20"/>
          <w:szCs w:val="20"/>
        </w:rPr>
        <w:t>', '</w:t>
      </w:r>
      <w:proofErr w:type="spellStart"/>
      <w:r w:rsidRPr="004D7671">
        <w:rPr>
          <w:rFonts w:ascii="Times New Roman" w:hAnsi="Times New Roman"/>
          <w:sz w:val="20"/>
          <w:szCs w:val="20"/>
        </w:rPr>
        <w:t>average_temp_day</w:t>
      </w:r>
      <w:proofErr w:type="spellEnd"/>
      <w:r w:rsidRPr="004D7671">
        <w:rPr>
          <w:rFonts w:ascii="Times New Roman" w:hAnsi="Times New Roman"/>
          <w:sz w:val="20"/>
          <w:szCs w:val="20"/>
        </w:rPr>
        <w:t>', ...]</w:t>
      </w:r>
      <w:r w:rsidRPr="004D7671">
        <w:rPr>
          <w:rFonts w:ascii="Times New Roman" w:hAnsi="Times New Roman"/>
          <w:sz w:val="20"/>
          <w:szCs w:val="20"/>
        </w:rPr>
        <w:t xml:space="preserve">] </w:t>
      </w:r>
      <w:r w:rsidRPr="004D7671">
        <w:rPr>
          <w:rFonts w:ascii="Times New Roman" w:hAnsi="Times New Roman"/>
          <w:i/>
          <w:iCs/>
          <w:sz w:val="20"/>
          <w:szCs w:val="20"/>
        </w:rPr>
        <w:t xml:space="preserve"> - </w:t>
      </w:r>
      <w:proofErr w:type="spellStart"/>
      <w:r w:rsidRPr="004D7671">
        <w:rPr>
          <w:rFonts w:ascii="Times New Roman" w:hAnsi="Times New Roman"/>
          <w:sz w:val="20"/>
          <w:szCs w:val="20"/>
        </w:rPr>
        <w:t>days_advance</w:t>
      </w:r>
      <w:proofErr w:type="spellEnd"/>
      <w:r w:rsidRPr="004D7671">
        <w:rPr>
          <w:rFonts w:ascii="Times New Roman" w:hAnsi="Times New Roman"/>
          <w:sz w:val="20"/>
          <w:szCs w:val="20"/>
        </w:rPr>
        <w:t>: highly skewed, weather variables mostly m=normal or slightly skewed and helps detect outliers and decide on scaling/ transformations later</w:t>
      </w:r>
    </w:p>
    <w:p w14:paraId="58B3D5BD" w14:textId="03B41CEC" w:rsidR="002917CA" w:rsidRPr="004D7671" w:rsidRDefault="002917CA" w:rsidP="00672D53">
      <w:pPr>
        <w:pStyle w:val="NoSpacing"/>
        <w:numPr>
          <w:ilvl w:val="1"/>
          <w:numId w:val="1"/>
        </w:numPr>
        <w:spacing w:line="360" w:lineRule="auto"/>
        <w:jc w:val="both"/>
        <w:rPr>
          <w:rFonts w:ascii="Times New Roman" w:hAnsi="Times New Roman"/>
          <w:i/>
          <w:iCs/>
          <w:sz w:val="20"/>
          <w:szCs w:val="20"/>
        </w:rPr>
      </w:pPr>
      <w:r w:rsidRPr="004D7671">
        <w:rPr>
          <w:rFonts w:ascii="Times New Roman" w:hAnsi="Times New Roman"/>
          <w:i/>
          <w:iCs/>
          <w:sz w:val="20"/>
          <w:szCs w:val="20"/>
        </w:rPr>
        <w:t xml:space="preserve">Boxplot of Numerical Features (Without </w:t>
      </w:r>
      <w:proofErr w:type="spellStart"/>
      <w:r w:rsidRPr="004D7671">
        <w:rPr>
          <w:rFonts w:ascii="Times New Roman" w:hAnsi="Times New Roman"/>
          <w:i/>
          <w:iCs/>
          <w:sz w:val="20"/>
          <w:szCs w:val="20"/>
        </w:rPr>
        <w:t>Ouliers</w:t>
      </w:r>
      <w:proofErr w:type="spellEnd"/>
      <w:proofErr w:type="gramStart"/>
      <w:r w:rsidRPr="004D7671">
        <w:rPr>
          <w:rFonts w:ascii="Times New Roman" w:hAnsi="Times New Roman"/>
          <w:i/>
          <w:iCs/>
          <w:sz w:val="20"/>
          <w:szCs w:val="20"/>
        </w:rPr>
        <w:t>) :</w:t>
      </w:r>
      <w:proofErr w:type="gramEnd"/>
      <w:r w:rsidRPr="004D7671">
        <w:rPr>
          <w:rFonts w:ascii="Times New Roman" w:hAnsi="Times New Roman"/>
          <w:i/>
          <w:iCs/>
          <w:sz w:val="20"/>
          <w:szCs w:val="20"/>
        </w:rPr>
        <w:t xml:space="preserve"> </w:t>
      </w:r>
      <w:r w:rsidRPr="004D7671">
        <w:rPr>
          <w:rFonts w:ascii="Times New Roman" w:hAnsi="Times New Roman"/>
          <w:sz w:val="20"/>
          <w:szCs w:val="20"/>
        </w:rPr>
        <w:t>Quick visual check for spread and central tendency of each numeric column</w:t>
      </w:r>
    </w:p>
    <w:tbl>
      <w:tblPr>
        <w:tblStyle w:val="TableGrid"/>
        <w:tblpPr w:leftFromText="180" w:rightFromText="180" w:vertAnchor="page" w:horzAnchor="margin" w:tblpY="3131"/>
        <w:tblW w:w="0" w:type="auto"/>
        <w:tblLook w:val="04A0" w:firstRow="1" w:lastRow="0" w:firstColumn="1" w:lastColumn="0" w:noHBand="0" w:noVBand="1"/>
      </w:tblPr>
      <w:tblGrid>
        <w:gridCol w:w="4044"/>
        <w:gridCol w:w="4972"/>
      </w:tblGrid>
      <w:tr w:rsidR="00672D53" w:rsidRPr="004D7671" w14:paraId="087B8BA5" w14:textId="77777777" w:rsidTr="00672D53">
        <w:tc>
          <w:tcPr>
            <w:tcW w:w="4044" w:type="dxa"/>
          </w:tcPr>
          <w:p w14:paraId="7D339480" w14:textId="77777777" w:rsidR="00672D53" w:rsidRPr="004D7671" w:rsidRDefault="00672D53" w:rsidP="00672D53">
            <w:pPr>
              <w:pStyle w:val="NoSpacing"/>
              <w:spacing w:line="360" w:lineRule="auto"/>
              <w:jc w:val="both"/>
              <w:rPr>
                <w:rFonts w:ascii="Times New Roman" w:hAnsi="Times New Roman"/>
                <w:i/>
                <w:iCs/>
                <w:sz w:val="20"/>
                <w:szCs w:val="20"/>
              </w:rPr>
            </w:pPr>
            <w:r w:rsidRPr="004D7671">
              <w:rPr>
                <w:rFonts w:ascii="Times New Roman" w:hAnsi="Times New Roman"/>
                <w:i/>
                <w:iCs/>
                <w:noProof/>
                <w:sz w:val="20"/>
                <w:szCs w:val="20"/>
                <w14:ligatures w14:val="standardContextual"/>
              </w:rPr>
              <w:drawing>
                <wp:inline distT="0" distB="0" distL="0" distR="0" wp14:anchorId="6634334B" wp14:editId="7BA0A3DA">
                  <wp:extent cx="2513665" cy="1863969"/>
                  <wp:effectExtent l="0" t="0" r="1270" b="3175"/>
                  <wp:docPr id="341700167" name="Picture 3" descr="A graph with a blue bar and a red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00167" name="Picture 3" descr="A graph with a blue bar and a red squar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39626" cy="1883220"/>
                          </a:xfrm>
                          <a:prstGeom prst="rect">
                            <a:avLst/>
                          </a:prstGeom>
                        </pic:spPr>
                      </pic:pic>
                    </a:graphicData>
                  </a:graphic>
                </wp:inline>
              </w:drawing>
            </w:r>
          </w:p>
        </w:tc>
        <w:tc>
          <w:tcPr>
            <w:tcW w:w="4972" w:type="dxa"/>
          </w:tcPr>
          <w:p w14:paraId="3ED4E5AA" w14:textId="77777777" w:rsidR="00672D53" w:rsidRPr="004D7671" w:rsidRDefault="00672D53" w:rsidP="00672D53">
            <w:pPr>
              <w:pStyle w:val="NoSpacing"/>
              <w:spacing w:line="360" w:lineRule="auto"/>
              <w:jc w:val="both"/>
              <w:rPr>
                <w:rFonts w:ascii="Times New Roman" w:hAnsi="Times New Roman"/>
                <w:i/>
                <w:iCs/>
                <w:sz w:val="20"/>
                <w:szCs w:val="20"/>
              </w:rPr>
            </w:pPr>
            <w:r w:rsidRPr="004D7671">
              <w:rPr>
                <w:rFonts w:ascii="Times New Roman" w:hAnsi="Times New Roman"/>
                <w:i/>
                <w:iCs/>
                <w:noProof/>
                <w:sz w:val="20"/>
                <w:szCs w:val="20"/>
                <w14:ligatures w14:val="standardContextual"/>
              </w:rPr>
              <w:drawing>
                <wp:inline distT="0" distB="0" distL="0" distR="0" wp14:anchorId="5CBAD9B4" wp14:editId="7C033531">
                  <wp:extent cx="3115945" cy="1943229"/>
                  <wp:effectExtent l="0" t="0" r="8255" b="0"/>
                  <wp:docPr id="1877482794" name="Picture 2" descr="A graph of age distribution of pati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82794" name="Picture 2" descr="A graph of age distribution of patient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33070" cy="1953909"/>
                          </a:xfrm>
                          <a:prstGeom prst="rect">
                            <a:avLst/>
                          </a:prstGeom>
                        </pic:spPr>
                      </pic:pic>
                    </a:graphicData>
                  </a:graphic>
                </wp:inline>
              </w:drawing>
            </w:r>
          </w:p>
        </w:tc>
      </w:tr>
      <w:tr w:rsidR="00672D53" w:rsidRPr="004D7671" w14:paraId="2C4ECDA6" w14:textId="77777777" w:rsidTr="00672D53">
        <w:tc>
          <w:tcPr>
            <w:tcW w:w="4044" w:type="dxa"/>
          </w:tcPr>
          <w:p w14:paraId="06A8E71A" w14:textId="77777777" w:rsidR="00672D53" w:rsidRPr="004D7671" w:rsidRDefault="00672D53" w:rsidP="00672D53">
            <w:pPr>
              <w:pStyle w:val="NoSpacing"/>
              <w:spacing w:line="360" w:lineRule="auto"/>
              <w:jc w:val="both"/>
              <w:rPr>
                <w:rFonts w:ascii="Times New Roman" w:hAnsi="Times New Roman"/>
                <w:i/>
                <w:iCs/>
                <w:sz w:val="20"/>
                <w:szCs w:val="20"/>
              </w:rPr>
            </w:pPr>
            <w:r w:rsidRPr="004D7671">
              <w:rPr>
                <w:rFonts w:ascii="Times New Roman" w:hAnsi="Times New Roman"/>
                <w:i/>
                <w:iCs/>
                <w:noProof/>
                <w:sz w:val="20"/>
                <w:szCs w:val="20"/>
                <w14:ligatures w14:val="standardContextual"/>
              </w:rPr>
              <w:drawing>
                <wp:inline distT="0" distB="0" distL="0" distR="0" wp14:anchorId="0DEA8184" wp14:editId="787769F5">
                  <wp:extent cx="2510366" cy="1001210"/>
                  <wp:effectExtent l="0" t="0" r="4445" b="8890"/>
                  <wp:docPr id="693907885" name="Picture 1" descr="A group of graphs with a red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07885" name="Picture 1" descr="A group of graphs with a red squar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51853" cy="1017756"/>
                          </a:xfrm>
                          <a:prstGeom prst="rect">
                            <a:avLst/>
                          </a:prstGeom>
                        </pic:spPr>
                      </pic:pic>
                    </a:graphicData>
                  </a:graphic>
                </wp:inline>
              </w:drawing>
            </w:r>
          </w:p>
        </w:tc>
        <w:tc>
          <w:tcPr>
            <w:tcW w:w="4972" w:type="dxa"/>
          </w:tcPr>
          <w:p w14:paraId="18B67FBA" w14:textId="77777777" w:rsidR="00672D53" w:rsidRPr="004D7671" w:rsidRDefault="00672D53" w:rsidP="00672D53">
            <w:pPr>
              <w:pStyle w:val="NoSpacing"/>
              <w:spacing w:line="360" w:lineRule="auto"/>
              <w:jc w:val="both"/>
              <w:rPr>
                <w:rFonts w:ascii="Times New Roman" w:hAnsi="Times New Roman"/>
                <w:i/>
                <w:iCs/>
                <w:sz w:val="20"/>
                <w:szCs w:val="20"/>
              </w:rPr>
            </w:pPr>
            <w:r w:rsidRPr="004D7671">
              <w:rPr>
                <w:rFonts w:ascii="Times New Roman" w:hAnsi="Times New Roman"/>
                <w:i/>
                <w:iCs/>
                <w:sz w:val="20"/>
                <w:szCs w:val="20"/>
              </w:rPr>
              <w:drawing>
                <wp:inline distT="0" distB="0" distL="0" distR="0" wp14:anchorId="1828E760" wp14:editId="221C9F00">
                  <wp:extent cx="3073079" cy="2041993"/>
                  <wp:effectExtent l="0" t="0" r="0" b="0"/>
                  <wp:docPr id="890033650" name="Picture 1" descr="A group of graphs showing different siz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033650" name="Picture 1" descr="A group of graphs showing different sizes of data&#10;&#10;AI-generated content may be incorrect."/>
                          <pic:cNvPicPr/>
                        </pic:nvPicPr>
                        <pic:blipFill>
                          <a:blip r:embed="rId8"/>
                          <a:stretch>
                            <a:fillRect/>
                          </a:stretch>
                        </pic:blipFill>
                        <pic:spPr>
                          <a:xfrm>
                            <a:off x="0" y="0"/>
                            <a:ext cx="3093558" cy="2055601"/>
                          </a:xfrm>
                          <a:prstGeom prst="rect">
                            <a:avLst/>
                          </a:prstGeom>
                        </pic:spPr>
                      </pic:pic>
                    </a:graphicData>
                  </a:graphic>
                </wp:inline>
              </w:drawing>
            </w:r>
          </w:p>
        </w:tc>
      </w:tr>
    </w:tbl>
    <w:p w14:paraId="3FBA3295" w14:textId="2FBD11E1" w:rsidR="0046144A" w:rsidRPr="004D7671" w:rsidRDefault="0046144A" w:rsidP="00672D53">
      <w:pPr>
        <w:pStyle w:val="NoSpacing"/>
        <w:spacing w:line="360" w:lineRule="auto"/>
        <w:jc w:val="both"/>
        <w:rPr>
          <w:noProof/>
          <w:sz w:val="20"/>
          <w:szCs w:val="20"/>
          <w14:ligatures w14:val="standardContextual"/>
        </w:rPr>
      </w:pPr>
      <w:r w:rsidRPr="004D7671">
        <w:rPr>
          <w:noProof/>
          <w:sz w:val="20"/>
          <w:szCs w:val="20"/>
          <w14:ligatures w14:val="standardContextual"/>
        </w:rPr>
        <w:t xml:space="preserve"> </w:t>
      </w:r>
    </w:p>
    <w:p w14:paraId="4BAB1505" w14:textId="0C30992D" w:rsidR="003575BD" w:rsidRPr="004D7671" w:rsidRDefault="003575BD" w:rsidP="00672D53">
      <w:pPr>
        <w:pStyle w:val="NoSpacing"/>
        <w:spacing w:line="360" w:lineRule="auto"/>
        <w:jc w:val="both"/>
        <w:rPr>
          <w:rFonts w:ascii="Times New Roman" w:hAnsi="Times New Roman"/>
          <w:sz w:val="20"/>
          <w:szCs w:val="20"/>
        </w:rPr>
      </w:pPr>
      <w:r w:rsidRPr="004D7671">
        <w:rPr>
          <w:rFonts w:ascii="Times New Roman" w:hAnsi="Times New Roman"/>
          <w:noProof/>
          <w:sz w:val="20"/>
          <w:szCs w:val="20"/>
          <w14:ligatures w14:val="standardContextual"/>
        </w:rPr>
        <w:t>Univariate analysis confirmed class imbalance in target variable, skewness in days_advance, and resonable distributions for weather features</w:t>
      </w:r>
    </w:p>
    <w:p w14:paraId="7613C44A" w14:textId="77777777" w:rsidR="003947A0" w:rsidRPr="004D7671" w:rsidRDefault="003947A0" w:rsidP="00672D53">
      <w:pPr>
        <w:pStyle w:val="NoSpacing"/>
        <w:spacing w:line="360" w:lineRule="auto"/>
        <w:jc w:val="both"/>
        <w:rPr>
          <w:rFonts w:ascii="Times New Roman" w:hAnsi="Times New Roman"/>
          <w:b/>
          <w:bCs/>
          <w:sz w:val="20"/>
          <w:szCs w:val="20"/>
        </w:rPr>
      </w:pPr>
    </w:p>
    <w:p w14:paraId="7612C6DA" w14:textId="77777777" w:rsidR="003575BD" w:rsidRPr="004D7671" w:rsidRDefault="003947A0" w:rsidP="00672D53">
      <w:pPr>
        <w:pStyle w:val="NoSpacing"/>
        <w:spacing w:line="360" w:lineRule="auto"/>
        <w:jc w:val="both"/>
        <w:rPr>
          <w:rFonts w:ascii="Times New Roman" w:hAnsi="Times New Roman"/>
          <w:b/>
          <w:bCs/>
          <w:sz w:val="20"/>
          <w:szCs w:val="20"/>
        </w:rPr>
      </w:pPr>
      <w:r w:rsidRPr="004D7671">
        <w:rPr>
          <w:rFonts w:ascii="Times New Roman" w:hAnsi="Times New Roman"/>
          <w:b/>
          <w:bCs/>
          <w:sz w:val="20"/>
          <w:szCs w:val="20"/>
        </w:rPr>
        <w:t xml:space="preserve"> Bivariate</w:t>
      </w:r>
      <w:r w:rsidR="003575BD" w:rsidRPr="004D7671">
        <w:rPr>
          <w:rFonts w:ascii="Times New Roman" w:hAnsi="Times New Roman"/>
          <w:b/>
          <w:bCs/>
          <w:sz w:val="20"/>
          <w:szCs w:val="20"/>
        </w:rPr>
        <w:t xml:space="preserve"> Analysis Insights </w:t>
      </w:r>
    </w:p>
    <w:p w14:paraId="4A0ED769" w14:textId="4680D038" w:rsidR="003575BD" w:rsidRPr="004D7671" w:rsidRDefault="003575BD" w:rsidP="00672D53">
      <w:pPr>
        <w:pStyle w:val="NoSpacing"/>
        <w:spacing w:line="360" w:lineRule="auto"/>
        <w:jc w:val="both"/>
        <w:rPr>
          <w:rFonts w:ascii="Times New Roman" w:hAnsi="Times New Roman"/>
          <w:sz w:val="20"/>
          <w:szCs w:val="20"/>
        </w:rPr>
      </w:pPr>
      <w:r w:rsidRPr="004D7671">
        <w:rPr>
          <w:rFonts w:ascii="Times New Roman" w:hAnsi="Times New Roman"/>
          <w:sz w:val="20"/>
          <w:szCs w:val="20"/>
        </w:rPr>
        <w:t xml:space="preserve">Explore relationship between two variables </w:t>
      </w:r>
      <w:r w:rsidR="004D7671" w:rsidRPr="004D7671">
        <w:rPr>
          <w:rFonts w:ascii="Times New Roman" w:hAnsi="Times New Roman"/>
          <w:sz w:val="20"/>
          <w:szCs w:val="20"/>
        </w:rPr>
        <w:t>(especially</w:t>
      </w:r>
      <w:r w:rsidRPr="004D7671">
        <w:rPr>
          <w:rFonts w:ascii="Times New Roman" w:hAnsi="Times New Roman"/>
          <w:sz w:val="20"/>
          <w:szCs w:val="20"/>
        </w:rPr>
        <w:t xml:space="preserve"> with target </w:t>
      </w:r>
      <w:proofErr w:type="spellStart"/>
      <w:r w:rsidRPr="004D7671">
        <w:rPr>
          <w:rFonts w:ascii="Times New Roman" w:hAnsi="Times New Roman"/>
          <w:sz w:val="20"/>
          <w:szCs w:val="20"/>
        </w:rPr>
        <w:t>no_show</w:t>
      </w:r>
      <w:proofErr w:type="spellEnd"/>
      <w:r w:rsidRPr="004D7671">
        <w:rPr>
          <w:rFonts w:ascii="Times New Roman" w:hAnsi="Times New Roman"/>
          <w:sz w:val="20"/>
          <w:szCs w:val="20"/>
        </w:rPr>
        <w:t>)</w:t>
      </w:r>
    </w:p>
    <w:p w14:paraId="6D5EEDB3" w14:textId="77777777" w:rsidR="003575BD" w:rsidRPr="004D7671" w:rsidRDefault="003575BD" w:rsidP="00672D53">
      <w:pPr>
        <w:pStyle w:val="NoSpacing"/>
        <w:spacing w:line="360" w:lineRule="auto"/>
        <w:jc w:val="both"/>
        <w:rPr>
          <w:rFonts w:ascii="Times New Roman" w:hAnsi="Times New Roman"/>
          <w:sz w:val="20"/>
          <w:szCs w:val="20"/>
        </w:rPr>
      </w:pPr>
    </w:p>
    <w:p w14:paraId="1C1777CD" w14:textId="48047B11" w:rsidR="003575BD" w:rsidRPr="004D7671" w:rsidRDefault="003575BD" w:rsidP="00672D53">
      <w:pPr>
        <w:pStyle w:val="NoSpacing"/>
        <w:numPr>
          <w:ilvl w:val="0"/>
          <w:numId w:val="5"/>
        </w:numPr>
        <w:spacing w:line="360" w:lineRule="auto"/>
        <w:jc w:val="both"/>
        <w:rPr>
          <w:rFonts w:ascii="Times New Roman" w:hAnsi="Times New Roman"/>
          <w:sz w:val="20"/>
          <w:szCs w:val="20"/>
        </w:rPr>
      </w:pPr>
      <w:r w:rsidRPr="004D7671">
        <w:rPr>
          <w:rFonts w:ascii="Times New Roman" w:hAnsi="Times New Roman"/>
          <w:i/>
          <w:iCs/>
          <w:sz w:val="20"/>
          <w:szCs w:val="20"/>
        </w:rPr>
        <w:t xml:space="preserve">Age vs </w:t>
      </w:r>
      <w:proofErr w:type="spellStart"/>
      <w:r w:rsidRPr="004D7671">
        <w:rPr>
          <w:rFonts w:ascii="Times New Roman" w:hAnsi="Times New Roman"/>
          <w:i/>
          <w:iCs/>
          <w:sz w:val="20"/>
          <w:szCs w:val="20"/>
        </w:rPr>
        <w:t>No_show</w:t>
      </w:r>
      <w:proofErr w:type="spellEnd"/>
      <w:r w:rsidRPr="004D7671">
        <w:rPr>
          <w:rFonts w:ascii="Times New Roman" w:hAnsi="Times New Roman"/>
          <w:i/>
          <w:iCs/>
          <w:sz w:val="20"/>
          <w:szCs w:val="20"/>
        </w:rPr>
        <w:t xml:space="preserve"> (Boxplot + KDE)</w:t>
      </w:r>
      <w:r w:rsidR="00500F51" w:rsidRPr="004D7671">
        <w:rPr>
          <w:rFonts w:ascii="Times New Roman" w:hAnsi="Times New Roman"/>
          <w:i/>
          <w:iCs/>
          <w:sz w:val="20"/>
          <w:szCs w:val="20"/>
        </w:rPr>
        <w:t>:</w:t>
      </w:r>
      <w:r w:rsidR="00500F51" w:rsidRPr="004D7671">
        <w:rPr>
          <w:rFonts w:ascii="Times New Roman" w:hAnsi="Times New Roman"/>
          <w:sz w:val="20"/>
          <w:szCs w:val="20"/>
        </w:rPr>
        <w:t xml:space="preserve"> Patients who </w:t>
      </w:r>
      <w:proofErr w:type="spellStart"/>
      <w:r w:rsidR="00500F51" w:rsidRPr="004D7671">
        <w:rPr>
          <w:rFonts w:ascii="Times New Roman" w:hAnsi="Times New Roman"/>
          <w:sz w:val="20"/>
          <w:szCs w:val="20"/>
        </w:rPr>
        <w:t>no_show</w:t>
      </w:r>
      <w:proofErr w:type="spellEnd"/>
      <w:r w:rsidR="00500F51" w:rsidRPr="004D7671">
        <w:rPr>
          <w:rFonts w:ascii="Times New Roman" w:hAnsi="Times New Roman"/>
          <w:sz w:val="20"/>
          <w:szCs w:val="20"/>
        </w:rPr>
        <w:t xml:space="preserve"> tend to be younger and clear </w:t>
      </w:r>
      <w:proofErr w:type="spellStart"/>
      <w:r w:rsidR="00500F51" w:rsidRPr="004D7671">
        <w:rPr>
          <w:rFonts w:ascii="Times New Roman" w:hAnsi="Times New Roman"/>
          <w:sz w:val="20"/>
          <w:szCs w:val="20"/>
        </w:rPr>
        <w:t>speration</w:t>
      </w:r>
      <w:proofErr w:type="spellEnd"/>
      <w:r w:rsidR="00500F51" w:rsidRPr="004D7671">
        <w:rPr>
          <w:rFonts w:ascii="Times New Roman" w:hAnsi="Times New Roman"/>
          <w:sz w:val="20"/>
          <w:szCs w:val="20"/>
        </w:rPr>
        <w:t xml:space="preserve"> in density curves: higher no show probability among teenagers and young adults </w:t>
      </w:r>
    </w:p>
    <w:p w14:paraId="590021E8" w14:textId="3CD55CB4" w:rsidR="00500F51" w:rsidRPr="004D7671" w:rsidRDefault="00500F51" w:rsidP="00672D53">
      <w:pPr>
        <w:pStyle w:val="NoSpacing"/>
        <w:numPr>
          <w:ilvl w:val="0"/>
          <w:numId w:val="5"/>
        </w:numPr>
        <w:spacing w:line="360" w:lineRule="auto"/>
        <w:jc w:val="both"/>
        <w:rPr>
          <w:rFonts w:ascii="Times New Roman" w:hAnsi="Times New Roman"/>
          <w:i/>
          <w:iCs/>
          <w:sz w:val="20"/>
          <w:szCs w:val="20"/>
        </w:rPr>
      </w:pPr>
      <w:proofErr w:type="spellStart"/>
      <w:r w:rsidRPr="004D7671">
        <w:rPr>
          <w:rFonts w:ascii="Times New Roman" w:hAnsi="Times New Roman"/>
          <w:i/>
          <w:iCs/>
          <w:sz w:val="20"/>
          <w:szCs w:val="20"/>
        </w:rPr>
        <w:t>No_Show</w:t>
      </w:r>
      <w:proofErr w:type="spellEnd"/>
      <w:r w:rsidRPr="004D7671">
        <w:rPr>
          <w:rFonts w:ascii="Times New Roman" w:hAnsi="Times New Roman"/>
          <w:i/>
          <w:iCs/>
          <w:sz w:val="20"/>
          <w:szCs w:val="20"/>
        </w:rPr>
        <w:t xml:space="preserve"> rate by Categorical features (Bar plots): </w:t>
      </w:r>
    </w:p>
    <w:p w14:paraId="609D1BEE" w14:textId="089F8247" w:rsidR="00500F51" w:rsidRPr="004D7671" w:rsidRDefault="00500F51" w:rsidP="00672D53">
      <w:pPr>
        <w:pStyle w:val="NoSpacing"/>
        <w:spacing w:line="360" w:lineRule="auto"/>
        <w:ind w:left="1199"/>
        <w:jc w:val="both"/>
        <w:rPr>
          <w:rFonts w:ascii="Times New Roman" w:hAnsi="Times New Roman"/>
          <w:sz w:val="20"/>
          <w:szCs w:val="20"/>
        </w:rPr>
      </w:pPr>
      <w:r w:rsidRPr="004D7671">
        <w:rPr>
          <w:rFonts w:ascii="Times New Roman" w:hAnsi="Times New Roman"/>
          <w:sz w:val="20"/>
          <w:szCs w:val="20"/>
        </w:rPr>
        <w:t xml:space="preserve">Strong predictors: </w:t>
      </w:r>
    </w:p>
    <w:p w14:paraId="37E754ED" w14:textId="0929B5E3" w:rsidR="00500F51" w:rsidRPr="004D7671" w:rsidRDefault="00500F51" w:rsidP="00672D53">
      <w:pPr>
        <w:pStyle w:val="NoSpacing"/>
        <w:numPr>
          <w:ilvl w:val="0"/>
          <w:numId w:val="6"/>
        </w:numPr>
        <w:spacing w:line="360" w:lineRule="auto"/>
        <w:jc w:val="both"/>
        <w:rPr>
          <w:rFonts w:ascii="Times New Roman" w:hAnsi="Times New Roman"/>
          <w:sz w:val="20"/>
          <w:szCs w:val="20"/>
        </w:rPr>
      </w:pPr>
      <w:r w:rsidRPr="004D7671">
        <w:rPr>
          <w:rFonts w:ascii="Times New Roman" w:hAnsi="Times New Roman"/>
          <w:sz w:val="20"/>
          <w:szCs w:val="20"/>
        </w:rPr>
        <w:t>SMS received (counter-intuitively higher no-show when SMS sent – possibly reverse causality)</w:t>
      </w:r>
    </w:p>
    <w:p w14:paraId="788C1944" w14:textId="13C86079" w:rsidR="00500F51" w:rsidRPr="004D7671" w:rsidRDefault="00500F51" w:rsidP="00672D53">
      <w:pPr>
        <w:pStyle w:val="NoSpacing"/>
        <w:numPr>
          <w:ilvl w:val="0"/>
          <w:numId w:val="5"/>
        </w:numPr>
        <w:spacing w:line="360" w:lineRule="auto"/>
        <w:jc w:val="both"/>
        <w:rPr>
          <w:rFonts w:ascii="Times New Roman" w:hAnsi="Times New Roman"/>
          <w:sz w:val="20"/>
          <w:szCs w:val="20"/>
        </w:rPr>
      </w:pPr>
      <w:r w:rsidRPr="004D7671">
        <w:rPr>
          <w:rFonts w:ascii="Times New Roman" w:hAnsi="Times New Roman"/>
          <w:i/>
          <w:iCs/>
          <w:sz w:val="20"/>
          <w:szCs w:val="20"/>
        </w:rPr>
        <w:t>Days in advance vs no show rate (Scatter plot):</w:t>
      </w:r>
      <w:r w:rsidRPr="004D7671">
        <w:rPr>
          <w:rFonts w:ascii="Times New Roman" w:hAnsi="Times New Roman"/>
          <w:sz w:val="20"/>
          <w:szCs w:val="20"/>
        </w:rPr>
        <w:t xml:space="preserve"> Clear positive trend: longer gap between booking and appointment – higher no show probability </w:t>
      </w:r>
    </w:p>
    <w:p w14:paraId="1BF5FD27" w14:textId="2D13C206" w:rsidR="00500F51" w:rsidRPr="004D7671" w:rsidRDefault="00500F51" w:rsidP="00672D53">
      <w:pPr>
        <w:pStyle w:val="NoSpacing"/>
        <w:numPr>
          <w:ilvl w:val="0"/>
          <w:numId w:val="5"/>
        </w:numPr>
        <w:spacing w:line="360" w:lineRule="auto"/>
        <w:jc w:val="both"/>
        <w:rPr>
          <w:rFonts w:ascii="Times New Roman" w:hAnsi="Times New Roman"/>
          <w:sz w:val="20"/>
          <w:szCs w:val="20"/>
        </w:rPr>
      </w:pPr>
      <w:r w:rsidRPr="004D7671">
        <w:rPr>
          <w:rFonts w:ascii="Times New Roman" w:hAnsi="Times New Roman"/>
          <w:i/>
          <w:iCs/>
          <w:sz w:val="20"/>
          <w:szCs w:val="20"/>
        </w:rPr>
        <w:lastRenderedPageBreak/>
        <w:t>Weather Features vs no-</w:t>
      </w:r>
      <w:r w:rsidR="007A68EE" w:rsidRPr="004D7671">
        <w:rPr>
          <w:rFonts w:ascii="Times New Roman" w:hAnsi="Times New Roman"/>
          <w:i/>
          <w:iCs/>
          <w:sz w:val="20"/>
          <w:szCs w:val="20"/>
        </w:rPr>
        <w:t>show (line</w:t>
      </w:r>
      <w:r w:rsidRPr="004D7671">
        <w:rPr>
          <w:rFonts w:ascii="Times New Roman" w:hAnsi="Times New Roman"/>
          <w:i/>
          <w:iCs/>
          <w:sz w:val="20"/>
          <w:szCs w:val="20"/>
        </w:rPr>
        <w:t xml:space="preserve"> plots):</w:t>
      </w:r>
      <w:r w:rsidRPr="004D7671">
        <w:rPr>
          <w:rFonts w:ascii="Times New Roman" w:hAnsi="Times New Roman"/>
          <w:sz w:val="20"/>
          <w:szCs w:val="20"/>
        </w:rPr>
        <w:t xml:space="preserve"> Rainy/ stormy day before appointment slightly increases no-show rate, high heat intensity also associated with higher no-show</w:t>
      </w:r>
    </w:p>
    <w:tbl>
      <w:tblPr>
        <w:tblStyle w:val="TableGrid"/>
        <w:tblW w:w="0" w:type="auto"/>
        <w:tblInd w:w="720" w:type="dxa"/>
        <w:tblLook w:val="04A0" w:firstRow="1" w:lastRow="0" w:firstColumn="1" w:lastColumn="0" w:noHBand="0" w:noVBand="1"/>
      </w:tblPr>
      <w:tblGrid>
        <w:gridCol w:w="4192"/>
        <w:gridCol w:w="4104"/>
      </w:tblGrid>
      <w:tr w:rsidR="005D3248" w:rsidRPr="004D7671" w14:paraId="4A9076C1" w14:textId="77777777" w:rsidTr="00500F51">
        <w:tc>
          <w:tcPr>
            <w:tcW w:w="4868" w:type="dxa"/>
          </w:tcPr>
          <w:p w14:paraId="318D0763" w14:textId="31EE2CE2" w:rsidR="00500F51" w:rsidRPr="004D7671" w:rsidRDefault="00500F51" w:rsidP="00672D53">
            <w:pPr>
              <w:pStyle w:val="NoSpacing"/>
              <w:spacing w:line="360" w:lineRule="auto"/>
              <w:jc w:val="both"/>
              <w:rPr>
                <w:rFonts w:ascii="Times New Roman" w:hAnsi="Times New Roman"/>
                <w:sz w:val="20"/>
                <w:szCs w:val="20"/>
              </w:rPr>
            </w:pPr>
            <w:r w:rsidRPr="004D7671">
              <w:rPr>
                <w:rFonts w:ascii="Times New Roman" w:hAnsi="Times New Roman"/>
                <w:sz w:val="20"/>
                <w:szCs w:val="20"/>
              </w:rPr>
              <w:drawing>
                <wp:inline distT="0" distB="0" distL="0" distR="0" wp14:anchorId="193CA6AE" wp14:editId="7A8F6CE4">
                  <wp:extent cx="2540000" cy="1121968"/>
                  <wp:effectExtent l="0" t="0" r="0" b="2540"/>
                  <wp:docPr id="429093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093892" name=""/>
                          <pic:cNvPicPr/>
                        </pic:nvPicPr>
                        <pic:blipFill>
                          <a:blip r:embed="rId9"/>
                          <a:stretch>
                            <a:fillRect/>
                          </a:stretch>
                        </pic:blipFill>
                        <pic:spPr>
                          <a:xfrm>
                            <a:off x="0" y="0"/>
                            <a:ext cx="2598766" cy="1147926"/>
                          </a:xfrm>
                          <a:prstGeom prst="rect">
                            <a:avLst/>
                          </a:prstGeom>
                        </pic:spPr>
                      </pic:pic>
                    </a:graphicData>
                  </a:graphic>
                </wp:inline>
              </w:drawing>
            </w:r>
          </w:p>
        </w:tc>
        <w:tc>
          <w:tcPr>
            <w:tcW w:w="4868" w:type="dxa"/>
          </w:tcPr>
          <w:p w14:paraId="0A611C89" w14:textId="300E4BE6" w:rsidR="00500F51" w:rsidRPr="004D7671" w:rsidRDefault="00500F51" w:rsidP="00672D53">
            <w:pPr>
              <w:pStyle w:val="NoSpacing"/>
              <w:spacing w:line="360" w:lineRule="auto"/>
              <w:jc w:val="both"/>
              <w:rPr>
                <w:rFonts w:ascii="Times New Roman" w:hAnsi="Times New Roman"/>
                <w:sz w:val="20"/>
                <w:szCs w:val="20"/>
              </w:rPr>
            </w:pPr>
            <w:r w:rsidRPr="004D7671">
              <w:rPr>
                <w:rFonts w:ascii="Times New Roman" w:hAnsi="Times New Roman"/>
                <w:sz w:val="20"/>
                <w:szCs w:val="20"/>
              </w:rPr>
              <w:drawing>
                <wp:inline distT="0" distB="0" distL="0" distR="0" wp14:anchorId="2F828262" wp14:editId="3C39DE19">
                  <wp:extent cx="2525323" cy="1361384"/>
                  <wp:effectExtent l="0" t="0" r="8890" b="0"/>
                  <wp:docPr id="114020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0320" name=""/>
                          <pic:cNvPicPr/>
                        </pic:nvPicPr>
                        <pic:blipFill>
                          <a:blip r:embed="rId10"/>
                          <a:stretch>
                            <a:fillRect/>
                          </a:stretch>
                        </pic:blipFill>
                        <pic:spPr>
                          <a:xfrm>
                            <a:off x="0" y="0"/>
                            <a:ext cx="2542466" cy="1370626"/>
                          </a:xfrm>
                          <a:prstGeom prst="rect">
                            <a:avLst/>
                          </a:prstGeom>
                        </pic:spPr>
                      </pic:pic>
                    </a:graphicData>
                  </a:graphic>
                </wp:inline>
              </w:drawing>
            </w:r>
          </w:p>
        </w:tc>
      </w:tr>
      <w:tr w:rsidR="005D3248" w:rsidRPr="004D7671" w14:paraId="534A51CD" w14:textId="77777777" w:rsidTr="00500F51">
        <w:tc>
          <w:tcPr>
            <w:tcW w:w="4868" w:type="dxa"/>
          </w:tcPr>
          <w:p w14:paraId="2328B2CA" w14:textId="1D1B2774" w:rsidR="00500F51" w:rsidRPr="004D7671" w:rsidRDefault="00500F51" w:rsidP="00672D53">
            <w:pPr>
              <w:pStyle w:val="NoSpacing"/>
              <w:spacing w:line="360" w:lineRule="auto"/>
              <w:jc w:val="both"/>
              <w:rPr>
                <w:rFonts w:ascii="Times New Roman" w:hAnsi="Times New Roman"/>
                <w:sz w:val="20"/>
                <w:szCs w:val="20"/>
              </w:rPr>
            </w:pPr>
            <w:r w:rsidRPr="004D7671">
              <w:rPr>
                <w:rFonts w:ascii="Times New Roman" w:hAnsi="Times New Roman"/>
                <w:sz w:val="20"/>
                <w:szCs w:val="20"/>
              </w:rPr>
              <w:drawing>
                <wp:inline distT="0" distB="0" distL="0" distR="0" wp14:anchorId="35C54D0E" wp14:editId="045E36BC">
                  <wp:extent cx="2588619" cy="2002421"/>
                  <wp:effectExtent l="0" t="0" r="2540" b="0"/>
                  <wp:docPr id="1005069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69010" name=""/>
                          <pic:cNvPicPr/>
                        </pic:nvPicPr>
                        <pic:blipFill>
                          <a:blip r:embed="rId11"/>
                          <a:stretch>
                            <a:fillRect/>
                          </a:stretch>
                        </pic:blipFill>
                        <pic:spPr>
                          <a:xfrm>
                            <a:off x="0" y="0"/>
                            <a:ext cx="2598084" cy="2009743"/>
                          </a:xfrm>
                          <a:prstGeom prst="rect">
                            <a:avLst/>
                          </a:prstGeom>
                        </pic:spPr>
                      </pic:pic>
                    </a:graphicData>
                  </a:graphic>
                </wp:inline>
              </w:drawing>
            </w:r>
          </w:p>
        </w:tc>
        <w:tc>
          <w:tcPr>
            <w:tcW w:w="4868" w:type="dxa"/>
          </w:tcPr>
          <w:p w14:paraId="6B5FBFB4" w14:textId="1055BBA9" w:rsidR="00500F51" w:rsidRPr="004D7671" w:rsidRDefault="00500F51" w:rsidP="00672D53">
            <w:pPr>
              <w:pStyle w:val="NoSpacing"/>
              <w:spacing w:line="360" w:lineRule="auto"/>
              <w:jc w:val="both"/>
              <w:rPr>
                <w:rFonts w:ascii="Times New Roman" w:hAnsi="Times New Roman"/>
                <w:sz w:val="20"/>
                <w:szCs w:val="20"/>
              </w:rPr>
            </w:pPr>
            <w:r w:rsidRPr="004D7671">
              <w:rPr>
                <w:rFonts w:ascii="Times New Roman" w:hAnsi="Times New Roman"/>
                <w:sz w:val="20"/>
                <w:szCs w:val="20"/>
              </w:rPr>
              <w:drawing>
                <wp:inline distT="0" distB="0" distL="0" distR="0" wp14:anchorId="440D0DD9" wp14:editId="37C64A92">
                  <wp:extent cx="2484811" cy="1634529"/>
                  <wp:effectExtent l="0" t="0" r="0" b="3810"/>
                  <wp:docPr id="190312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12138" name=""/>
                          <pic:cNvPicPr/>
                        </pic:nvPicPr>
                        <pic:blipFill>
                          <a:blip r:embed="rId12"/>
                          <a:stretch>
                            <a:fillRect/>
                          </a:stretch>
                        </pic:blipFill>
                        <pic:spPr>
                          <a:xfrm>
                            <a:off x="0" y="0"/>
                            <a:ext cx="2490605" cy="1638340"/>
                          </a:xfrm>
                          <a:prstGeom prst="rect">
                            <a:avLst/>
                          </a:prstGeom>
                        </pic:spPr>
                      </pic:pic>
                    </a:graphicData>
                  </a:graphic>
                </wp:inline>
              </w:drawing>
            </w:r>
          </w:p>
        </w:tc>
      </w:tr>
    </w:tbl>
    <w:p w14:paraId="6FBB91FF" w14:textId="77777777" w:rsidR="00500F51" w:rsidRPr="004D7671" w:rsidRDefault="00500F51" w:rsidP="00672D53">
      <w:pPr>
        <w:pStyle w:val="NoSpacing"/>
        <w:spacing w:line="360" w:lineRule="auto"/>
        <w:ind w:left="720"/>
        <w:jc w:val="both"/>
        <w:rPr>
          <w:rFonts w:ascii="Times New Roman" w:hAnsi="Times New Roman"/>
          <w:sz w:val="20"/>
          <w:szCs w:val="20"/>
        </w:rPr>
      </w:pPr>
    </w:p>
    <w:p w14:paraId="0ADBA86E" w14:textId="30496958" w:rsidR="003575BD" w:rsidRDefault="00D34B9F" w:rsidP="00672D53">
      <w:pPr>
        <w:pStyle w:val="NoSpacing"/>
        <w:spacing w:line="360" w:lineRule="auto"/>
        <w:jc w:val="both"/>
        <w:rPr>
          <w:rFonts w:ascii="Times New Roman" w:hAnsi="Times New Roman"/>
          <w:sz w:val="20"/>
          <w:szCs w:val="20"/>
        </w:rPr>
      </w:pPr>
      <w:r w:rsidRPr="007A68EE">
        <w:rPr>
          <w:rFonts w:ascii="Times New Roman" w:hAnsi="Times New Roman"/>
          <w:sz w:val="20"/>
          <w:szCs w:val="20"/>
        </w:rPr>
        <w:t xml:space="preserve">Bivariate analysis identified </w:t>
      </w:r>
      <w:proofErr w:type="spellStart"/>
      <w:r w:rsidRPr="007A68EE">
        <w:rPr>
          <w:rFonts w:ascii="Times New Roman" w:hAnsi="Times New Roman"/>
          <w:sz w:val="20"/>
          <w:szCs w:val="20"/>
        </w:rPr>
        <w:t>days_advance</w:t>
      </w:r>
      <w:proofErr w:type="spellEnd"/>
      <w:r w:rsidRPr="007A68EE">
        <w:rPr>
          <w:rFonts w:ascii="Times New Roman" w:hAnsi="Times New Roman"/>
          <w:sz w:val="20"/>
          <w:szCs w:val="20"/>
        </w:rPr>
        <w:t xml:space="preserve">, age, </w:t>
      </w:r>
      <w:proofErr w:type="spellStart"/>
      <w:r w:rsidRPr="007A68EE">
        <w:rPr>
          <w:rFonts w:ascii="Times New Roman" w:hAnsi="Times New Roman"/>
          <w:sz w:val="20"/>
          <w:szCs w:val="20"/>
        </w:rPr>
        <w:t>SMS_Receives</w:t>
      </w:r>
      <w:proofErr w:type="spellEnd"/>
      <w:r w:rsidRPr="007A68EE">
        <w:rPr>
          <w:rFonts w:ascii="Times New Roman" w:hAnsi="Times New Roman"/>
          <w:sz w:val="20"/>
          <w:szCs w:val="20"/>
        </w:rPr>
        <w:t xml:space="preserve"> and </w:t>
      </w:r>
      <w:proofErr w:type="spellStart"/>
      <w:r w:rsidRPr="007A68EE">
        <w:rPr>
          <w:rFonts w:ascii="Times New Roman" w:hAnsi="Times New Roman"/>
          <w:sz w:val="20"/>
          <w:szCs w:val="20"/>
        </w:rPr>
        <w:t>wather</w:t>
      </w:r>
      <w:proofErr w:type="spellEnd"/>
      <w:r w:rsidRPr="007A68EE">
        <w:rPr>
          <w:rFonts w:ascii="Times New Roman" w:hAnsi="Times New Roman"/>
          <w:sz w:val="20"/>
          <w:szCs w:val="20"/>
        </w:rPr>
        <w:t xml:space="preserve"> flags as important drivers</w:t>
      </w:r>
      <w:r w:rsidR="007A68EE" w:rsidRPr="007A68EE">
        <w:rPr>
          <w:rFonts w:ascii="Times New Roman" w:hAnsi="Times New Roman"/>
          <w:sz w:val="20"/>
          <w:szCs w:val="20"/>
        </w:rPr>
        <w:t xml:space="preserve"> of </w:t>
      </w:r>
      <w:proofErr w:type="gramStart"/>
      <w:r w:rsidR="007A68EE" w:rsidRPr="007A68EE">
        <w:rPr>
          <w:rFonts w:ascii="Times New Roman" w:hAnsi="Times New Roman"/>
          <w:sz w:val="20"/>
          <w:szCs w:val="20"/>
        </w:rPr>
        <w:t>no-shows</w:t>
      </w:r>
      <w:proofErr w:type="gramEnd"/>
      <w:r w:rsidR="007A68EE" w:rsidRPr="007A68EE">
        <w:rPr>
          <w:rFonts w:ascii="Times New Roman" w:hAnsi="Times New Roman"/>
          <w:sz w:val="20"/>
          <w:szCs w:val="20"/>
        </w:rPr>
        <w:t xml:space="preserve"> behaviours</w:t>
      </w:r>
    </w:p>
    <w:p w14:paraId="41091070" w14:textId="77777777" w:rsidR="007A68EE" w:rsidRPr="007A68EE" w:rsidRDefault="007A68EE" w:rsidP="00672D53">
      <w:pPr>
        <w:pStyle w:val="NoSpacing"/>
        <w:spacing w:line="360" w:lineRule="auto"/>
        <w:jc w:val="both"/>
        <w:rPr>
          <w:rFonts w:ascii="Times New Roman" w:hAnsi="Times New Roman"/>
          <w:sz w:val="20"/>
          <w:szCs w:val="20"/>
        </w:rPr>
      </w:pPr>
    </w:p>
    <w:p w14:paraId="54005972" w14:textId="49638B16" w:rsidR="003947A0" w:rsidRPr="004D7671" w:rsidRDefault="003947A0" w:rsidP="00672D53">
      <w:pPr>
        <w:pStyle w:val="NoSpacing"/>
        <w:spacing w:line="360" w:lineRule="auto"/>
        <w:jc w:val="both"/>
        <w:rPr>
          <w:rFonts w:ascii="Times New Roman" w:hAnsi="Times New Roman"/>
          <w:b/>
          <w:bCs/>
          <w:sz w:val="20"/>
          <w:szCs w:val="20"/>
        </w:rPr>
      </w:pPr>
      <w:r w:rsidRPr="004D7671">
        <w:rPr>
          <w:rFonts w:ascii="Times New Roman" w:hAnsi="Times New Roman"/>
          <w:b/>
          <w:bCs/>
          <w:sz w:val="20"/>
          <w:szCs w:val="20"/>
        </w:rPr>
        <w:t>Multivariate Analysis Insights</w:t>
      </w:r>
    </w:p>
    <w:p w14:paraId="50D4F2FF" w14:textId="77777777" w:rsidR="003575BD" w:rsidRPr="004D7671" w:rsidRDefault="003575BD" w:rsidP="00672D53">
      <w:pPr>
        <w:pStyle w:val="NoSpacing"/>
        <w:spacing w:line="360" w:lineRule="auto"/>
        <w:jc w:val="both"/>
        <w:rPr>
          <w:rFonts w:ascii="Times New Roman" w:hAnsi="Times New Roman"/>
          <w:b/>
          <w:bCs/>
          <w:sz w:val="20"/>
          <w:szCs w:val="20"/>
        </w:rPr>
      </w:pPr>
    </w:p>
    <w:p w14:paraId="4C133590" w14:textId="652E4A13" w:rsidR="003575BD" w:rsidRPr="004D7671" w:rsidRDefault="003575BD" w:rsidP="00672D53">
      <w:pPr>
        <w:pStyle w:val="NoSpacing"/>
        <w:spacing w:line="360" w:lineRule="auto"/>
        <w:jc w:val="both"/>
        <w:rPr>
          <w:rFonts w:ascii="Times New Roman" w:hAnsi="Times New Roman"/>
          <w:sz w:val="20"/>
          <w:szCs w:val="20"/>
        </w:rPr>
      </w:pPr>
      <w:r w:rsidRPr="004D7671">
        <w:rPr>
          <w:rFonts w:ascii="Times New Roman" w:hAnsi="Times New Roman"/>
          <w:sz w:val="20"/>
          <w:szCs w:val="20"/>
        </w:rPr>
        <w:t>Examine interactions and combined effects of multiple variables</w:t>
      </w:r>
    </w:p>
    <w:p w14:paraId="1CB27B9D" w14:textId="77777777" w:rsidR="003575BD" w:rsidRPr="004D7671" w:rsidRDefault="003575BD" w:rsidP="00672D53">
      <w:pPr>
        <w:pStyle w:val="NoSpacing"/>
        <w:spacing w:line="360" w:lineRule="auto"/>
        <w:jc w:val="both"/>
        <w:rPr>
          <w:rFonts w:ascii="Times New Roman" w:hAnsi="Times New Roman"/>
          <w:sz w:val="20"/>
          <w:szCs w:val="20"/>
        </w:rPr>
      </w:pPr>
    </w:p>
    <w:p w14:paraId="6D0A5367" w14:textId="561913DD" w:rsidR="003575BD" w:rsidRPr="004D7671" w:rsidRDefault="003575BD" w:rsidP="00672D53">
      <w:pPr>
        <w:pStyle w:val="NoSpacing"/>
        <w:numPr>
          <w:ilvl w:val="0"/>
          <w:numId w:val="4"/>
        </w:numPr>
        <w:spacing w:line="360" w:lineRule="auto"/>
        <w:jc w:val="both"/>
        <w:rPr>
          <w:rFonts w:ascii="Times New Roman" w:hAnsi="Times New Roman"/>
          <w:i/>
          <w:iCs/>
          <w:sz w:val="20"/>
          <w:szCs w:val="20"/>
        </w:rPr>
      </w:pPr>
      <w:r w:rsidRPr="004D7671">
        <w:rPr>
          <w:rFonts w:ascii="Times New Roman" w:hAnsi="Times New Roman"/>
          <w:i/>
          <w:iCs/>
          <w:sz w:val="20"/>
          <w:szCs w:val="20"/>
        </w:rPr>
        <w:t xml:space="preserve">Correlation Matrix Heatmap: </w:t>
      </w:r>
      <w:r w:rsidRPr="004D7671">
        <w:rPr>
          <w:rFonts w:ascii="Times New Roman" w:hAnsi="Times New Roman"/>
          <w:sz w:val="20"/>
          <w:szCs w:val="20"/>
        </w:rPr>
        <w:t xml:space="preserve">Top 10 correlations with </w:t>
      </w:r>
      <w:proofErr w:type="spellStart"/>
      <w:r w:rsidRPr="004D7671">
        <w:rPr>
          <w:rFonts w:ascii="Times New Roman" w:hAnsi="Times New Roman"/>
          <w:sz w:val="20"/>
          <w:szCs w:val="20"/>
        </w:rPr>
        <w:t>no_show</w:t>
      </w:r>
      <w:proofErr w:type="spellEnd"/>
      <w:r w:rsidRPr="004D7671">
        <w:rPr>
          <w:rFonts w:ascii="Times New Roman" w:hAnsi="Times New Roman"/>
          <w:sz w:val="20"/>
          <w:szCs w:val="20"/>
        </w:rPr>
        <w:t xml:space="preserve">, </w:t>
      </w:r>
      <w:proofErr w:type="gramStart"/>
      <w:r w:rsidRPr="004D7671">
        <w:rPr>
          <w:rFonts w:ascii="Times New Roman" w:hAnsi="Times New Roman"/>
          <w:sz w:val="20"/>
          <w:szCs w:val="20"/>
        </w:rPr>
        <w:t>It</w:t>
      </w:r>
      <w:proofErr w:type="gramEnd"/>
      <w:r w:rsidRPr="004D7671">
        <w:rPr>
          <w:rFonts w:ascii="Times New Roman" w:hAnsi="Times New Roman"/>
          <w:sz w:val="20"/>
          <w:szCs w:val="20"/>
        </w:rPr>
        <w:t xml:space="preserve"> helps in feature selection (avoid highly collinear pairs) and confirms </w:t>
      </w:r>
      <w:proofErr w:type="spellStart"/>
      <w:r w:rsidRPr="004D7671">
        <w:rPr>
          <w:rFonts w:ascii="Times New Roman" w:hAnsi="Times New Roman"/>
          <w:sz w:val="20"/>
          <w:szCs w:val="20"/>
        </w:rPr>
        <w:t>days_advance</w:t>
      </w:r>
      <w:proofErr w:type="spellEnd"/>
      <w:r w:rsidRPr="004D7671">
        <w:rPr>
          <w:rFonts w:ascii="Times New Roman" w:hAnsi="Times New Roman"/>
          <w:sz w:val="20"/>
          <w:szCs w:val="20"/>
        </w:rPr>
        <w:t xml:space="preserve"> as dominant predictor</w:t>
      </w:r>
    </w:p>
    <w:p w14:paraId="11F83BCC" w14:textId="77777777" w:rsidR="003575BD" w:rsidRPr="004D7671" w:rsidRDefault="003575BD" w:rsidP="00672D53">
      <w:pPr>
        <w:pStyle w:val="NoSpacing"/>
        <w:spacing w:line="360" w:lineRule="auto"/>
        <w:ind w:left="720"/>
        <w:jc w:val="both"/>
        <w:rPr>
          <w:rFonts w:ascii="Times New Roman" w:hAnsi="Times New Roman"/>
          <w:i/>
          <w:iCs/>
          <w:sz w:val="20"/>
          <w:szCs w:val="20"/>
        </w:rPr>
      </w:pPr>
    </w:p>
    <w:tbl>
      <w:tblPr>
        <w:tblStyle w:val="TableGrid"/>
        <w:tblW w:w="0" w:type="auto"/>
        <w:tblInd w:w="360" w:type="dxa"/>
        <w:tblLook w:val="04A0" w:firstRow="1" w:lastRow="0" w:firstColumn="1" w:lastColumn="0" w:noHBand="0" w:noVBand="1"/>
      </w:tblPr>
      <w:tblGrid>
        <w:gridCol w:w="4370"/>
        <w:gridCol w:w="4286"/>
      </w:tblGrid>
      <w:tr w:rsidR="0030630A" w14:paraId="2E50C540" w14:textId="77777777" w:rsidTr="0030630A">
        <w:tc>
          <w:tcPr>
            <w:tcW w:w="4868" w:type="dxa"/>
          </w:tcPr>
          <w:p w14:paraId="07AFE019" w14:textId="74221C4B" w:rsidR="0030630A" w:rsidRPr="004D7671" w:rsidRDefault="0030630A" w:rsidP="00672D53">
            <w:pPr>
              <w:pStyle w:val="NoSpacing"/>
              <w:spacing w:line="360" w:lineRule="auto"/>
              <w:ind w:left="720"/>
              <w:jc w:val="both"/>
              <w:rPr>
                <w:rFonts w:ascii="Times New Roman" w:hAnsi="Times New Roman"/>
                <w:i/>
                <w:iCs/>
                <w:sz w:val="20"/>
                <w:szCs w:val="20"/>
              </w:rPr>
            </w:pPr>
            <w:r w:rsidRPr="004D7671">
              <w:rPr>
                <w:rFonts w:ascii="Times New Roman" w:hAnsi="Times New Roman"/>
                <w:i/>
                <w:iCs/>
                <w:sz w:val="20"/>
                <w:szCs w:val="20"/>
              </w:rPr>
              <w:drawing>
                <wp:inline distT="0" distB="0" distL="0" distR="0" wp14:anchorId="0134D39C" wp14:editId="62A6C7CF">
                  <wp:extent cx="2234182" cy="2002420"/>
                  <wp:effectExtent l="0" t="0" r="0" b="0"/>
                  <wp:docPr id="1366624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24677" name=""/>
                          <pic:cNvPicPr/>
                        </pic:nvPicPr>
                        <pic:blipFill>
                          <a:blip r:embed="rId13"/>
                          <a:stretch>
                            <a:fillRect/>
                          </a:stretch>
                        </pic:blipFill>
                        <pic:spPr>
                          <a:xfrm>
                            <a:off x="0" y="0"/>
                            <a:ext cx="2250847" cy="2017356"/>
                          </a:xfrm>
                          <a:prstGeom prst="rect">
                            <a:avLst/>
                          </a:prstGeom>
                        </pic:spPr>
                      </pic:pic>
                    </a:graphicData>
                  </a:graphic>
                </wp:inline>
              </w:drawing>
            </w:r>
          </w:p>
          <w:p w14:paraId="1D1A3469" w14:textId="77777777" w:rsidR="0030630A" w:rsidRDefault="0030630A" w:rsidP="00672D53">
            <w:pPr>
              <w:pStyle w:val="NoSpacing"/>
              <w:spacing w:line="360" w:lineRule="auto"/>
              <w:jc w:val="both"/>
              <w:rPr>
                <w:rFonts w:ascii="Times New Roman" w:hAnsi="Times New Roman"/>
                <w:i/>
                <w:iCs/>
                <w:sz w:val="20"/>
                <w:szCs w:val="20"/>
              </w:rPr>
            </w:pPr>
          </w:p>
        </w:tc>
        <w:tc>
          <w:tcPr>
            <w:tcW w:w="4868" w:type="dxa"/>
          </w:tcPr>
          <w:p w14:paraId="11596A54" w14:textId="5BA44F86" w:rsidR="0030630A" w:rsidRDefault="0030630A" w:rsidP="00672D53">
            <w:pPr>
              <w:pStyle w:val="NoSpacing"/>
              <w:spacing w:line="360" w:lineRule="auto"/>
              <w:jc w:val="both"/>
              <w:rPr>
                <w:rFonts w:ascii="Times New Roman" w:hAnsi="Times New Roman"/>
                <w:i/>
                <w:iCs/>
                <w:sz w:val="20"/>
                <w:szCs w:val="20"/>
              </w:rPr>
            </w:pPr>
            <w:r w:rsidRPr="004D7671">
              <w:rPr>
                <w:rFonts w:ascii="Times New Roman" w:hAnsi="Times New Roman"/>
                <w:i/>
                <w:iCs/>
                <w:sz w:val="20"/>
                <w:szCs w:val="20"/>
              </w:rPr>
              <w:drawing>
                <wp:inline distT="0" distB="0" distL="0" distR="0" wp14:anchorId="498B9F45" wp14:editId="0DE14700">
                  <wp:extent cx="2636986" cy="2002155"/>
                  <wp:effectExtent l="0" t="0" r="0" b="0"/>
                  <wp:docPr id="754103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03122" name=""/>
                          <pic:cNvPicPr/>
                        </pic:nvPicPr>
                        <pic:blipFill>
                          <a:blip r:embed="rId14"/>
                          <a:stretch>
                            <a:fillRect/>
                          </a:stretch>
                        </pic:blipFill>
                        <pic:spPr>
                          <a:xfrm>
                            <a:off x="0" y="0"/>
                            <a:ext cx="2660136" cy="2019732"/>
                          </a:xfrm>
                          <a:prstGeom prst="rect">
                            <a:avLst/>
                          </a:prstGeom>
                        </pic:spPr>
                      </pic:pic>
                    </a:graphicData>
                  </a:graphic>
                </wp:inline>
              </w:drawing>
            </w:r>
          </w:p>
        </w:tc>
      </w:tr>
    </w:tbl>
    <w:p w14:paraId="4B504BB5" w14:textId="77777777" w:rsidR="003575BD" w:rsidRPr="004D7671" w:rsidRDefault="003575BD" w:rsidP="00672D53">
      <w:pPr>
        <w:pStyle w:val="NoSpacing"/>
        <w:spacing w:line="360" w:lineRule="auto"/>
        <w:ind w:left="360"/>
        <w:jc w:val="both"/>
        <w:rPr>
          <w:rFonts w:ascii="Times New Roman" w:hAnsi="Times New Roman"/>
          <w:i/>
          <w:iCs/>
          <w:sz w:val="20"/>
          <w:szCs w:val="20"/>
        </w:rPr>
      </w:pPr>
    </w:p>
    <w:p w14:paraId="7037C2E7" w14:textId="77777777" w:rsidR="003575BD" w:rsidRPr="004D7671" w:rsidRDefault="003575BD" w:rsidP="00672D53">
      <w:pPr>
        <w:pStyle w:val="NoSpacing"/>
        <w:spacing w:line="360" w:lineRule="auto"/>
        <w:jc w:val="both"/>
        <w:rPr>
          <w:rFonts w:ascii="Times New Roman" w:hAnsi="Times New Roman"/>
          <w:b/>
          <w:bCs/>
          <w:sz w:val="20"/>
          <w:szCs w:val="20"/>
        </w:rPr>
      </w:pPr>
    </w:p>
    <w:p w14:paraId="41159BCE" w14:textId="1C9F11EE" w:rsidR="005358E3" w:rsidRDefault="00D34B9F" w:rsidP="00672D53">
      <w:pPr>
        <w:pStyle w:val="Author"/>
        <w:spacing w:before="100" w:beforeAutospacing="1" w:after="100" w:afterAutospacing="1" w:line="360" w:lineRule="auto"/>
        <w:jc w:val="both"/>
        <w:rPr>
          <w:sz w:val="20"/>
          <w:szCs w:val="20"/>
        </w:rPr>
      </w:pPr>
      <w:r w:rsidRPr="00D34B9F">
        <w:rPr>
          <w:sz w:val="20"/>
          <w:szCs w:val="20"/>
        </w:rPr>
        <w:t>Multivariate analysis through the correlation matrix confirmed that days advance is the feature most linearly related to no-show, with a value of approximately 0.40, followed by the age-related flags and weather flags. Strong collinearity between the temperature and rain features shows potential for feature reduction.</w:t>
      </w:r>
    </w:p>
    <w:p w14:paraId="1297D6A0" w14:textId="77777777" w:rsidR="005358E3" w:rsidRPr="00D92A94" w:rsidRDefault="00296AE2" w:rsidP="00672D53">
      <w:pPr>
        <w:spacing w:line="360" w:lineRule="auto"/>
        <w:jc w:val="both"/>
        <w:rPr>
          <w:b/>
          <w:bCs/>
        </w:rPr>
      </w:pPr>
      <w:r w:rsidRPr="00D92A94">
        <w:rPr>
          <w:b/>
          <w:bCs/>
        </w:rPr>
        <w:t xml:space="preserve">ENCODING AND SCALING </w:t>
      </w:r>
    </w:p>
    <w:p w14:paraId="47ACC9D9" w14:textId="77777777" w:rsidR="00296AE2" w:rsidRDefault="00296AE2" w:rsidP="00672D53">
      <w:pPr>
        <w:spacing w:line="360" w:lineRule="auto"/>
        <w:jc w:val="both"/>
      </w:pPr>
    </w:p>
    <w:p w14:paraId="6EA0884B" w14:textId="3C707917" w:rsidR="00B933C1" w:rsidRPr="00672D53" w:rsidRDefault="00D92A94" w:rsidP="00672D53">
      <w:pPr>
        <w:pStyle w:val="ListParagraph"/>
        <w:numPr>
          <w:ilvl w:val="6"/>
          <w:numId w:val="1"/>
        </w:numPr>
        <w:spacing w:line="360" w:lineRule="auto"/>
        <w:jc w:val="both"/>
        <w:rPr>
          <w:b/>
          <w:bCs/>
        </w:rPr>
      </w:pPr>
      <w:r w:rsidRPr="00FF1949">
        <w:rPr>
          <w:b/>
          <w:bCs/>
        </w:rPr>
        <w:t xml:space="preserve">Label Encoding for Categorical variables </w:t>
      </w:r>
    </w:p>
    <w:p w14:paraId="5474CB9D" w14:textId="4C7B64DA" w:rsidR="00104F66" w:rsidRDefault="00C27F46" w:rsidP="00672D53">
      <w:pPr>
        <w:spacing w:line="360" w:lineRule="auto"/>
        <w:jc w:val="both"/>
      </w:pPr>
      <w:proofErr w:type="spellStart"/>
      <w:proofErr w:type="gramStart"/>
      <w:r>
        <w:t>LabelEncoder</w:t>
      </w:r>
      <w:proofErr w:type="spellEnd"/>
      <w:r>
        <w:t xml:space="preserve">  -</w:t>
      </w:r>
      <w:proofErr w:type="gramEnd"/>
      <w:r>
        <w:t xml:space="preserve">    </w:t>
      </w:r>
      <w:r w:rsidR="00104F66">
        <w:t xml:space="preserve"> </w:t>
      </w:r>
      <w:r w:rsidR="00104F66" w:rsidRPr="00104F66">
        <w:t xml:space="preserve">from </w:t>
      </w:r>
      <w:proofErr w:type="spellStart"/>
      <w:proofErr w:type="gramStart"/>
      <w:r w:rsidR="00104F66" w:rsidRPr="00104F66">
        <w:t>sklearn.preprocessing</w:t>
      </w:r>
      <w:proofErr w:type="spellEnd"/>
      <w:proofErr w:type="gramEnd"/>
      <w:r w:rsidR="00104F66" w:rsidRPr="00104F66">
        <w:t xml:space="preserve"> import </w:t>
      </w:r>
      <w:proofErr w:type="spellStart"/>
      <w:proofErr w:type="gramStart"/>
      <w:r w:rsidR="00104F66" w:rsidRPr="00104F66">
        <w:t>LabelEncoder</w:t>
      </w:r>
      <w:proofErr w:type="spellEnd"/>
      <w:r w:rsidR="00D92A94">
        <w:t xml:space="preserve"> ,</w:t>
      </w:r>
      <w:proofErr w:type="gramEnd"/>
      <w:r w:rsidR="00D92A94">
        <w:t xml:space="preserve"> </w:t>
      </w:r>
      <w:proofErr w:type="gramStart"/>
      <w:r w:rsidR="00D92A94">
        <w:t>The</w:t>
      </w:r>
      <w:proofErr w:type="gramEnd"/>
      <w:r w:rsidR="00D92A94">
        <w:t xml:space="preserve"> dataset contains several categorical features that are non-numeric in nature, to convert these </w:t>
      </w:r>
      <w:r w:rsidR="00EB6BE0">
        <w:t>into a machine-readable format, Label Encoding was applied using scikit-learns, this technique assigns a unique integer to each category within a feature</w:t>
      </w:r>
    </w:p>
    <w:p w14:paraId="1244E775" w14:textId="77777777" w:rsidR="00EB6BE0" w:rsidRDefault="00EB6BE0" w:rsidP="00672D53">
      <w:pPr>
        <w:spacing w:line="360" w:lineRule="auto"/>
        <w:jc w:val="both"/>
      </w:pPr>
    </w:p>
    <w:p w14:paraId="7F35F27D" w14:textId="4E5B55E0" w:rsidR="00EB6BE0" w:rsidRDefault="00EB6BE0" w:rsidP="00672D53">
      <w:pPr>
        <w:pStyle w:val="ListParagraph"/>
        <w:numPr>
          <w:ilvl w:val="0"/>
          <w:numId w:val="6"/>
        </w:numPr>
        <w:spacing w:line="360" w:lineRule="auto"/>
        <w:jc w:val="both"/>
      </w:pPr>
      <w:r>
        <w:t xml:space="preserve">Label encoding is memory – efficient and </w:t>
      </w:r>
      <w:r w:rsidR="00C765EA">
        <w:t>suitable</w:t>
      </w:r>
      <w:r>
        <w:t xml:space="preserve"> for high-cardinality cate</w:t>
      </w:r>
      <w:r w:rsidR="00C765EA">
        <w:t xml:space="preserve">gorical </w:t>
      </w:r>
      <w:proofErr w:type="gramStart"/>
      <w:r w:rsidR="00C765EA">
        <w:t>variables ,</w:t>
      </w:r>
      <w:proofErr w:type="gramEnd"/>
      <w:r w:rsidR="00C765EA">
        <w:t xml:space="preserve"> for binary features and target variable it naturally maps categorical to 0 and 1</w:t>
      </w:r>
    </w:p>
    <w:p w14:paraId="3BF77AEA" w14:textId="77777777" w:rsidR="00C765EA" w:rsidRDefault="00C765EA" w:rsidP="00672D53">
      <w:pPr>
        <w:spacing w:line="360" w:lineRule="auto"/>
        <w:jc w:val="both"/>
      </w:pPr>
    </w:p>
    <w:p w14:paraId="7F758707" w14:textId="30F8B6FF" w:rsidR="00061598" w:rsidRPr="00FF1949" w:rsidRDefault="00061598" w:rsidP="00672D53">
      <w:pPr>
        <w:pStyle w:val="ListParagraph"/>
        <w:numPr>
          <w:ilvl w:val="6"/>
          <w:numId w:val="1"/>
        </w:numPr>
        <w:spacing w:line="360" w:lineRule="auto"/>
        <w:jc w:val="both"/>
        <w:rPr>
          <w:b/>
          <w:bCs/>
        </w:rPr>
      </w:pPr>
      <w:r w:rsidRPr="00FF1949">
        <w:rPr>
          <w:b/>
          <w:bCs/>
        </w:rPr>
        <w:t xml:space="preserve">Train-Test Split </w:t>
      </w:r>
      <w:r w:rsidR="00364BF8" w:rsidRPr="00FF1949">
        <w:rPr>
          <w:b/>
          <w:bCs/>
        </w:rPr>
        <w:t xml:space="preserve">of Numerical Features </w:t>
      </w:r>
    </w:p>
    <w:p w14:paraId="2C0BDA7F" w14:textId="77777777" w:rsidR="00364BF8" w:rsidRDefault="00364BF8" w:rsidP="00672D53">
      <w:pPr>
        <w:spacing w:line="360" w:lineRule="auto"/>
        <w:jc w:val="both"/>
        <w:rPr>
          <w:b/>
          <w:bCs/>
        </w:rPr>
      </w:pPr>
    </w:p>
    <w:p w14:paraId="563337DC" w14:textId="641780B6" w:rsidR="00FF1949" w:rsidRDefault="00364BF8" w:rsidP="00672D53">
      <w:pPr>
        <w:spacing w:line="360" w:lineRule="auto"/>
        <w:jc w:val="both"/>
      </w:pPr>
      <w:r w:rsidRPr="002C3B19">
        <w:t xml:space="preserve">Before scaling the dataset was split into training and testing sets to prevent data leakage </w:t>
      </w:r>
    </w:p>
    <w:p w14:paraId="4FA683CD" w14:textId="4C712817" w:rsidR="00D01A9B" w:rsidRDefault="002C3B19" w:rsidP="00672D53">
      <w:pPr>
        <w:spacing w:line="360" w:lineRule="auto"/>
        <w:jc w:val="both"/>
      </w:pPr>
      <w:r w:rsidRPr="002C3B19">
        <w:t>Train-te</w:t>
      </w:r>
      <w:r w:rsidR="00FF1949">
        <w:t>s</w:t>
      </w:r>
      <w:r w:rsidRPr="002C3B19">
        <w:t xml:space="preserve">t </w:t>
      </w:r>
      <w:proofErr w:type="gramStart"/>
      <w:r w:rsidRPr="002C3B19">
        <w:t>split :</w:t>
      </w:r>
      <w:proofErr w:type="gramEnd"/>
      <w:r w:rsidRPr="002C3B19">
        <w:t xml:space="preserve"> from </w:t>
      </w:r>
      <w:proofErr w:type="spellStart"/>
      <w:proofErr w:type="gramStart"/>
      <w:r w:rsidRPr="002C3B19">
        <w:t>sklearn.model</w:t>
      </w:r>
      <w:proofErr w:type="gramEnd"/>
      <w:r w:rsidRPr="002C3B19">
        <w:t>_slelection</w:t>
      </w:r>
      <w:proofErr w:type="spellEnd"/>
      <w:r w:rsidRPr="002C3B19">
        <w:t xml:space="preserve"> import </w:t>
      </w:r>
      <w:proofErr w:type="spellStart"/>
      <w:r w:rsidRPr="002C3B19">
        <w:t>train_test_split</w:t>
      </w:r>
      <w:proofErr w:type="spellEnd"/>
    </w:p>
    <w:p w14:paraId="29B03558" w14:textId="2973B2DB" w:rsidR="00D01A9B" w:rsidRDefault="00D01A9B" w:rsidP="00672D53">
      <w:pPr>
        <w:spacing w:line="360" w:lineRule="auto"/>
        <w:jc w:val="both"/>
      </w:pPr>
      <w:proofErr w:type="spellStart"/>
      <w:r>
        <w:t>Test_size</w:t>
      </w:r>
      <w:proofErr w:type="spellEnd"/>
      <w:r>
        <w:t xml:space="preserve"> = </w:t>
      </w:r>
      <w:proofErr w:type="gramStart"/>
      <w:r>
        <w:t>0.4 :</w:t>
      </w:r>
      <w:proofErr w:type="gramEnd"/>
      <w:r>
        <w:t xml:space="preserve"> 40% of data reserved for testing </w:t>
      </w:r>
    </w:p>
    <w:p w14:paraId="77EEACD7" w14:textId="77777777" w:rsidR="00FC2472" w:rsidRDefault="00FC2472" w:rsidP="00672D53">
      <w:pPr>
        <w:spacing w:line="360" w:lineRule="auto"/>
        <w:jc w:val="both"/>
      </w:pPr>
    </w:p>
    <w:p w14:paraId="650EA2D2" w14:textId="31A7A9D3" w:rsidR="00FC2472" w:rsidRPr="00FF1949" w:rsidRDefault="00FC2472" w:rsidP="00672D53">
      <w:pPr>
        <w:pStyle w:val="ListParagraph"/>
        <w:numPr>
          <w:ilvl w:val="6"/>
          <w:numId w:val="1"/>
        </w:numPr>
        <w:spacing w:line="360" w:lineRule="auto"/>
        <w:jc w:val="both"/>
        <w:rPr>
          <w:b/>
          <w:bCs/>
        </w:rPr>
      </w:pPr>
      <w:proofErr w:type="spellStart"/>
      <w:r w:rsidRPr="00FF1949">
        <w:rPr>
          <w:b/>
          <w:bCs/>
        </w:rPr>
        <w:t>MinMax</w:t>
      </w:r>
      <w:proofErr w:type="spellEnd"/>
      <w:r w:rsidRPr="00FF1949">
        <w:rPr>
          <w:b/>
          <w:bCs/>
        </w:rPr>
        <w:t xml:space="preserve"> Scaling </w:t>
      </w:r>
    </w:p>
    <w:p w14:paraId="530CF2F5" w14:textId="77777777" w:rsidR="00364BF8" w:rsidRDefault="00364BF8" w:rsidP="00672D53">
      <w:pPr>
        <w:spacing w:line="360" w:lineRule="auto"/>
        <w:jc w:val="both"/>
      </w:pPr>
    </w:p>
    <w:p w14:paraId="4D453795" w14:textId="42CAC7F0" w:rsidR="00FC2472" w:rsidRDefault="00FC2472" w:rsidP="00672D53">
      <w:pPr>
        <w:spacing w:line="360" w:lineRule="auto"/>
        <w:jc w:val="both"/>
      </w:pPr>
      <w:r>
        <w:t xml:space="preserve">Transforms each </w:t>
      </w:r>
      <w:proofErr w:type="gramStart"/>
      <w:r>
        <w:t>features</w:t>
      </w:r>
      <w:proofErr w:type="gramEnd"/>
      <w:r>
        <w:t xml:space="preserve"> to fixed range [0,1] using formula:</w:t>
      </w:r>
    </w:p>
    <w:p w14:paraId="5C526ECC" w14:textId="77777777" w:rsidR="00FC2472" w:rsidRDefault="00FC2472" w:rsidP="00672D53">
      <w:pPr>
        <w:spacing w:line="360" w:lineRule="auto"/>
        <w:jc w:val="both"/>
      </w:pPr>
    </w:p>
    <w:p w14:paraId="57096A77" w14:textId="75A43C01" w:rsidR="00FC2472" w:rsidRPr="00702465" w:rsidRDefault="00702465" w:rsidP="00672D53">
      <w:pPr>
        <w:spacing w:line="360" w:lineRule="auto"/>
        <w:jc w:val="both"/>
      </w:pPr>
      <m:oMathPara>
        <m:oMathParaPr>
          <m:jc m:val="left"/>
        </m:oMathParaPr>
        <m:oMath>
          <m:sSub>
            <m:sSubPr>
              <m:ctrlPr>
                <w:rPr>
                  <w:rFonts w:ascii="Cambria Math" w:eastAsia="Times New Roman" w:hAnsi="Cambria Math"/>
                  <w:sz w:val="24"/>
                  <w:szCs w:val="24"/>
                  <w:lang w:val="en-IN" w:eastAsia="en-IN"/>
                </w:rPr>
              </m:ctrlPr>
            </m:sSubPr>
            <m:e>
              <m:r>
                <w:rPr>
                  <w:rFonts w:ascii="Cambria Math" w:eastAsia="Times New Roman" w:hAnsi="Cambria Math"/>
                  <w:sz w:val="24"/>
                  <w:szCs w:val="24"/>
                  <w:lang w:val="en-IN" w:eastAsia="en-IN"/>
                </w:rPr>
                <m:t>X</m:t>
              </m:r>
            </m:e>
            <m:sub>
              <m:r>
                <w:rPr>
                  <w:rFonts w:ascii="Cambria Math" w:eastAsia="Times New Roman" w:hAnsi="Cambria Math"/>
                  <w:sz w:val="24"/>
                  <w:szCs w:val="24"/>
                  <w:lang w:val="en-IN" w:eastAsia="en-IN"/>
                </w:rPr>
                <m:t>scaled</m:t>
              </m:r>
            </m:sub>
          </m:sSub>
          <m:r>
            <w:rPr>
              <w:rFonts w:ascii="Cambria Math" w:eastAsia="Times New Roman" w:hAnsi="Cambria Math"/>
              <w:sz w:val="24"/>
              <w:szCs w:val="24"/>
              <w:lang w:val="en-IN" w:eastAsia="en-IN"/>
            </w:rPr>
            <m:t>=</m:t>
          </m:r>
          <m:f>
            <m:fPr>
              <m:ctrlPr>
                <w:rPr>
                  <w:rFonts w:ascii="Cambria Math" w:eastAsia="Times New Roman" w:hAnsi="Cambria Math"/>
                  <w:sz w:val="24"/>
                  <w:szCs w:val="24"/>
                  <w:lang w:val="en-IN" w:eastAsia="en-IN"/>
                </w:rPr>
              </m:ctrlPr>
            </m:fPr>
            <m:num>
              <m:r>
                <w:rPr>
                  <w:rFonts w:ascii="Cambria Math" w:eastAsia="Times New Roman" w:hAnsi="Cambria Math"/>
                  <w:sz w:val="24"/>
                  <w:szCs w:val="24"/>
                  <w:lang w:val="en-IN" w:eastAsia="en-IN"/>
                </w:rPr>
                <m:t>X-</m:t>
              </m:r>
              <m:sSub>
                <m:sSubPr>
                  <m:ctrlPr>
                    <w:rPr>
                      <w:rFonts w:ascii="Cambria Math" w:eastAsia="Times New Roman" w:hAnsi="Cambria Math"/>
                      <w:sz w:val="24"/>
                      <w:szCs w:val="24"/>
                      <w:lang w:val="en-IN" w:eastAsia="en-IN"/>
                    </w:rPr>
                  </m:ctrlPr>
                </m:sSubPr>
                <m:e>
                  <m:r>
                    <w:rPr>
                      <w:rFonts w:ascii="Cambria Math" w:eastAsia="Times New Roman" w:hAnsi="Cambria Math"/>
                      <w:sz w:val="24"/>
                      <w:szCs w:val="24"/>
                      <w:lang w:val="en-IN" w:eastAsia="en-IN"/>
                    </w:rPr>
                    <m:t>X</m:t>
                  </m:r>
                </m:e>
                <m:sub>
                  <m:r>
                    <w:rPr>
                      <w:rFonts w:ascii="Cambria Math" w:eastAsia="Times New Roman" w:hAnsi="Cambria Math"/>
                      <w:sz w:val="24"/>
                      <w:szCs w:val="24"/>
                      <w:lang w:val="en-IN" w:eastAsia="en-IN"/>
                    </w:rPr>
                    <m:t>min</m:t>
                  </m:r>
                </m:sub>
              </m:sSub>
            </m:num>
            <m:den>
              <m:sSub>
                <m:sSubPr>
                  <m:ctrlPr>
                    <w:rPr>
                      <w:rFonts w:ascii="Cambria Math" w:eastAsia="Times New Roman" w:hAnsi="Cambria Math"/>
                      <w:sz w:val="24"/>
                      <w:szCs w:val="24"/>
                      <w:lang w:val="en-IN" w:eastAsia="en-IN"/>
                    </w:rPr>
                  </m:ctrlPr>
                </m:sSubPr>
                <m:e>
                  <m:r>
                    <w:rPr>
                      <w:rFonts w:ascii="Cambria Math" w:eastAsia="Times New Roman" w:hAnsi="Cambria Math"/>
                      <w:sz w:val="24"/>
                      <w:szCs w:val="24"/>
                      <w:lang w:val="en-IN" w:eastAsia="en-IN"/>
                    </w:rPr>
                    <m:t>X</m:t>
                  </m:r>
                </m:e>
                <m:sub>
                  <m:r>
                    <w:rPr>
                      <w:rFonts w:ascii="Cambria Math" w:eastAsia="Times New Roman" w:hAnsi="Cambria Math"/>
                      <w:sz w:val="24"/>
                      <w:szCs w:val="24"/>
                      <w:lang w:val="en-IN" w:eastAsia="en-IN"/>
                    </w:rPr>
                    <m:t>max</m:t>
                  </m:r>
                </m:sub>
              </m:sSub>
              <m:r>
                <w:rPr>
                  <w:rFonts w:ascii="Cambria Math" w:eastAsia="Times New Roman" w:hAnsi="Cambria Math"/>
                  <w:sz w:val="24"/>
                  <w:szCs w:val="24"/>
                  <w:lang w:val="en-IN" w:eastAsia="en-IN"/>
                </w:rPr>
                <m:t>-</m:t>
              </m:r>
              <m:sSub>
                <m:sSubPr>
                  <m:ctrlPr>
                    <w:rPr>
                      <w:rFonts w:ascii="Cambria Math" w:eastAsia="Times New Roman" w:hAnsi="Cambria Math"/>
                      <w:sz w:val="24"/>
                      <w:szCs w:val="24"/>
                      <w:lang w:val="en-IN" w:eastAsia="en-IN"/>
                    </w:rPr>
                  </m:ctrlPr>
                </m:sSubPr>
                <m:e>
                  <m:r>
                    <w:rPr>
                      <w:rFonts w:ascii="Cambria Math" w:eastAsia="Times New Roman" w:hAnsi="Cambria Math"/>
                      <w:sz w:val="24"/>
                      <w:szCs w:val="24"/>
                      <w:lang w:val="en-IN" w:eastAsia="en-IN"/>
                    </w:rPr>
                    <m:t>X</m:t>
                  </m:r>
                </m:e>
                <m:sub>
                  <m:r>
                    <w:rPr>
                      <w:rFonts w:ascii="Cambria Math" w:eastAsia="Times New Roman" w:hAnsi="Cambria Math"/>
                      <w:sz w:val="24"/>
                      <w:szCs w:val="24"/>
                      <w:lang w:val="en-IN" w:eastAsia="en-IN"/>
                    </w:rPr>
                    <m:t>min</m:t>
                  </m:r>
                </m:sub>
              </m:sSub>
            </m:den>
          </m:f>
        </m:oMath>
      </m:oMathPara>
    </w:p>
    <w:p w14:paraId="1106A49A" w14:textId="1E76244F" w:rsidR="00944A17" w:rsidRDefault="00944A17" w:rsidP="00672D53">
      <w:pPr>
        <w:spacing w:line="360" w:lineRule="auto"/>
        <w:jc w:val="both"/>
      </w:pPr>
    </w:p>
    <w:p w14:paraId="44C167D8" w14:textId="00A50443" w:rsidR="00702465" w:rsidRDefault="00702465" w:rsidP="00672D53">
      <w:pPr>
        <w:spacing w:line="360" w:lineRule="auto"/>
        <w:jc w:val="both"/>
      </w:pPr>
      <w:r>
        <w:t xml:space="preserve">Preserves the distribution shape and is particularly effective when features have bounded </w:t>
      </w:r>
      <w:proofErr w:type="gramStart"/>
      <w:r>
        <w:t>ranges ,</w:t>
      </w:r>
      <w:proofErr w:type="gramEnd"/>
      <w:r>
        <w:t xml:space="preserve"> prevents features with larger magnitudes from dominating distance-based or gradient based algorithms </w:t>
      </w:r>
    </w:p>
    <w:p w14:paraId="656139A3" w14:textId="6F03195D" w:rsidR="002A56F1" w:rsidRDefault="002A56F1" w:rsidP="00672D53">
      <w:pPr>
        <w:spacing w:line="360" w:lineRule="auto"/>
        <w:jc w:val="both"/>
      </w:pPr>
      <w:r>
        <w:t xml:space="preserve">The scaler was fitted only on </w:t>
      </w:r>
      <w:proofErr w:type="spellStart"/>
      <w:r>
        <w:t>x_train</w:t>
      </w:r>
      <w:proofErr w:type="spellEnd"/>
      <w:r>
        <w:t xml:space="preserve"> </w:t>
      </w:r>
      <w:proofErr w:type="gramStart"/>
      <w:r>
        <w:t xml:space="preserve">( </w:t>
      </w:r>
      <w:proofErr w:type="spellStart"/>
      <w:r>
        <w:t>fit</w:t>
      </w:r>
      <w:proofErr w:type="gramEnd"/>
      <w:r>
        <w:t>_transform</w:t>
      </w:r>
      <w:proofErr w:type="spellEnd"/>
      <w:r>
        <w:t xml:space="preserve">) and then transformed on </w:t>
      </w:r>
      <w:proofErr w:type="spellStart"/>
      <w:r>
        <w:t>x_test</w:t>
      </w:r>
      <w:proofErr w:type="spellEnd"/>
      <w:r>
        <w:t xml:space="preserve"> (transform). This </w:t>
      </w:r>
      <w:proofErr w:type="spellStart"/>
      <w:r>
        <w:t>simulaties</w:t>
      </w:r>
      <w:proofErr w:type="spellEnd"/>
      <w:r>
        <w:t xml:space="preserve"> real-world conditions where future / unseen date must be scaled using statistics from training data only, avoiding information leakage and over-optimistic performance matrices </w:t>
      </w:r>
    </w:p>
    <w:p w14:paraId="660A5CD9" w14:textId="77777777" w:rsidR="00B933C1" w:rsidRDefault="00B933C1" w:rsidP="00672D53">
      <w:pPr>
        <w:spacing w:line="360" w:lineRule="auto"/>
        <w:jc w:val="both"/>
      </w:pPr>
    </w:p>
    <w:p w14:paraId="5038A046" w14:textId="4DBC6D97" w:rsidR="00CB3A10" w:rsidRDefault="00B933C1" w:rsidP="00672D53">
      <w:pPr>
        <w:spacing w:line="360" w:lineRule="auto"/>
        <w:jc w:val="both"/>
      </w:pPr>
      <w:r>
        <w:t xml:space="preserve">From </w:t>
      </w:r>
      <w:proofErr w:type="spellStart"/>
      <w:proofErr w:type="gramStart"/>
      <w:r>
        <w:t>sklearn.preprocessing</w:t>
      </w:r>
      <w:proofErr w:type="spellEnd"/>
      <w:proofErr w:type="gramEnd"/>
      <w:r>
        <w:t xml:space="preserve"> import </w:t>
      </w:r>
      <w:proofErr w:type="spellStart"/>
      <w:r>
        <w:t>MinMaxScaler</w:t>
      </w:r>
      <w:proofErr w:type="spellEnd"/>
      <w:r>
        <w:t xml:space="preserve"> </w:t>
      </w:r>
    </w:p>
    <w:p w14:paraId="322FD53F" w14:textId="77777777" w:rsidR="0010235B" w:rsidRDefault="0010235B" w:rsidP="00672D53">
      <w:pPr>
        <w:spacing w:line="360" w:lineRule="auto"/>
        <w:jc w:val="both"/>
      </w:pPr>
    </w:p>
    <w:tbl>
      <w:tblPr>
        <w:tblStyle w:val="PlainTable2"/>
        <w:tblW w:w="9072" w:type="dxa"/>
        <w:tblLook w:val="04A0" w:firstRow="1" w:lastRow="0" w:firstColumn="1" w:lastColumn="0" w:noHBand="0" w:noVBand="1"/>
      </w:tblPr>
      <w:tblGrid>
        <w:gridCol w:w="3812"/>
        <w:gridCol w:w="5260"/>
      </w:tblGrid>
      <w:tr w:rsidR="00CB3A10" w14:paraId="5ED0FB83" w14:textId="77777777" w:rsidTr="00CB3A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2" w:type="dxa"/>
          </w:tcPr>
          <w:p w14:paraId="27696EBB" w14:textId="77777777" w:rsidR="00CB3A10" w:rsidRDefault="00CB3A10" w:rsidP="00672D53">
            <w:pPr>
              <w:pStyle w:val="BodyText"/>
              <w:spacing w:line="360" w:lineRule="auto"/>
              <w:ind w:firstLine="0"/>
            </w:pPr>
            <w:r>
              <w:t>Label Encoding</w:t>
            </w:r>
          </w:p>
        </w:tc>
        <w:tc>
          <w:tcPr>
            <w:tcW w:w="5260" w:type="dxa"/>
          </w:tcPr>
          <w:p w14:paraId="12C9B27C" w14:textId="77777777" w:rsidR="00CB3A10" w:rsidRPr="00826753" w:rsidRDefault="00CB3A10" w:rsidP="00672D53">
            <w:pPr>
              <w:pStyle w:val="BodyText"/>
              <w:spacing w:line="360" w:lineRule="auto"/>
              <w:ind w:firstLine="0"/>
              <w:cnfStyle w:val="100000000000" w:firstRow="1" w:lastRow="0" w:firstColumn="0" w:lastColumn="0" w:oddVBand="0" w:evenVBand="0" w:oddHBand="0" w:evenHBand="0" w:firstRowFirstColumn="0" w:firstRowLastColumn="0" w:lastRowFirstColumn="0" w:lastRowLastColumn="0"/>
              <w:rPr>
                <w:b w:val="0"/>
                <w:bCs w:val="0"/>
              </w:rPr>
            </w:pPr>
            <w:r w:rsidRPr="00826753">
              <w:rPr>
                <w:b w:val="0"/>
                <w:bCs w:val="0"/>
              </w:rPr>
              <w:t>Converts categorical labels into numerical</w:t>
            </w:r>
          </w:p>
        </w:tc>
      </w:tr>
      <w:tr w:rsidR="00CB3A10" w14:paraId="25F2408D" w14:textId="77777777" w:rsidTr="00CB3A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2" w:type="dxa"/>
          </w:tcPr>
          <w:p w14:paraId="124DC0D6" w14:textId="77777777" w:rsidR="00CB3A10" w:rsidRDefault="00CB3A10" w:rsidP="00672D53">
            <w:pPr>
              <w:pStyle w:val="BodyText"/>
              <w:spacing w:line="360" w:lineRule="auto"/>
              <w:ind w:firstLine="0"/>
            </w:pPr>
            <w:proofErr w:type="spellStart"/>
            <w:r>
              <w:t>Train_Test</w:t>
            </w:r>
            <w:proofErr w:type="spellEnd"/>
            <w:r>
              <w:t xml:space="preserve"> Split</w:t>
            </w:r>
          </w:p>
        </w:tc>
        <w:tc>
          <w:tcPr>
            <w:tcW w:w="5260" w:type="dxa"/>
          </w:tcPr>
          <w:p w14:paraId="4BEB88F7" w14:textId="77777777" w:rsidR="00CB3A10" w:rsidRDefault="00CB3A10" w:rsidP="00672D53">
            <w:pPr>
              <w:pStyle w:val="BodyText"/>
              <w:spacing w:line="360" w:lineRule="auto"/>
              <w:ind w:firstLine="0"/>
              <w:cnfStyle w:val="000000100000" w:firstRow="0" w:lastRow="0" w:firstColumn="0" w:lastColumn="0" w:oddVBand="0" w:evenVBand="0" w:oddHBand="1" w:evenHBand="0" w:firstRowFirstColumn="0" w:firstRowLastColumn="0" w:lastRowFirstColumn="0" w:lastRowLastColumn="0"/>
            </w:pPr>
            <w:r>
              <w:t>Enables unbiased model evaluation</w:t>
            </w:r>
          </w:p>
        </w:tc>
      </w:tr>
      <w:tr w:rsidR="00CB3A10" w14:paraId="2C9FA9DE" w14:textId="77777777" w:rsidTr="00CB3A10">
        <w:tc>
          <w:tcPr>
            <w:cnfStyle w:val="001000000000" w:firstRow="0" w:lastRow="0" w:firstColumn="1" w:lastColumn="0" w:oddVBand="0" w:evenVBand="0" w:oddHBand="0" w:evenHBand="0" w:firstRowFirstColumn="0" w:firstRowLastColumn="0" w:lastRowFirstColumn="0" w:lastRowLastColumn="0"/>
            <w:tcW w:w="3812" w:type="dxa"/>
          </w:tcPr>
          <w:p w14:paraId="59A32C60" w14:textId="77777777" w:rsidR="00CB3A10" w:rsidRDefault="00CB3A10" w:rsidP="00672D53">
            <w:pPr>
              <w:pStyle w:val="BodyText"/>
              <w:spacing w:line="360" w:lineRule="auto"/>
              <w:ind w:firstLine="0"/>
            </w:pPr>
            <w:proofErr w:type="spellStart"/>
            <w:r>
              <w:lastRenderedPageBreak/>
              <w:t>Min_Max</w:t>
            </w:r>
            <w:proofErr w:type="spellEnd"/>
            <w:r>
              <w:t xml:space="preserve"> scaling</w:t>
            </w:r>
          </w:p>
        </w:tc>
        <w:tc>
          <w:tcPr>
            <w:tcW w:w="5260" w:type="dxa"/>
          </w:tcPr>
          <w:p w14:paraId="63EA3FD5" w14:textId="77777777" w:rsidR="00CB3A10" w:rsidRDefault="00CB3A10" w:rsidP="00672D53">
            <w:pPr>
              <w:pStyle w:val="BodyText"/>
              <w:spacing w:line="360" w:lineRule="auto"/>
              <w:ind w:firstLine="0"/>
              <w:cnfStyle w:val="000000000000" w:firstRow="0" w:lastRow="0" w:firstColumn="0" w:lastColumn="0" w:oddVBand="0" w:evenVBand="0" w:oddHBand="0" w:evenHBand="0" w:firstRowFirstColumn="0" w:firstRowLastColumn="0" w:lastRowFirstColumn="0" w:lastRowLastColumn="0"/>
            </w:pPr>
            <w:r>
              <w:t xml:space="preserve">Normalizes ranges to stable model training </w:t>
            </w:r>
          </w:p>
        </w:tc>
      </w:tr>
    </w:tbl>
    <w:p w14:paraId="4522E61A" w14:textId="77777777" w:rsidR="00FF1949" w:rsidRDefault="00FF1949" w:rsidP="00672D53">
      <w:pPr>
        <w:spacing w:line="360" w:lineRule="auto"/>
        <w:jc w:val="both"/>
      </w:pPr>
    </w:p>
    <w:p w14:paraId="26A0460B" w14:textId="0DDAAB86" w:rsidR="00AA7380" w:rsidRDefault="00D350E5" w:rsidP="00672D53">
      <w:pPr>
        <w:spacing w:line="360" w:lineRule="auto"/>
        <w:jc w:val="both"/>
        <w:rPr>
          <w:b/>
          <w:bCs/>
        </w:rPr>
      </w:pPr>
      <w:r w:rsidRPr="00D350E5">
        <w:rPr>
          <w:b/>
          <w:bCs/>
        </w:rPr>
        <w:t xml:space="preserve">MODEL DESIGN &amp; ALGORITHM SELECTION </w:t>
      </w:r>
    </w:p>
    <w:p w14:paraId="3B7AC59B" w14:textId="77777777" w:rsidR="0010235B" w:rsidRDefault="0010235B" w:rsidP="00672D53">
      <w:pPr>
        <w:spacing w:line="360" w:lineRule="auto"/>
        <w:jc w:val="both"/>
        <w:rPr>
          <w:b/>
          <w:bCs/>
        </w:rPr>
      </w:pPr>
    </w:p>
    <w:p w14:paraId="44DC934D" w14:textId="4C128D20" w:rsidR="00D90932" w:rsidRPr="0010235B" w:rsidRDefault="00D90932" w:rsidP="00672D53">
      <w:pPr>
        <w:spacing w:line="360" w:lineRule="auto"/>
        <w:jc w:val="both"/>
        <w:rPr>
          <w:b/>
          <w:bCs/>
        </w:rPr>
      </w:pPr>
      <w:r>
        <w:rPr>
          <w:b/>
          <w:bCs/>
        </w:rPr>
        <w:t>Model Used</w:t>
      </w:r>
    </w:p>
    <w:p w14:paraId="243D8411" w14:textId="1CFCF4E7" w:rsidR="00147783" w:rsidRPr="00672D53" w:rsidRDefault="00AA7380" w:rsidP="00672D53">
      <w:pPr>
        <w:pStyle w:val="ListParagraph"/>
        <w:numPr>
          <w:ilvl w:val="0"/>
          <w:numId w:val="7"/>
        </w:numPr>
        <w:spacing w:line="360" w:lineRule="auto"/>
        <w:jc w:val="both"/>
        <w:rPr>
          <w:i/>
          <w:iCs/>
        </w:rPr>
      </w:pPr>
      <w:r w:rsidRPr="006F23F0">
        <w:rPr>
          <w:i/>
          <w:iCs/>
        </w:rPr>
        <w:t>Logistic Regression</w:t>
      </w:r>
      <w:r w:rsidR="00147783">
        <w:rPr>
          <w:i/>
          <w:iCs/>
        </w:rPr>
        <w:t xml:space="preserve"> (Baseline linear model)</w:t>
      </w:r>
      <w:r w:rsidRPr="006F23F0">
        <w:rPr>
          <w:i/>
          <w:iCs/>
        </w:rPr>
        <w:t>:</w:t>
      </w:r>
      <w:r w:rsidRPr="00285D87">
        <w:t xml:space="preserve"> I</w:t>
      </w:r>
      <w:r>
        <w:t xml:space="preserve">t is a baseline linear model used for binary </w:t>
      </w:r>
      <w:proofErr w:type="gramStart"/>
      <w:r>
        <w:t>classification,</w:t>
      </w:r>
      <w:proofErr w:type="gramEnd"/>
      <w:r>
        <w:t xml:space="preserve"> it estimates the </w:t>
      </w:r>
      <w:r w:rsidR="0026696B">
        <w:t>probability</w:t>
      </w:r>
      <w:r>
        <w:t xml:space="preserve"> of a class using a logistic (sigmoid) function</w:t>
      </w:r>
    </w:p>
    <w:p w14:paraId="5949978D" w14:textId="2C48B5E3" w:rsidR="00AA7380" w:rsidRPr="00672D53" w:rsidRDefault="00AA7380" w:rsidP="00672D53">
      <w:pPr>
        <w:pStyle w:val="ListParagraph"/>
        <w:numPr>
          <w:ilvl w:val="0"/>
          <w:numId w:val="7"/>
        </w:numPr>
        <w:spacing w:line="360" w:lineRule="auto"/>
        <w:jc w:val="both"/>
        <w:rPr>
          <w:i/>
          <w:iCs/>
        </w:rPr>
      </w:pPr>
      <w:r w:rsidRPr="006F23F0">
        <w:rPr>
          <w:i/>
          <w:iCs/>
        </w:rPr>
        <w:t xml:space="preserve">K-Nearest </w:t>
      </w:r>
      <w:proofErr w:type="gramStart"/>
      <w:r w:rsidRPr="006F23F0">
        <w:rPr>
          <w:i/>
          <w:iCs/>
        </w:rPr>
        <w:t>Neighbors(</w:t>
      </w:r>
      <w:proofErr w:type="gramEnd"/>
      <w:r w:rsidRPr="006F23F0">
        <w:rPr>
          <w:i/>
          <w:iCs/>
        </w:rPr>
        <w:t>KNN</w:t>
      </w:r>
      <w:r w:rsidR="00885199">
        <w:rPr>
          <w:i/>
          <w:iCs/>
        </w:rPr>
        <w:t>- instance based</w:t>
      </w:r>
      <w:r w:rsidRPr="006F23F0">
        <w:rPr>
          <w:i/>
          <w:iCs/>
        </w:rPr>
        <w:t>)</w:t>
      </w:r>
      <w:r>
        <w:t xml:space="preserve">: </w:t>
      </w:r>
      <w:r w:rsidR="006F23F0">
        <w:t>Classifies</w:t>
      </w:r>
      <w:r>
        <w:t xml:space="preserve"> a new record based on the majority class among its nearest neighbors in the features spaces </w:t>
      </w:r>
    </w:p>
    <w:p w14:paraId="03AA6641" w14:textId="2DF9D8A1" w:rsidR="00B94261" w:rsidRPr="00672D53" w:rsidRDefault="00AA7380" w:rsidP="00672D53">
      <w:pPr>
        <w:pStyle w:val="ListParagraph"/>
        <w:numPr>
          <w:ilvl w:val="0"/>
          <w:numId w:val="7"/>
        </w:numPr>
        <w:spacing w:line="360" w:lineRule="auto"/>
        <w:jc w:val="both"/>
        <w:rPr>
          <w:i/>
          <w:iCs/>
        </w:rPr>
      </w:pPr>
      <w:r w:rsidRPr="006F23F0">
        <w:rPr>
          <w:i/>
          <w:iCs/>
        </w:rPr>
        <w:t xml:space="preserve">Random Forest Classifier </w:t>
      </w:r>
      <w:r w:rsidR="00A8246D">
        <w:rPr>
          <w:i/>
          <w:iCs/>
        </w:rPr>
        <w:t>(ensemble bagging)</w:t>
      </w:r>
      <w:r w:rsidRPr="006F23F0">
        <w:rPr>
          <w:i/>
          <w:iCs/>
        </w:rPr>
        <w:t>:</w:t>
      </w:r>
      <w:r>
        <w:t xml:space="preserve"> An ensemble of Decision tree as a weak learner to trained on </w:t>
      </w:r>
      <w:proofErr w:type="spellStart"/>
      <w:r>
        <w:t>ranom</w:t>
      </w:r>
      <w:proofErr w:type="spellEnd"/>
      <w:r>
        <w:t xml:space="preserve"> subsets of data and </w:t>
      </w:r>
      <w:proofErr w:type="gramStart"/>
      <w:r>
        <w:t xml:space="preserve">features </w:t>
      </w:r>
      <w:r w:rsidR="00C51325">
        <w:t>,</w:t>
      </w:r>
      <w:proofErr w:type="gramEnd"/>
      <w:r w:rsidR="00C51325">
        <w:t xml:space="preserve"> </w:t>
      </w:r>
      <w:proofErr w:type="gramStart"/>
      <w:r>
        <w:t>Build</w:t>
      </w:r>
      <w:proofErr w:type="gramEnd"/>
      <w:r>
        <w:t xml:space="preserve"> many trees at the same time and average their </w:t>
      </w:r>
      <w:proofErr w:type="gramStart"/>
      <w:r>
        <w:t xml:space="preserve">predictions </w:t>
      </w:r>
      <w:r w:rsidR="00C51325">
        <w:t>,</w:t>
      </w:r>
      <w:proofErr w:type="gramEnd"/>
      <w:r w:rsidR="00C51325">
        <w:t xml:space="preserve"> </w:t>
      </w:r>
      <w:r>
        <w:rPr>
          <w:noProof/>
        </w:rPr>
        <w:t>It reduces overfitting and improves generalization</w:t>
      </w:r>
    </w:p>
    <w:p w14:paraId="717D60D7" w14:textId="16530C1C" w:rsidR="00B94261" w:rsidRPr="00672D53" w:rsidRDefault="00AA7380" w:rsidP="00672D53">
      <w:pPr>
        <w:pStyle w:val="ListParagraph"/>
        <w:numPr>
          <w:ilvl w:val="0"/>
          <w:numId w:val="7"/>
        </w:numPr>
        <w:spacing w:line="360" w:lineRule="auto"/>
        <w:jc w:val="both"/>
        <w:rPr>
          <w:i/>
          <w:iCs/>
        </w:rPr>
      </w:pPr>
      <w:r w:rsidRPr="00C51325">
        <w:rPr>
          <w:i/>
          <w:iCs/>
        </w:rPr>
        <w:t>Extra Tree Classifier</w:t>
      </w:r>
      <w:r w:rsidR="00885199">
        <w:rPr>
          <w:i/>
          <w:iCs/>
        </w:rPr>
        <w:t xml:space="preserve"> (Extreme randomization)</w:t>
      </w:r>
      <w:r w:rsidRPr="00C51325">
        <w:rPr>
          <w:i/>
          <w:iCs/>
        </w:rPr>
        <w:t>:</w:t>
      </w:r>
      <w:r>
        <w:t xml:space="preserve"> It is similar to Random </w:t>
      </w:r>
      <w:proofErr w:type="gramStart"/>
      <w:r>
        <w:t>Forest  but</w:t>
      </w:r>
      <w:proofErr w:type="gramEnd"/>
      <w:r>
        <w:t xml:space="preserve"> uses random thresholds for </w:t>
      </w:r>
      <w:proofErr w:type="spellStart"/>
      <w:proofErr w:type="gramStart"/>
      <w:r>
        <w:t>splittings</w:t>
      </w:r>
      <w:proofErr w:type="spellEnd"/>
      <w:r>
        <w:t xml:space="preserve"> ,</w:t>
      </w:r>
      <w:proofErr w:type="gramEnd"/>
      <w:r>
        <w:t xml:space="preserve"> increasing randomness and speed </w:t>
      </w:r>
    </w:p>
    <w:p w14:paraId="7B9986DB" w14:textId="18BDEBD1" w:rsidR="00B94261" w:rsidRDefault="00AA7380" w:rsidP="00672D53">
      <w:pPr>
        <w:pStyle w:val="ListParagraph"/>
        <w:numPr>
          <w:ilvl w:val="0"/>
          <w:numId w:val="7"/>
        </w:numPr>
        <w:spacing w:line="360" w:lineRule="auto"/>
        <w:jc w:val="both"/>
      </w:pPr>
      <w:r w:rsidRPr="00C51325">
        <w:rPr>
          <w:i/>
          <w:iCs/>
        </w:rPr>
        <w:t>AdaBoost Classifier</w:t>
      </w:r>
      <w:r w:rsidR="00B94261">
        <w:rPr>
          <w:i/>
          <w:iCs/>
        </w:rPr>
        <w:t xml:space="preserve"> </w:t>
      </w:r>
      <w:proofErr w:type="gramStart"/>
      <w:r w:rsidR="00B94261">
        <w:rPr>
          <w:i/>
          <w:iCs/>
        </w:rPr>
        <w:t>( Boosting</w:t>
      </w:r>
      <w:proofErr w:type="gramEnd"/>
      <w:r w:rsidR="00B94261">
        <w:rPr>
          <w:i/>
          <w:iCs/>
        </w:rPr>
        <w:t xml:space="preserve"> ensemble)</w:t>
      </w:r>
      <w:r w:rsidRPr="00C51325">
        <w:rPr>
          <w:i/>
          <w:iCs/>
        </w:rPr>
        <w:t>:</w:t>
      </w:r>
      <w:r>
        <w:t xml:space="preserve"> It combines </w:t>
      </w:r>
      <w:r w:rsidR="0026696B">
        <w:t>multiple</w:t>
      </w:r>
      <w:r>
        <w:t xml:space="preserve"> weak leaners by focusing more on </w:t>
      </w:r>
      <w:proofErr w:type="spellStart"/>
      <w:r>
        <w:t>miscalssified</w:t>
      </w:r>
      <w:proofErr w:type="spellEnd"/>
      <w:r>
        <w:t xml:space="preserve"> observations at each iteration</w:t>
      </w:r>
    </w:p>
    <w:p w14:paraId="0869213C" w14:textId="76DAD9A6" w:rsidR="00AA7380" w:rsidRPr="00672D53" w:rsidRDefault="00AA7380" w:rsidP="00672D53">
      <w:pPr>
        <w:pStyle w:val="ListParagraph"/>
        <w:numPr>
          <w:ilvl w:val="0"/>
          <w:numId w:val="7"/>
        </w:numPr>
        <w:spacing w:line="360" w:lineRule="auto"/>
        <w:jc w:val="both"/>
        <w:rPr>
          <w:i/>
          <w:iCs/>
        </w:rPr>
      </w:pPr>
      <w:r w:rsidRPr="009345F7">
        <w:rPr>
          <w:i/>
          <w:iCs/>
        </w:rPr>
        <w:t xml:space="preserve">Gradient Boosting </w:t>
      </w:r>
      <w:proofErr w:type="gramStart"/>
      <w:r w:rsidRPr="009345F7">
        <w:rPr>
          <w:i/>
          <w:iCs/>
        </w:rPr>
        <w:t>Classifier</w:t>
      </w:r>
      <w:r w:rsidR="00A8246D">
        <w:rPr>
          <w:i/>
          <w:iCs/>
        </w:rPr>
        <w:t>(</w:t>
      </w:r>
      <w:proofErr w:type="gramEnd"/>
      <w:r w:rsidR="00885199">
        <w:rPr>
          <w:i/>
          <w:iCs/>
        </w:rPr>
        <w:t>ensemble boosting</w:t>
      </w:r>
      <w:r w:rsidR="00A8246D">
        <w:rPr>
          <w:i/>
          <w:iCs/>
        </w:rPr>
        <w:t>)</w:t>
      </w:r>
      <w:r w:rsidRPr="009345F7">
        <w:rPr>
          <w:i/>
          <w:iCs/>
        </w:rPr>
        <w:t>:</w:t>
      </w:r>
      <w:r>
        <w:t xml:space="preserve"> It trains decision tree sequentially; Each tree corrects residual errors from the previous one </w:t>
      </w:r>
    </w:p>
    <w:p w14:paraId="7BE988CC" w14:textId="6A9A3323" w:rsidR="001610F0" w:rsidRPr="00672D53" w:rsidRDefault="00AA7380" w:rsidP="00672D53">
      <w:pPr>
        <w:pStyle w:val="ListParagraph"/>
        <w:numPr>
          <w:ilvl w:val="0"/>
          <w:numId w:val="7"/>
        </w:numPr>
        <w:spacing w:line="360" w:lineRule="auto"/>
        <w:jc w:val="both"/>
        <w:rPr>
          <w:i/>
          <w:iCs/>
        </w:rPr>
      </w:pPr>
      <w:proofErr w:type="spellStart"/>
      <w:r w:rsidRPr="009345F7">
        <w:rPr>
          <w:i/>
          <w:iCs/>
        </w:rPr>
        <w:t>CatBoost</w:t>
      </w:r>
      <w:proofErr w:type="spellEnd"/>
      <w:r w:rsidRPr="009345F7">
        <w:rPr>
          <w:i/>
          <w:iCs/>
        </w:rPr>
        <w:t xml:space="preserve"> Classifier</w:t>
      </w:r>
      <w:r w:rsidR="00885199">
        <w:rPr>
          <w:i/>
          <w:iCs/>
        </w:rPr>
        <w:t xml:space="preserve"> (</w:t>
      </w:r>
      <w:r w:rsidR="00B94261">
        <w:rPr>
          <w:i/>
          <w:iCs/>
        </w:rPr>
        <w:t>Categorical boosting</w:t>
      </w:r>
      <w:r w:rsidR="00885199">
        <w:rPr>
          <w:i/>
          <w:iCs/>
        </w:rPr>
        <w:t>)</w:t>
      </w:r>
      <w:r w:rsidRPr="009345F7">
        <w:rPr>
          <w:i/>
          <w:iCs/>
        </w:rPr>
        <w:t>:</w:t>
      </w:r>
      <w:r>
        <w:t xml:space="preserve"> Specifically optimized for </w:t>
      </w:r>
      <w:r w:rsidR="0026696B">
        <w:t>categorical</w:t>
      </w:r>
      <w:r>
        <w:t xml:space="preserve"> features handling with minimal preprocessing </w:t>
      </w:r>
    </w:p>
    <w:p w14:paraId="61CC7676" w14:textId="56C8AF87" w:rsidR="001610F0" w:rsidRPr="009345F7" w:rsidRDefault="00110A29" w:rsidP="00672D53">
      <w:pPr>
        <w:pStyle w:val="ListParagraph"/>
        <w:numPr>
          <w:ilvl w:val="0"/>
          <w:numId w:val="7"/>
        </w:numPr>
        <w:spacing w:line="360" w:lineRule="auto"/>
        <w:jc w:val="both"/>
        <w:rPr>
          <w:i/>
          <w:iCs/>
        </w:rPr>
      </w:pPr>
      <w:proofErr w:type="spellStart"/>
      <w:r>
        <w:rPr>
          <w:i/>
          <w:iCs/>
        </w:rPr>
        <w:t>XGBoost</w:t>
      </w:r>
      <w:proofErr w:type="spellEnd"/>
      <w:r w:rsidR="00B94261">
        <w:rPr>
          <w:i/>
          <w:iCs/>
        </w:rPr>
        <w:t xml:space="preserve"> (Optimized gradient boosting)</w:t>
      </w:r>
      <w:r>
        <w:rPr>
          <w:i/>
          <w:iCs/>
        </w:rPr>
        <w:t xml:space="preserve">: </w:t>
      </w:r>
      <w:r>
        <w:t xml:space="preserve">An ensemble boosting method that builds trees sequentially to correct errors and give better accuracy </w:t>
      </w:r>
    </w:p>
    <w:p w14:paraId="7F0C9A8B" w14:textId="77777777" w:rsidR="00B933C1" w:rsidRDefault="00B933C1" w:rsidP="00672D53">
      <w:pPr>
        <w:spacing w:line="360" w:lineRule="auto"/>
        <w:jc w:val="both"/>
      </w:pPr>
    </w:p>
    <w:p w14:paraId="40312BB2" w14:textId="77777777" w:rsidR="001F6B29" w:rsidRPr="00672D53" w:rsidRDefault="00B94261" w:rsidP="00672D53">
      <w:pPr>
        <w:spacing w:line="360" w:lineRule="auto"/>
        <w:jc w:val="both"/>
        <w:rPr>
          <w:b/>
          <w:bCs/>
        </w:rPr>
      </w:pPr>
      <w:r w:rsidRPr="00672D53">
        <w:rPr>
          <w:b/>
          <w:bCs/>
        </w:rPr>
        <w:t>Why classification algorithms?</w:t>
      </w:r>
    </w:p>
    <w:p w14:paraId="14186EF9" w14:textId="2E444EBA" w:rsidR="00B94261" w:rsidRDefault="001F6B29" w:rsidP="00672D53">
      <w:pPr>
        <w:spacing w:line="360" w:lineRule="auto"/>
        <w:jc w:val="both"/>
      </w:pPr>
      <w:r>
        <w:t xml:space="preserve">This is a supervised binary classification problem where the goal is to predict a </w:t>
      </w:r>
      <w:r w:rsidR="00953DBE">
        <w:t>categorical outcome</w:t>
      </w:r>
      <w:r>
        <w:t xml:space="preserve"> </w:t>
      </w:r>
      <w:r w:rsidR="00953DBE">
        <w:t>(show</w:t>
      </w:r>
      <w:r>
        <w:t>/ no – show)</w:t>
      </w:r>
      <w:r w:rsidR="00953DBE">
        <w:t>, the dataset is moderate-sized (42k rows) making it feasible to train multiple models for comparison without excessive computation</w:t>
      </w:r>
    </w:p>
    <w:p w14:paraId="56C35A17" w14:textId="77777777" w:rsidR="00953DBE" w:rsidRDefault="00953DBE" w:rsidP="00672D53">
      <w:pPr>
        <w:spacing w:line="360" w:lineRule="auto"/>
        <w:jc w:val="both"/>
      </w:pPr>
    </w:p>
    <w:p w14:paraId="7532FCB8" w14:textId="2A7BBF60" w:rsidR="00674948" w:rsidRPr="00EA6B98" w:rsidRDefault="00674948" w:rsidP="00672D53">
      <w:pPr>
        <w:spacing w:line="360" w:lineRule="auto"/>
        <w:jc w:val="both"/>
        <w:rPr>
          <w:b/>
          <w:bCs/>
        </w:rPr>
      </w:pPr>
      <w:r w:rsidRPr="00EA6B98">
        <w:rPr>
          <w:b/>
          <w:bCs/>
        </w:rPr>
        <w:t>Evalu</w:t>
      </w:r>
      <w:r w:rsidR="00AC0766" w:rsidRPr="00EA6B98">
        <w:rPr>
          <w:b/>
          <w:bCs/>
        </w:rPr>
        <w:t>ation Metrics used:</w:t>
      </w:r>
    </w:p>
    <w:p w14:paraId="5D34D4ED" w14:textId="2136B3E2" w:rsidR="003C2B47" w:rsidRPr="00D90932" w:rsidRDefault="003C2B47" w:rsidP="00672D53">
      <w:pPr>
        <w:pStyle w:val="ListParagraph"/>
        <w:numPr>
          <w:ilvl w:val="0"/>
          <w:numId w:val="8"/>
        </w:numPr>
        <w:spacing w:line="360" w:lineRule="auto"/>
        <w:jc w:val="both"/>
        <w:rPr>
          <w:i/>
        </w:rPr>
      </w:pPr>
      <w:r w:rsidRPr="003C2B47">
        <w:rPr>
          <w:i/>
          <w:iCs/>
        </w:rPr>
        <w:t>Accuracy:</w:t>
      </w:r>
      <w:r w:rsidRPr="005B520E">
        <w:t xml:space="preserve"> </w:t>
      </w:r>
      <w:r>
        <w:t>Measures the proportion of correct predictions among all predictio</w:t>
      </w:r>
      <w:r w:rsidR="00D90932">
        <w:t>n</w:t>
      </w:r>
    </w:p>
    <w:p w14:paraId="03378652" w14:textId="6B905C1E" w:rsidR="00A672A9" w:rsidRPr="00D90932" w:rsidRDefault="003C2B47" w:rsidP="00672D53">
      <w:pPr>
        <w:pStyle w:val="ListParagraph"/>
        <w:numPr>
          <w:ilvl w:val="0"/>
          <w:numId w:val="8"/>
        </w:numPr>
        <w:spacing w:line="360" w:lineRule="auto"/>
        <w:jc w:val="both"/>
        <w:rPr>
          <w:i/>
        </w:rPr>
      </w:pPr>
      <w:r w:rsidRPr="00A672A9">
        <w:rPr>
          <w:i/>
          <w:iCs/>
        </w:rPr>
        <w:t>Precision:</w:t>
      </w:r>
      <w:r w:rsidRPr="005B520E">
        <w:t xml:space="preserve"> </w:t>
      </w:r>
      <w:r>
        <w:t>Measures how many of the predicted no-shows were actually no-shows</w:t>
      </w:r>
    </w:p>
    <w:p w14:paraId="41E92D27" w14:textId="453D2445" w:rsidR="00BD1756" w:rsidRPr="00D90932" w:rsidRDefault="003C2B47" w:rsidP="00672D53">
      <w:pPr>
        <w:pStyle w:val="ListParagraph"/>
        <w:numPr>
          <w:ilvl w:val="0"/>
          <w:numId w:val="8"/>
        </w:numPr>
        <w:spacing w:line="360" w:lineRule="auto"/>
        <w:jc w:val="both"/>
        <w:rPr>
          <w:i/>
        </w:rPr>
      </w:pPr>
      <w:proofErr w:type="gramStart"/>
      <w:r w:rsidRPr="00A672A9">
        <w:rPr>
          <w:i/>
          <w:iCs/>
        </w:rPr>
        <w:t>Recall :</w:t>
      </w:r>
      <w:proofErr w:type="gramEnd"/>
      <w:r w:rsidRPr="005B520E">
        <w:t xml:space="preserve"> </w:t>
      </w:r>
      <w:r>
        <w:t>Measures how many actual no-show cases were correctly predicted as no-sho</w:t>
      </w:r>
      <w:r w:rsidR="00BD1756">
        <w:t>w</w:t>
      </w:r>
    </w:p>
    <w:p w14:paraId="759811D7" w14:textId="7E80D3FF" w:rsidR="003C2B47" w:rsidRPr="00D90932" w:rsidRDefault="003C2B47" w:rsidP="00672D53">
      <w:pPr>
        <w:pStyle w:val="ListParagraph"/>
        <w:numPr>
          <w:ilvl w:val="0"/>
          <w:numId w:val="8"/>
        </w:numPr>
        <w:spacing w:line="360" w:lineRule="auto"/>
        <w:jc w:val="both"/>
        <w:rPr>
          <w:i/>
        </w:rPr>
      </w:pPr>
      <w:r w:rsidRPr="00BD1756">
        <w:rPr>
          <w:i/>
          <w:iCs/>
        </w:rPr>
        <w:t>F1-</w:t>
      </w:r>
      <w:proofErr w:type="gramStart"/>
      <w:r w:rsidRPr="00BD1756">
        <w:rPr>
          <w:i/>
          <w:iCs/>
        </w:rPr>
        <w:t>Score :</w:t>
      </w:r>
      <w:proofErr w:type="gramEnd"/>
      <w:r w:rsidRPr="005B520E">
        <w:t xml:space="preserve"> </w:t>
      </w:r>
      <w:r>
        <w:t>Harmonic mean of Precision and Recall</w:t>
      </w:r>
    </w:p>
    <w:p w14:paraId="60C065F4" w14:textId="5BC30E58" w:rsidR="003C2B47" w:rsidRPr="00D90932" w:rsidRDefault="003C2B47" w:rsidP="00672D53">
      <w:pPr>
        <w:pStyle w:val="ListParagraph"/>
        <w:numPr>
          <w:ilvl w:val="0"/>
          <w:numId w:val="8"/>
        </w:numPr>
        <w:spacing w:line="360" w:lineRule="auto"/>
        <w:jc w:val="both"/>
        <w:rPr>
          <w:i/>
        </w:rPr>
      </w:pPr>
      <w:r w:rsidRPr="00BD1756">
        <w:rPr>
          <w:i/>
          <w:iCs/>
        </w:rPr>
        <w:t>ROC-AUC:</w:t>
      </w:r>
      <w:r w:rsidRPr="005B520E">
        <w:t xml:space="preserve"> </w:t>
      </w:r>
      <w:r>
        <w:t>Evaluates the trade-off between sensitivity (TPR) and specificity (1 – FPR)</w:t>
      </w:r>
    </w:p>
    <w:p w14:paraId="5014297E" w14:textId="7263F920" w:rsidR="003C2B47" w:rsidRPr="00EA6B98" w:rsidRDefault="003C2B47" w:rsidP="00672D53">
      <w:pPr>
        <w:pStyle w:val="ListParagraph"/>
        <w:numPr>
          <w:ilvl w:val="0"/>
          <w:numId w:val="8"/>
        </w:numPr>
        <w:spacing w:line="360" w:lineRule="auto"/>
        <w:jc w:val="both"/>
        <w:rPr>
          <w:i/>
        </w:rPr>
      </w:pPr>
      <w:r w:rsidRPr="00620A7D">
        <w:rPr>
          <w:i/>
          <w:iCs/>
        </w:rPr>
        <w:t>Confusion Matrix:</w:t>
      </w:r>
      <w:r w:rsidRPr="005B520E">
        <w:t xml:space="preserve"> </w:t>
      </w:r>
      <w:r>
        <w:t xml:space="preserve">Summarizes prediction outcomes </w:t>
      </w:r>
    </w:p>
    <w:p w14:paraId="16454BB0" w14:textId="77777777" w:rsidR="00EA6B98" w:rsidRDefault="00EA6B98" w:rsidP="00672D53">
      <w:pPr>
        <w:spacing w:line="360" w:lineRule="auto"/>
        <w:jc w:val="both"/>
        <w:rPr>
          <w:i/>
        </w:rPr>
      </w:pPr>
    </w:p>
    <w:p w14:paraId="5D88D32E" w14:textId="2EDA0207" w:rsidR="00EA6B98" w:rsidRDefault="00EA6B98" w:rsidP="00672D53">
      <w:pPr>
        <w:spacing w:line="360" w:lineRule="auto"/>
        <w:jc w:val="both"/>
        <w:rPr>
          <w:b/>
          <w:bCs/>
        </w:rPr>
      </w:pPr>
      <w:r w:rsidRPr="00EA6B98">
        <w:rPr>
          <w:b/>
          <w:bCs/>
        </w:rPr>
        <w:t xml:space="preserve">Hyperparameter tuning </w:t>
      </w:r>
    </w:p>
    <w:p w14:paraId="3881B1D4" w14:textId="77777777" w:rsidR="00D90932" w:rsidRPr="00D90932" w:rsidRDefault="00D90932" w:rsidP="00672D53">
      <w:pPr>
        <w:spacing w:line="360" w:lineRule="auto"/>
        <w:jc w:val="both"/>
        <w:rPr>
          <w:b/>
          <w:bCs/>
        </w:rPr>
      </w:pPr>
    </w:p>
    <w:p w14:paraId="72632AB0" w14:textId="350C51C1" w:rsidR="00EA6B98" w:rsidRDefault="00485CF1" w:rsidP="00672D53">
      <w:pPr>
        <w:spacing w:line="360" w:lineRule="auto"/>
        <w:jc w:val="both"/>
        <w:rPr>
          <w:iCs/>
        </w:rPr>
      </w:pPr>
      <w:r>
        <w:rPr>
          <w:iCs/>
        </w:rPr>
        <w:t>The tuning process was implemented using scikit-</w:t>
      </w:r>
      <w:proofErr w:type="spellStart"/>
      <w:r>
        <w:rPr>
          <w:iCs/>
        </w:rPr>
        <w:t>learns’s</w:t>
      </w:r>
      <w:proofErr w:type="spellEnd"/>
      <w:r>
        <w:rPr>
          <w:iCs/>
        </w:rPr>
        <w:t xml:space="preserve"> </w:t>
      </w:r>
      <w:proofErr w:type="spellStart"/>
      <w:r>
        <w:rPr>
          <w:iCs/>
        </w:rPr>
        <w:t>random</w:t>
      </w:r>
      <w:r w:rsidR="00F658EE">
        <w:rPr>
          <w:iCs/>
        </w:rPr>
        <w:t>izedSearchCV</w:t>
      </w:r>
      <w:proofErr w:type="spellEnd"/>
      <w:r w:rsidR="00F658EE">
        <w:rPr>
          <w:iCs/>
        </w:rPr>
        <w:t xml:space="preserve">, which efficiently explores a large hyperparameter space by sampling a fixed number of combinations instead of trying every possibility </w:t>
      </w:r>
    </w:p>
    <w:p w14:paraId="56ECD0A7" w14:textId="77777777" w:rsidR="00F658EE" w:rsidRDefault="00F658EE" w:rsidP="00672D53">
      <w:pPr>
        <w:spacing w:line="360" w:lineRule="auto"/>
        <w:jc w:val="both"/>
        <w:rPr>
          <w:iCs/>
        </w:rPr>
      </w:pPr>
    </w:p>
    <w:p w14:paraId="089CADD0" w14:textId="77777777" w:rsidR="00284484" w:rsidRDefault="00094948" w:rsidP="00672D53">
      <w:pPr>
        <w:pStyle w:val="ListParagraph"/>
        <w:numPr>
          <w:ilvl w:val="0"/>
          <w:numId w:val="9"/>
        </w:numPr>
        <w:spacing w:line="360" w:lineRule="auto"/>
        <w:jc w:val="both"/>
        <w:rPr>
          <w:iCs/>
        </w:rPr>
      </w:pPr>
      <w:r w:rsidRPr="00284484">
        <w:rPr>
          <w:iCs/>
        </w:rPr>
        <w:t xml:space="preserve">The search space for Gradient Boosting, </w:t>
      </w:r>
      <w:proofErr w:type="spellStart"/>
      <w:r w:rsidRPr="00284484">
        <w:rPr>
          <w:iCs/>
        </w:rPr>
        <w:t>XGBoost</w:t>
      </w:r>
      <w:proofErr w:type="spellEnd"/>
      <w:r w:rsidRPr="00284484">
        <w:rPr>
          <w:iCs/>
        </w:rPr>
        <w:t xml:space="preserve">, </w:t>
      </w:r>
      <w:proofErr w:type="spellStart"/>
      <w:r w:rsidRPr="00284484">
        <w:rPr>
          <w:iCs/>
        </w:rPr>
        <w:t>CatBoost</w:t>
      </w:r>
      <w:proofErr w:type="spellEnd"/>
      <w:r w:rsidRPr="00284484">
        <w:rPr>
          <w:iCs/>
        </w:rPr>
        <w:t xml:space="preserve">, etc. includes tens of combinations: for example, learning rate × </w:t>
      </w:r>
      <w:proofErr w:type="spellStart"/>
      <w:r w:rsidRPr="00284484">
        <w:rPr>
          <w:iCs/>
        </w:rPr>
        <w:t>n_estimators</w:t>
      </w:r>
      <w:proofErr w:type="spellEnd"/>
      <w:r w:rsidRPr="00284484">
        <w:rPr>
          <w:iCs/>
        </w:rPr>
        <w:t xml:space="preserve"> × </w:t>
      </w:r>
      <w:proofErr w:type="spellStart"/>
      <w:r w:rsidRPr="00284484">
        <w:rPr>
          <w:iCs/>
        </w:rPr>
        <w:t>max_depth</w:t>
      </w:r>
      <w:proofErr w:type="spellEnd"/>
      <w:r w:rsidRPr="00284484">
        <w:rPr>
          <w:iCs/>
        </w:rPr>
        <w:t xml:space="preserve"> × subsample.</w:t>
      </w:r>
    </w:p>
    <w:p w14:paraId="337DAB0E" w14:textId="479D175C" w:rsidR="00AC0766" w:rsidRPr="00672D53" w:rsidRDefault="00094948" w:rsidP="00672D53">
      <w:pPr>
        <w:pStyle w:val="ListParagraph"/>
        <w:numPr>
          <w:ilvl w:val="0"/>
          <w:numId w:val="9"/>
        </w:numPr>
        <w:spacing w:line="360" w:lineRule="auto"/>
        <w:jc w:val="both"/>
        <w:rPr>
          <w:iCs/>
        </w:rPr>
      </w:pPr>
      <w:r w:rsidRPr="00284484">
        <w:rPr>
          <w:iCs/>
        </w:rPr>
        <w:t xml:space="preserve">The exhaustive grid search would take days on this 42k-row dataset. </w:t>
      </w:r>
      <w:proofErr w:type="spellStart"/>
      <w:r w:rsidRPr="00284484">
        <w:rPr>
          <w:iCs/>
        </w:rPr>
        <w:t>RandomizedSearchCV</w:t>
      </w:r>
      <w:proofErr w:type="spellEnd"/>
      <w:r w:rsidRPr="00284484">
        <w:rPr>
          <w:iCs/>
        </w:rPr>
        <w:t xml:space="preserve"> balances exploration vs. exploitation and finds the near-optimal configurations in far less time</w:t>
      </w:r>
    </w:p>
    <w:p w14:paraId="7A3DA8A5" w14:textId="77777777" w:rsidR="00AC0766" w:rsidRDefault="00AC0766" w:rsidP="00672D53">
      <w:pPr>
        <w:spacing w:line="360" w:lineRule="auto"/>
        <w:jc w:val="both"/>
      </w:pPr>
    </w:p>
    <w:tbl>
      <w:tblPr>
        <w:tblStyle w:val="TableGrid"/>
        <w:tblW w:w="0" w:type="auto"/>
        <w:tblLook w:val="04A0" w:firstRow="1" w:lastRow="0" w:firstColumn="1" w:lastColumn="0" w:noHBand="0" w:noVBand="1"/>
      </w:tblPr>
      <w:tblGrid>
        <w:gridCol w:w="4509"/>
        <w:gridCol w:w="4506"/>
      </w:tblGrid>
      <w:tr w:rsidR="00284484" w14:paraId="50AD8D66" w14:textId="77777777" w:rsidTr="00284484">
        <w:trPr>
          <w:trHeight w:val="3109"/>
        </w:trPr>
        <w:tc>
          <w:tcPr>
            <w:tcW w:w="4509" w:type="dxa"/>
          </w:tcPr>
          <w:p w14:paraId="2D6E99C9" w14:textId="5424CEC7" w:rsidR="00284484" w:rsidRDefault="00284484" w:rsidP="00672D53">
            <w:pPr>
              <w:spacing w:line="360" w:lineRule="auto"/>
              <w:jc w:val="both"/>
            </w:pPr>
            <w:r>
              <w:rPr>
                <w:noProof/>
                <w14:ligatures w14:val="standardContextual"/>
              </w:rPr>
              <w:drawing>
                <wp:inline distT="0" distB="0" distL="0" distR="0" wp14:anchorId="1E9BC0C9" wp14:editId="3B36E893">
                  <wp:extent cx="2726178" cy="1854200"/>
                  <wp:effectExtent l="0" t="0" r="0" b="0"/>
                  <wp:docPr id="1526223468"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23468" name="Picture 6" descr="A screenshot of a computer screen&#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31177" cy="1857600"/>
                          </a:xfrm>
                          <a:prstGeom prst="rect">
                            <a:avLst/>
                          </a:prstGeom>
                        </pic:spPr>
                      </pic:pic>
                    </a:graphicData>
                  </a:graphic>
                </wp:inline>
              </w:drawing>
            </w:r>
          </w:p>
        </w:tc>
        <w:tc>
          <w:tcPr>
            <w:tcW w:w="236" w:type="dxa"/>
          </w:tcPr>
          <w:p w14:paraId="070E7510" w14:textId="6EAE443B" w:rsidR="00284484" w:rsidRDefault="00284484" w:rsidP="00672D53">
            <w:pPr>
              <w:spacing w:line="360" w:lineRule="auto"/>
              <w:jc w:val="both"/>
            </w:pPr>
            <w:r>
              <w:rPr>
                <w:noProof/>
                <w14:ligatures w14:val="standardContextual"/>
              </w:rPr>
              <w:drawing>
                <wp:inline distT="0" distB="0" distL="0" distR="0" wp14:anchorId="2E7C7AB4" wp14:editId="03CF1A77">
                  <wp:extent cx="2724150" cy="1650909"/>
                  <wp:effectExtent l="0" t="0" r="0" b="6985"/>
                  <wp:docPr id="1023103661" name="Picture 7"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103661" name="Picture 7" descr="A graph of different colored bar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46916" cy="1664706"/>
                          </a:xfrm>
                          <a:prstGeom prst="rect">
                            <a:avLst/>
                          </a:prstGeom>
                        </pic:spPr>
                      </pic:pic>
                    </a:graphicData>
                  </a:graphic>
                </wp:inline>
              </w:drawing>
            </w:r>
          </w:p>
        </w:tc>
      </w:tr>
    </w:tbl>
    <w:p w14:paraId="47CED171" w14:textId="77777777" w:rsidR="00572875" w:rsidRDefault="00572875" w:rsidP="00672D53">
      <w:pPr>
        <w:spacing w:line="360" w:lineRule="auto"/>
        <w:jc w:val="both"/>
      </w:pPr>
    </w:p>
    <w:p w14:paraId="7029C82B" w14:textId="28EBE7F5" w:rsidR="00EA4337" w:rsidRPr="00EA4337" w:rsidRDefault="00AC55BC" w:rsidP="00672D53">
      <w:pPr>
        <w:spacing w:line="360" w:lineRule="auto"/>
        <w:jc w:val="both"/>
        <w:rPr>
          <w:b/>
          <w:bCs/>
          <w:lang w:val="en-IN"/>
        </w:rPr>
      </w:pPr>
      <w:r>
        <w:rPr>
          <w:b/>
          <w:bCs/>
        </w:rPr>
        <w:t xml:space="preserve">The best model is gradient boosting classifier (from </w:t>
      </w:r>
      <w:proofErr w:type="spellStart"/>
      <w:proofErr w:type="gramStart"/>
      <w:r>
        <w:rPr>
          <w:b/>
          <w:bCs/>
        </w:rPr>
        <w:t>skleanr.ensemble</w:t>
      </w:r>
      <w:proofErr w:type="spellEnd"/>
      <w:proofErr w:type="gramEnd"/>
      <w:r>
        <w:rPr>
          <w:b/>
          <w:bCs/>
        </w:rPr>
        <w:t xml:space="preserve">) trained with </w:t>
      </w:r>
      <w:proofErr w:type="gramStart"/>
      <w:r>
        <w:rPr>
          <w:b/>
          <w:bCs/>
        </w:rPr>
        <w:t>hyperparameter :</w:t>
      </w:r>
      <w:proofErr w:type="gramEnd"/>
      <w:r>
        <w:rPr>
          <w:b/>
          <w:bCs/>
        </w:rPr>
        <w:t xml:space="preserve"> </w:t>
      </w:r>
      <w:r w:rsidR="00EA4337" w:rsidRPr="00EA4337">
        <w:rPr>
          <w:lang w:val="en-IN"/>
        </w:rPr>
        <w:t xml:space="preserve">subsample=0.9, </w:t>
      </w:r>
      <w:proofErr w:type="spellStart"/>
      <w:r w:rsidR="00EA4337" w:rsidRPr="00EA4337">
        <w:rPr>
          <w:lang w:val="en-IN"/>
        </w:rPr>
        <w:t>n_estimators</w:t>
      </w:r>
      <w:proofErr w:type="spellEnd"/>
      <w:r w:rsidR="00EA4337" w:rsidRPr="00EA4337">
        <w:rPr>
          <w:lang w:val="en-IN"/>
        </w:rPr>
        <w:t xml:space="preserve">=500, </w:t>
      </w:r>
      <w:proofErr w:type="spellStart"/>
      <w:r w:rsidR="00EA4337" w:rsidRPr="00EA4337">
        <w:rPr>
          <w:lang w:val="en-IN"/>
        </w:rPr>
        <w:t>min_samples_split</w:t>
      </w:r>
      <w:proofErr w:type="spellEnd"/>
      <w:r w:rsidR="00EA4337" w:rsidRPr="00EA4337">
        <w:rPr>
          <w:lang w:val="en-IN"/>
        </w:rPr>
        <w:t xml:space="preserve">=2, </w:t>
      </w:r>
      <w:proofErr w:type="spellStart"/>
      <w:r w:rsidR="00EA4337" w:rsidRPr="00EA4337">
        <w:rPr>
          <w:lang w:val="en-IN"/>
        </w:rPr>
        <w:t>learning_rate</w:t>
      </w:r>
      <w:proofErr w:type="spellEnd"/>
      <w:r w:rsidR="00EA4337" w:rsidRPr="00EA4337">
        <w:rPr>
          <w:lang w:val="en-IN"/>
        </w:rPr>
        <w:t xml:space="preserve">=0.05, </w:t>
      </w:r>
      <w:proofErr w:type="spellStart"/>
      <w:r w:rsidR="00EA4337" w:rsidRPr="00EA4337">
        <w:rPr>
          <w:lang w:val="en-IN"/>
        </w:rPr>
        <w:t>max_depth</w:t>
      </w:r>
      <w:proofErr w:type="spellEnd"/>
      <w:r w:rsidR="00EA4337" w:rsidRPr="00EA4337">
        <w:rPr>
          <w:lang w:val="en-IN"/>
        </w:rPr>
        <w:t xml:space="preserve">=7, </w:t>
      </w:r>
      <w:proofErr w:type="spellStart"/>
      <w:r w:rsidR="00EA4337" w:rsidRPr="00EA4337">
        <w:rPr>
          <w:lang w:val="en-IN"/>
        </w:rPr>
        <w:t>random_state</w:t>
      </w:r>
      <w:proofErr w:type="spellEnd"/>
      <w:r w:rsidR="00EA4337" w:rsidRPr="00EA4337">
        <w:rPr>
          <w:lang w:val="en-IN"/>
        </w:rPr>
        <w:t>=42.</w:t>
      </w:r>
    </w:p>
    <w:p w14:paraId="64033F1B" w14:textId="0DF0FA0F" w:rsidR="00572875" w:rsidRDefault="00572875" w:rsidP="00672D53">
      <w:pPr>
        <w:spacing w:line="360" w:lineRule="auto"/>
        <w:jc w:val="both"/>
        <w:rPr>
          <w:b/>
          <w:bCs/>
        </w:rPr>
      </w:pPr>
    </w:p>
    <w:tbl>
      <w:tblPr>
        <w:tblStyle w:val="TableGrid"/>
        <w:tblW w:w="0" w:type="auto"/>
        <w:tblLook w:val="04A0" w:firstRow="1" w:lastRow="0" w:firstColumn="1" w:lastColumn="0" w:noHBand="0" w:noVBand="1"/>
      </w:tblPr>
      <w:tblGrid>
        <w:gridCol w:w="1929"/>
        <w:gridCol w:w="760"/>
        <w:gridCol w:w="6327"/>
      </w:tblGrid>
      <w:tr w:rsidR="00C24BDC" w:rsidRPr="000D45AB" w14:paraId="036C4045" w14:textId="77777777" w:rsidTr="00543DE1">
        <w:tc>
          <w:tcPr>
            <w:tcW w:w="1929" w:type="dxa"/>
          </w:tcPr>
          <w:p w14:paraId="36665E38" w14:textId="7EE1AA0B" w:rsidR="00C24BDC" w:rsidRPr="000D45AB" w:rsidRDefault="00C24BDC" w:rsidP="00672D53">
            <w:pPr>
              <w:spacing w:line="360" w:lineRule="auto"/>
              <w:jc w:val="both"/>
            </w:pPr>
            <w:proofErr w:type="spellStart"/>
            <w:r w:rsidRPr="000D45AB">
              <w:t>n_estimators</w:t>
            </w:r>
            <w:proofErr w:type="spellEnd"/>
            <w:r w:rsidRPr="000D45AB">
              <w:t xml:space="preserve"> = 500</w:t>
            </w:r>
          </w:p>
        </w:tc>
        <w:tc>
          <w:tcPr>
            <w:tcW w:w="760" w:type="dxa"/>
          </w:tcPr>
          <w:p w14:paraId="1095687F" w14:textId="19B9B08C" w:rsidR="00C24BDC" w:rsidRPr="000D45AB" w:rsidRDefault="00C24BDC" w:rsidP="00672D53">
            <w:pPr>
              <w:spacing w:line="360" w:lineRule="auto"/>
              <w:jc w:val="both"/>
            </w:pPr>
            <w:r w:rsidRPr="000D45AB">
              <w:t>500</w:t>
            </w:r>
          </w:p>
        </w:tc>
        <w:tc>
          <w:tcPr>
            <w:tcW w:w="6327" w:type="dxa"/>
          </w:tcPr>
          <w:p w14:paraId="1AE18B11" w14:textId="77777777" w:rsidR="00F84311" w:rsidRPr="00F84311" w:rsidRDefault="00F84311" w:rsidP="00672D53">
            <w:pPr>
              <w:spacing w:line="360" w:lineRule="auto"/>
              <w:jc w:val="both"/>
              <w:rPr>
                <w:lang w:val="en-IN"/>
              </w:rPr>
            </w:pPr>
            <w:r w:rsidRPr="00F84311">
              <w:rPr>
                <w:lang w:val="en-IN"/>
              </w:rPr>
              <w:t>Large number of trees → model learns complex patterns. Combined with low learning rate prevents overfitting.</w:t>
            </w:r>
          </w:p>
          <w:p w14:paraId="10395B32" w14:textId="12CE54BC" w:rsidR="00C24BDC" w:rsidRPr="000D45AB" w:rsidRDefault="00C24BDC" w:rsidP="00672D53">
            <w:pPr>
              <w:spacing w:line="360" w:lineRule="auto"/>
              <w:jc w:val="both"/>
            </w:pPr>
          </w:p>
        </w:tc>
      </w:tr>
      <w:tr w:rsidR="00C24BDC" w:rsidRPr="000D45AB" w14:paraId="60790DCA" w14:textId="77777777" w:rsidTr="00543DE1">
        <w:tc>
          <w:tcPr>
            <w:tcW w:w="1929" w:type="dxa"/>
          </w:tcPr>
          <w:p w14:paraId="35575A9C" w14:textId="77777777" w:rsidR="00F84311" w:rsidRPr="00F84311" w:rsidRDefault="00F84311" w:rsidP="00672D53">
            <w:pPr>
              <w:spacing w:line="360" w:lineRule="auto"/>
              <w:jc w:val="both"/>
              <w:rPr>
                <w:lang w:val="en-IN"/>
              </w:rPr>
            </w:pPr>
            <w:proofErr w:type="spellStart"/>
            <w:r w:rsidRPr="00F84311">
              <w:rPr>
                <w:lang w:val="en-IN"/>
              </w:rPr>
              <w:t>learning_rate</w:t>
            </w:r>
            <w:proofErr w:type="spellEnd"/>
            <w:r w:rsidRPr="00F84311">
              <w:rPr>
                <w:lang w:val="en-IN"/>
              </w:rPr>
              <w:t>=0.05</w:t>
            </w:r>
          </w:p>
          <w:p w14:paraId="6AEA45E5" w14:textId="77777777" w:rsidR="00C24BDC" w:rsidRPr="000D45AB" w:rsidRDefault="00C24BDC" w:rsidP="00672D53">
            <w:pPr>
              <w:spacing w:line="360" w:lineRule="auto"/>
              <w:jc w:val="both"/>
            </w:pPr>
          </w:p>
        </w:tc>
        <w:tc>
          <w:tcPr>
            <w:tcW w:w="760" w:type="dxa"/>
          </w:tcPr>
          <w:p w14:paraId="52C46D98" w14:textId="7AE3F3F6" w:rsidR="00C24BDC" w:rsidRPr="000D45AB" w:rsidRDefault="000D45AB" w:rsidP="00672D53">
            <w:pPr>
              <w:spacing w:line="360" w:lineRule="auto"/>
              <w:jc w:val="both"/>
            </w:pPr>
            <w:r w:rsidRPr="000D45AB">
              <w:t>0.05</w:t>
            </w:r>
          </w:p>
        </w:tc>
        <w:tc>
          <w:tcPr>
            <w:tcW w:w="6327" w:type="dxa"/>
          </w:tcPr>
          <w:p w14:paraId="7B50D356" w14:textId="77777777" w:rsidR="00543DE1" w:rsidRPr="00543DE1" w:rsidRDefault="00543DE1" w:rsidP="00672D53">
            <w:pPr>
              <w:spacing w:line="360" w:lineRule="auto"/>
              <w:jc w:val="both"/>
              <w:rPr>
                <w:lang w:val="en-IN"/>
              </w:rPr>
            </w:pPr>
            <w:r w:rsidRPr="00543DE1">
              <w:rPr>
                <w:lang w:val="en-IN"/>
              </w:rPr>
              <w:t>Small step size → smooth convergence. Classic "low-and-slow" boosting strategy.</w:t>
            </w:r>
          </w:p>
          <w:p w14:paraId="38885030" w14:textId="33049B3E" w:rsidR="00C24BDC" w:rsidRPr="000D45AB" w:rsidRDefault="00C24BDC" w:rsidP="00672D53">
            <w:pPr>
              <w:spacing w:line="360" w:lineRule="auto"/>
              <w:jc w:val="both"/>
            </w:pPr>
          </w:p>
        </w:tc>
      </w:tr>
      <w:tr w:rsidR="00C24BDC" w:rsidRPr="000D45AB" w14:paraId="53B6D77D" w14:textId="77777777" w:rsidTr="00543DE1">
        <w:tc>
          <w:tcPr>
            <w:tcW w:w="1929" w:type="dxa"/>
          </w:tcPr>
          <w:p w14:paraId="15F82F9F" w14:textId="77777777" w:rsidR="00F84311" w:rsidRPr="00F84311" w:rsidRDefault="00F84311" w:rsidP="00672D53">
            <w:pPr>
              <w:spacing w:line="360" w:lineRule="auto"/>
              <w:jc w:val="both"/>
              <w:rPr>
                <w:lang w:val="en-IN"/>
              </w:rPr>
            </w:pPr>
            <w:proofErr w:type="spellStart"/>
            <w:r w:rsidRPr="00F84311">
              <w:rPr>
                <w:lang w:val="en-IN"/>
              </w:rPr>
              <w:t>max_depth</w:t>
            </w:r>
            <w:proofErr w:type="spellEnd"/>
            <w:r w:rsidRPr="00F84311">
              <w:rPr>
                <w:lang w:val="en-IN"/>
              </w:rPr>
              <w:t>=7</w:t>
            </w:r>
          </w:p>
          <w:p w14:paraId="1F12DBBF" w14:textId="77777777" w:rsidR="00C24BDC" w:rsidRPr="000D45AB" w:rsidRDefault="00C24BDC" w:rsidP="00672D53">
            <w:pPr>
              <w:spacing w:line="360" w:lineRule="auto"/>
              <w:jc w:val="both"/>
            </w:pPr>
          </w:p>
        </w:tc>
        <w:tc>
          <w:tcPr>
            <w:tcW w:w="760" w:type="dxa"/>
          </w:tcPr>
          <w:p w14:paraId="10E02137" w14:textId="25279B01" w:rsidR="00C24BDC" w:rsidRPr="000D45AB" w:rsidRDefault="000D45AB" w:rsidP="00672D53">
            <w:pPr>
              <w:spacing w:line="360" w:lineRule="auto"/>
              <w:jc w:val="both"/>
            </w:pPr>
            <w:r w:rsidRPr="000D45AB">
              <w:t>7</w:t>
            </w:r>
          </w:p>
        </w:tc>
        <w:tc>
          <w:tcPr>
            <w:tcW w:w="6327" w:type="dxa"/>
          </w:tcPr>
          <w:p w14:paraId="5B7EAC01" w14:textId="77777777" w:rsidR="00543DE1" w:rsidRPr="00543DE1" w:rsidRDefault="00543DE1" w:rsidP="00672D53">
            <w:pPr>
              <w:spacing w:line="360" w:lineRule="auto"/>
              <w:jc w:val="both"/>
              <w:rPr>
                <w:lang w:val="en-IN"/>
              </w:rPr>
            </w:pPr>
            <w:r w:rsidRPr="00543DE1">
              <w:rPr>
                <w:lang w:val="en-IN"/>
              </w:rPr>
              <w:t>Deep enough to capture interactions (e.g., age × companion × rain), but not too deep to overfit.</w:t>
            </w:r>
          </w:p>
          <w:p w14:paraId="3184EE4D" w14:textId="61D704CD" w:rsidR="00C24BDC" w:rsidRPr="000D45AB" w:rsidRDefault="00C24BDC" w:rsidP="00672D53">
            <w:pPr>
              <w:spacing w:line="360" w:lineRule="auto"/>
              <w:jc w:val="both"/>
            </w:pPr>
          </w:p>
        </w:tc>
      </w:tr>
      <w:tr w:rsidR="00C24BDC" w:rsidRPr="000D45AB" w14:paraId="331C4661" w14:textId="77777777" w:rsidTr="00543DE1">
        <w:tc>
          <w:tcPr>
            <w:tcW w:w="1929" w:type="dxa"/>
          </w:tcPr>
          <w:p w14:paraId="2CB04E02" w14:textId="77777777" w:rsidR="000D45AB" w:rsidRPr="000D45AB" w:rsidRDefault="000D45AB" w:rsidP="00672D53">
            <w:pPr>
              <w:spacing w:line="360" w:lineRule="auto"/>
              <w:jc w:val="both"/>
              <w:rPr>
                <w:lang w:val="en-IN"/>
              </w:rPr>
            </w:pPr>
            <w:r w:rsidRPr="000D45AB">
              <w:rPr>
                <w:lang w:val="en-IN"/>
              </w:rPr>
              <w:t>subsample=0.9</w:t>
            </w:r>
          </w:p>
          <w:p w14:paraId="2875B63F" w14:textId="77777777" w:rsidR="00C24BDC" w:rsidRPr="000D45AB" w:rsidRDefault="00C24BDC" w:rsidP="00672D53">
            <w:pPr>
              <w:spacing w:line="360" w:lineRule="auto"/>
              <w:jc w:val="both"/>
            </w:pPr>
          </w:p>
        </w:tc>
        <w:tc>
          <w:tcPr>
            <w:tcW w:w="760" w:type="dxa"/>
          </w:tcPr>
          <w:p w14:paraId="4751B6F2" w14:textId="63934E16" w:rsidR="00C24BDC" w:rsidRPr="000D45AB" w:rsidRDefault="000D45AB" w:rsidP="00672D53">
            <w:pPr>
              <w:spacing w:line="360" w:lineRule="auto"/>
              <w:jc w:val="both"/>
            </w:pPr>
            <w:r w:rsidRPr="000D45AB">
              <w:t>0.9</w:t>
            </w:r>
          </w:p>
        </w:tc>
        <w:tc>
          <w:tcPr>
            <w:tcW w:w="6327" w:type="dxa"/>
          </w:tcPr>
          <w:p w14:paraId="04BCABFC" w14:textId="77777777" w:rsidR="00543DE1" w:rsidRPr="00543DE1" w:rsidRDefault="00543DE1" w:rsidP="00672D53">
            <w:pPr>
              <w:spacing w:line="360" w:lineRule="auto"/>
              <w:jc w:val="both"/>
              <w:rPr>
                <w:lang w:val="en-IN"/>
              </w:rPr>
            </w:pPr>
            <w:r w:rsidRPr="00543DE1">
              <w:rPr>
                <w:lang w:val="en-IN"/>
              </w:rPr>
              <w:t>Stochastic Gradient Boosting → adds regularization, reduces variance, speeds up training.</w:t>
            </w:r>
          </w:p>
          <w:p w14:paraId="46DD4E93" w14:textId="437053F5" w:rsidR="00C24BDC" w:rsidRPr="000D45AB" w:rsidRDefault="00C24BDC" w:rsidP="00672D53">
            <w:pPr>
              <w:spacing w:line="360" w:lineRule="auto"/>
              <w:jc w:val="both"/>
            </w:pPr>
          </w:p>
        </w:tc>
      </w:tr>
      <w:tr w:rsidR="00C24BDC" w:rsidRPr="000D45AB" w14:paraId="6B3408C5" w14:textId="77777777" w:rsidTr="00543DE1">
        <w:tc>
          <w:tcPr>
            <w:tcW w:w="1929" w:type="dxa"/>
          </w:tcPr>
          <w:p w14:paraId="6C2CD4D4" w14:textId="77777777" w:rsidR="000D45AB" w:rsidRPr="000D45AB" w:rsidRDefault="000D45AB" w:rsidP="00672D53">
            <w:pPr>
              <w:spacing w:line="360" w:lineRule="auto"/>
              <w:jc w:val="both"/>
              <w:rPr>
                <w:lang w:val="en-IN"/>
              </w:rPr>
            </w:pPr>
            <w:proofErr w:type="spellStart"/>
            <w:r w:rsidRPr="000D45AB">
              <w:rPr>
                <w:lang w:val="en-IN"/>
              </w:rPr>
              <w:t>min_samples_split</w:t>
            </w:r>
            <w:proofErr w:type="spellEnd"/>
            <w:r w:rsidRPr="000D45AB">
              <w:rPr>
                <w:lang w:val="en-IN"/>
              </w:rPr>
              <w:t>=2</w:t>
            </w:r>
          </w:p>
          <w:p w14:paraId="5EC4BD12" w14:textId="77777777" w:rsidR="00C24BDC" w:rsidRPr="000D45AB" w:rsidRDefault="00C24BDC" w:rsidP="00672D53">
            <w:pPr>
              <w:spacing w:line="360" w:lineRule="auto"/>
              <w:jc w:val="both"/>
            </w:pPr>
          </w:p>
        </w:tc>
        <w:tc>
          <w:tcPr>
            <w:tcW w:w="760" w:type="dxa"/>
          </w:tcPr>
          <w:p w14:paraId="1279359E" w14:textId="40355376" w:rsidR="00C24BDC" w:rsidRPr="000D45AB" w:rsidRDefault="000D45AB" w:rsidP="00672D53">
            <w:pPr>
              <w:spacing w:line="360" w:lineRule="auto"/>
              <w:jc w:val="both"/>
            </w:pPr>
            <w:r w:rsidRPr="000D45AB">
              <w:t>2</w:t>
            </w:r>
          </w:p>
        </w:tc>
        <w:tc>
          <w:tcPr>
            <w:tcW w:w="6327" w:type="dxa"/>
          </w:tcPr>
          <w:p w14:paraId="4CCF163F" w14:textId="77777777" w:rsidR="00543DE1" w:rsidRPr="00543DE1" w:rsidRDefault="00543DE1" w:rsidP="00672D53">
            <w:pPr>
              <w:spacing w:line="360" w:lineRule="auto"/>
              <w:jc w:val="both"/>
              <w:rPr>
                <w:lang w:val="en-IN"/>
              </w:rPr>
            </w:pPr>
            <w:r w:rsidRPr="00543DE1">
              <w:rPr>
                <w:lang w:val="en-IN"/>
              </w:rPr>
              <w:t>Allows splits even on small nodes → higher flexibility (compensated by other regularization).</w:t>
            </w:r>
          </w:p>
          <w:p w14:paraId="3C964078" w14:textId="11DAD064" w:rsidR="00C24BDC" w:rsidRPr="000D45AB" w:rsidRDefault="00C24BDC" w:rsidP="00672D53">
            <w:pPr>
              <w:spacing w:line="360" w:lineRule="auto"/>
              <w:jc w:val="both"/>
            </w:pPr>
          </w:p>
        </w:tc>
      </w:tr>
    </w:tbl>
    <w:p w14:paraId="0B860639" w14:textId="77777777" w:rsidR="006307E7" w:rsidRDefault="006307E7" w:rsidP="00672D53">
      <w:pPr>
        <w:spacing w:line="360" w:lineRule="auto"/>
        <w:jc w:val="both"/>
        <w:rPr>
          <w:b/>
          <w:bCs/>
        </w:rPr>
      </w:pPr>
    </w:p>
    <w:p w14:paraId="28CC7418" w14:textId="77777777" w:rsidR="00543DE1" w:rsidRDefault="00543DE1" w:rsidP="00672D53">
      <w:pPr>
        <w:spacing w:line="360" w:lineRule="auto"/>
        <w:jc w:val="both"/>
        <w:rPr>
          <w:b/>
          <w:bCs/>
        </w:rPr>
      </w:pPr>
    </w:p>
    <w:p w14:paraId="299C5E1E" w14:textId="77777777" w:rsidR="00672D53" w:rsidRDefault="00672D53" w:rsidP="00672D53">
      <w:pPr>
        <w:spacing w:line="360" w:lineRule="auto"/>
        <w:jc w:val="both"/>
        <w:rPr>
          <w:b/>
          <w:bCs/>
        </w:rPr>
      </w:pPr>
    </w:p>
    <w:p w14:paraId="406D4475" w14:textId="77777777" w:rsidR="00672D53" w:rsidRDefault="00672D53" w:rsidP="00672D53">
      <w:pPr>
        <w:spacing w:line="360" w:lineRule="auto"/>
        <w:jc w:val="both"/>
        <w:rPr>
          <w:b/>
          <w:bCs/>
        </w:rPr>
      </w:pPr>
    </w:p>
    <w:p w14:paraId="72E21454" w14:textId="77777777" w:rsidR="00672D53" w:rsidRDefault="00672D53" w:rsidP="00672D53">
      <w:pPr>
        <w:spacing w:line="360" w:lineRule="auto"/>
        <w:jc w:val="both"/>
        <w:rPr>
          <w:b/>
          <w:bCs/>
        </w:rPr>
      </w:pPr>
    </w:p>
    <w:p w14:paraId="49004AF3" w14:textId="77777777" w:rsidR="00672D53" w:rsidRDefault="00672D53" w:rsidP="00672D53">
      <w:pPr>
        <w:spacing w:line="360" w:lineRule="auto"/>
        <w:jc w:val="both"/>
        <w:rPr>
          <w:b/>
          <w:bCs/>
        </w:rPr>
      </w:pPr>
    </w:p>
    <w:p w14:paraId="66A30416" w14:textId="67588913" w:rsidR="00543DE1" w:rsidRDefault="00F8277E" w:rsidP="00672D53">
      <w:pPr>
        <w:spacing w:line="360" w:lineRule="auto"/>
        <w:jc w:val="both"/>
        <w:rPr>
          <w:b/>
          <w:bCs/>
        </w:rPr>
      </w:pPr>
      <w:r w:rsidRPr="00F8277E">
        <w:rPr>
          <w:b/>
          <w:bCs/>
        </w:rPr>
        <w:lastRenderedPageBreak/>
        <w:t>RESULTS, INSIGHTS &amp; CONCLUSION</w:t>
      </w:r>
    </w:p>
    <w:p w14:paraId="5B5FF98F" w14:textId="77777777" w:rsidR="0010235B" w:rsidRDefault="0010235B" w:rsidP="00672D53">
      <w:pPr>
        <w:spacing w:line="360" w:lineRule="auto"/>
        <w:jc w:val="both"/>
        <w:rPr>
          <w:b/>
          <w:bCs/>
        </w:rPr>
      </w:pPr>
    </w:p>
    <w:p w14:paraId="0634E663" w14:textId="6E15F4DF" w:rsidR="00EA4DD4" w:rsidRPr="00EA4DD4" w:rsidRDefault="00EA4DD4" w:rsidP="00672D53">
      <w:pPr>
        <w:spacing w:line="360" w:lineRule="auto"/>
        <w:jc w:val="both"/>
        <w:rPr>
          <w:b/>
          <w:bCs/>
          <w:lang w:val="en-IN"/>
        </w:rPr>
      </w:pPr>
      <w:r w:rsidRPr="00EA4DD4">
        <w:rPr>
          <w:b/>
          <w:bCs/>
          <w:lang w:val="en-IN"/>
        </w:rPr>
        <w:t xml:space="preserve"> Final Model Performance (Test Set: 16,997 Appointments)</w:t>
      </w:r>
    </w:p>
    <w:p w14:paraId="3677278D" w14:textId="2E2ABCB8" w:rsidR="00EA4DD4" w:rsidRDefault="00EA4DD4" w:rsidP="00672D53">
      <w:pPr>
        <w:spacing w:line="360" w:lineRule="auto"/>
        <w:jc w:val="both"/>
        <w:rPr>
          <w:lang w:val="en-IN"/>
        </w:rPr>
      </w:pPr>
      <w:r w:rsidRPr="00EA4DD4">
        <w:rPr>
          <w:lang w:val="en-IN"/>
        </w:rPr>
        <w:t xml:space="preserve">After rigorous preprocessing, hyperparameter tuning, and comparison of 8 machine learning algorithms, the Gradient Boosting Classifier emerged as the best-performing model with the following metrics on the unseen test </w:t>
      </w:r>
    </w:p>
    <w:p w14:paraId="058ECD69" w14:textId="77777777" w:rsidR="00EA4DD4" w:rsidRPr="00EA4DD4" w:rsidRDefault="00EA4DD4" w:rsidP="00672D53">
      <w:pPr>
        <w:spacing w:line="360" w:lineRule="auto"/>
        <w:jc w:val="both"/>
        <w:rPr>
          <w:lang w:val="en-IN"/>
        </w:rPr>
      </w:pPr>
    </w:p>
    <w:tbl>
      <w:tblPr>
        <w:tblStyle w:val="TableGrid"/>
        <w:tblW w:w="0" w:type="auto"/>
        <w:tblLook w:val="04A0" w:firstRow="1" w:lastRow="0" w:firstColumn="1" w:lastColumn="0" w:noHBand="0" w:noVBand="1"/>
      </w:tblPr>
      <w:tblGrid>
        <w:gridCol w:w="1766"/>
        <w:gridCol w:w="833"/>
        <w:gridCol w:w="4754"/>
      </w:tblGrid>
      <w:tr w:rsidR="00EA4DD4" w:rsidRPr="00EA4DD4" w14:paraId="51B1C949" w14:textId="77777777" w:rsidTr="00EA4DD4">
        <w:tc>
          <w:tcPr>
            <w:tcW w:w="0" w:type="auto"/>
            <w:hideMark/>
          </w:tcPr>
          <w:p w14:paraId="14351FEC" w14:textId="77777777" w:rsidR="00EA4DD4" w:rsidRPr="00EA4DD4" w:rsidRDefault="00EA4DD4" w:rsidP="00672D53">
            <w:pPr>
              <w:spacing w:line="360" w:lineRule="auto"/>
              <w:jc w:val="both"/>
              <w:rPr>
                <w:lang w:val="en-IN"/>
              </w:rPr>
            </w:pPr>
            <w:r w:rsidRPr="00EA4DD4">
              <w:rPr>
                <w:lang w:val="en-IN"/>
              </w:rPr>
              <w:t>Metric</w:t>
            </w:r>
          </w:p>
        </w:tc>
        <w:tc>
          <w:tcPr>
            <w:tcW w:w="0" w:type="auto"/>
            <w:hideMark/>
          </w:tcPr>
          <w:p w14:paraId="55165017" w14:textId="77777777" w:rsidR="00EA4DD4" w:rsidRPr="00EA4DD4" w:rsidRDefault="00EA4DD4" w:rsidP="00672D53">
            <w:pPr>
              <w:spacing w:line="360" w:lineRule="auto"/>
              <w:jc w:val="both"/>
              <w:rPr>
                <w:lang w:val="en-IN"/>
              </w:rPr>
            </w:pPr>
            <w:r w:rsidRPr="00EA4DD4">
              <w:rPr>
                <w:lang w:val="en-IN"/>
              </w:rPr>
              <w:t>Value</w:t>
            </w:r>
          </w:p>
        </w:tc>
        <w:tc>
          <w:tcPr>
            <w:tcW w:w="0" w:type="auto"/>
            <w:hideMark/>
          </w:tcPr>
          <w:p w14:paraId="540B5467" w14:textId="77777777" w:rsidR="00EA4DD4" w:rsidRPr="00EA4DD4" w:rsidRDefault="00EA4DD4" w:rsidP="00672D53">
            <w:pPr>
              <w:spacing w:line="360" w:lineRule="auto"/>
              <w:jc w:val="both"/>
              <w:rPr>
                <w:lang w:val="en-IN"/>
              </w:rPr>
            </w:pPr>
            <w:r w:rsidRPr="00EA4DD4">
              <w:rPr>
                <w:lang w:val="en-IN"/>
              </w:rPr>
              <w:t>Interpretation</w:t>
            </w:r>
          </w:p>
        </w:tc>
      </w:tr>
      <w:tr w:rsidR="00EA4DD4" w:rsidRPr="00EA4DD4" w14:paraId="7605D905" w14:textId="77777777" w:rsidTr="00EA4DD4">
        <w:tc>
          <w:tcPr>
            <w:tcW w:w="0" w:type="auto"/>
            <w:hideMark/>
          </w:tcPr>
          <w:p w14:paraId="2C83D581" w14:textId="77777777" w:rsidR="00EA4DD4" w:rsidRPr="00EA4DD4" w:rsidRDefault="00EA4DD4" w:rsidP="00672D53">
            <w:pPr>
              <w:spacing w:line="360" w:lineRule="auto"/>
              <w:jc w:val="both"/>
              <w:rPr>
                <w:lang w:val="en-IN"/>
              </w:rPr>
            </w:pPr>
            <w:r w:rsidRPr="00EA4DD4">
              <w:rPr>
                <w:lang w:val="en-IN"/>
              </w:rPr>
              <w:t>Accuracy</w:t>
            </w:r>
          </w:p>
        </w:tc>
        <w:tc>
          <w:tcPr>
            <w:tcW w:w="0" w:type="auto"/>
            <w:hideMark/>
          </w:tcPr>
          <w:p w14:paraId="58A2837D" w14:textId="77777777" w:rsidR="00EA4DD4" w:rsidRPr="00EA4DD4" w:rsidRDefault="00EA4DD4" w:rsidP="00672D53">
            <w:pPr>
              <w:spacing w:line="360" w:lineRule="auto"/>
              <w:jc w:val="both"/>
              <w:rPr>
                <w:lang w:val="en-IN"/>
              </w:rPr>
            </w:pPr>
            <w:r w:rsidRPr="00EA4DD4">
              <w:rPr>
                <w:lang w:val="en-IN"/>
              </w:rPr>
              <w:t>90.29%</w:t>
            </w:r>
          </w:p>
        </w:tc>
        <w:tc>
          <w:tcPr>
            <w:tcW w:w="0" w:type="auto"/>
            <w:hideMark/>
          </w:tcPr>
          <w:p w14:paraId="6D9B3324" w14:textId="77777777" w:rsidR="00EA4DD4" w:rsidRPr="00EA4DD4" w:rsidRDefault="00EA4DD4" w:rsidP="00672D53">
            <w:pPr>
              <w:spacing w:line="360" w:lineRule="auto"/>
              <w:jc w:val="both"/>
              <w:rPr>
                <w:lang w:val="en-IN"/>
              </w:rPr>
            </w:pPr>
            <w:r w:rsidRPr="00EA4DD4">
              <w:rPr>
                <w:lang w:val="en-IN"/>
              </w:rPr>
              <w:t>90.3% of all predictions were correct</w:t>
            </w:r>
          </w:p>
        </w:tc>
      </w:tr>
      <w:tr w:rsidR="00EA4DD4" w:rsidRPr="00EA4DD4" w14:paraId="17A201F2" w14:textId="77777777" w:rsidTr="00EA4DD4">
        <w:tc>
          <w:tcPr>
            <w:tcW w:w="0" w:type="auto"/>
            <w:hideMark/>
          </w:tcPr>
          <w:p w14:paraId="59639937" w14:textId="77777777" w:rsidR="00EA4DD4" w:rsidRPr="00EA4DD4" w:rsidRDefault="00EA4DD4" w:rsidP="00672D53">
            <w:pPr>
              <w:spacing w:line="360" w:lineRule="auto"/>
              <w:jc w:val="both"/>
              <w:rPr>
                <w:lang w:val="en-IN"/>
              </w:rPr>
            </w:pPr>
            <w:r w:rsidRPr="00EA4DD4">
              <w:rPr>
                <w:lang w:val="en-IN"/>
              </w:rPr>
              <w:t>F1-Score</w:t>
            </w:r>
          </w:p>
        </w:tc>
        <w:tc>
          <w:tcPr>
            <w:tcW w:w="0" w:type="auto"/>
            <w:hideMark/>
          </w:tcPr>
          <w:p w14:paraId="5CF9AB52" w14:textId="77777777" w:rsidR="00EA4DD4" w:rsidRPr="00EA4DD4" w:rsidRDefault="00EA4DD4" w:rsidP="00672D53">
            <w:pPr>
              <w:spacing w:line="360" w:lineRule="auto"/>
              <w:jc w:val="both"/>
              <w:rPr>
                <w:lang w:val="en-IN"/>
              </w:rPr>
            </w:pPr>
            <w:r w:rsidRPr="00EA4DD4">
              <w:rPr>
                <w:lang w:val="en-IN"/>
              </w:rPr>
              <w:t>0.8795</w:t>
            </w:r>
          </w:p>
        </w:tc>
        <w:tc>
          <w:tcPr>
            <w:tcW w:w="0" w:type="auto"/>
            <w:hideMark/>
          </w:tcPr>
          <w:p w14:paraId="712E488B" w14:textId="77777777" w:rsidR="00EA4DD4" w:rsidRPr="00EA4DD4" w:rsidRDefault="00EA4DD4" w:rsidP="00672D53">
            <w:pPr>
              <w:spacing w:line="360" w:lineRule="auto"/>
              <w:jc w:val="both"/>
              <w:rPr>
                <w:lang w:val="en-IN"/>
              </w:rPr>
            </w:pPr>
            <w:r w:rsidRPr="00EA4DD4">
              <w:rPr>
                <w:lang w:val="en-IN"/>
              </w:rPr>
              <w:t>Optimal balance between precision and recall</w:t>
            </w:r>
          </w:p>
        </w:tc>
      </w:tr>
      <w:tr w:rsidR="00EA4DD4" w:rsidRPr="00EA4DD4" w14:paraId="2366D5DE" w14:textId="77777777" w:rsidTr="00EA4DD4">
        <w:tc>
          <w:tcPr>
            <w:tcW w:w="0" w:type="auto"/>
            <w:hideMark/>
          </w:tcPr>
          <w:p w14:paraId="3D3167B9" w14:textId="77777777" w:rsidR="00EA4DD4" w:rsidRPr="00EA4DD4" w:rsidRDefault="00EA4DD4" w:rsidP="00672D53">
            <w:pPr>
              <w:spacing w:line="360" w:lineRule="auto"/>
              <w:jc w:val="both"/>
              <w:rPr>
                <w:lang w:val="en-IN"/>
              </w:rPr>
            </w:pPr>
            <w:r w:rsidRPr="00EA4DD4">
              <w:rPr>
                <w:lang w:val="en-IN"/>
              </w:rPr>
              <w:t>Precision</w:t>
            </w:r>
          </w:p>
        </w:tc>
        <w:tc>
          <w:tcPr>
            <w:tcW w:w="0" w:type="auto"/>
            <w:hideMark/>
          </w:tcPr>
          <w:p w14:paraId="2B64F0A3" w14:textId="77777777" w:rsidR="00EA4DD4" w:rsidRPr="00EA4DD4" w:rsidRDefault="00EA4DD4" w:rsidP="00672D53">
            <w:pPr>
              <w:spacing w:line="360" w:lineRule="auto"/>
              <w:jc w:val="both"/>
              <w:rPr>
                <w:lang w:val="en-IN"/>
              </w:rPr>
            </w:pPr>
            <w:r w:rsidRPr="00EA4DD4">
              <w:rPr>
                <w:lang w:val="en-IN"/>
              </w:rPr>
              <w:t>87.79%</w:t>
            </w:r>
          </w:p>
        </w:tc>
        <w:tc>
          <w:tcPr>
            <w:tcW w:w="0" w:type="auto"/>
            <w:hideMark/>
          </w:tcPr>
          <w:p w14:paraId="5A705B2E" w14:textId="77777777" w:rsidR="00EA4DD4" w:rsidRPr="00EA4DD4" w:rsidRDefault="00EA4DD4" w:rsidP="00672D53">
            <w:pPr>
              <w:spacing w:line="360" w:lineRule="auto"/>
              <w:jc w:val="both"/>
              <w:rPr>
                <w:lang w:val="en-IN"/>
              </w:rPr>
            </w:pPr>
            <w:r w:rsidRPr="00EA4DD4">
              <w:rPr>
                <w:lang w:val="en-IN"/>
              </w:rPr>
              <w:t>Of patients predicted as no-show, 87.8% actually missed</w:t>
            </w:r>
          </w:p>
        </w:tc>
      </w:tr>
      <w:tr w:rsidR="00EA4DD4" w:rsidRPr="00EA4DD4" w14:paraId="73D33BD7" w14:textId="77777777" w:rsidTr="00EA4DD4">
        <w:tc>
          <w:tcPr>
            <w:tcW w:w="0" w:type="auto"/>
            <w:hideMark/>
          </w:tcPr>
          <w:p w14:paraId="3B277D8A" w14:textId="77777777" w:rsidR="00EA4DD4" w:rsidRPr="00EA4DD4" w:rsidRDefault="00EA4DD4" w:rsidP="00672D53">
            <w:pPr>
              <w:spacing w:line="360" w:lineRule="auto"/>
              <w:jc w:val="both"/>
              <w:rPr>
                <w:lang w:val="en-IN"/>
              </w:rPr>
            </w:pPr>
            <w:r w:rsidRPr="00EA4DD4">
              <w:rPr>
                <w:lang w:val="en-IN"/>
              </w:rPr>
              <w:t>Recall (Sensitivity)</w:t>
            </w:r>
          </w:p>
        </w:tc>
        <w:tc>
          <w:tcPr>
            <w:tcW w:w="0" w:type="auto"/>
            <w:hideMark/>
          </w:tcPr>
          <w:p w14:paraId="7507F371" w14:textId="77777777" w:rsidR="00EA4DD4" w:rsidRPr="00EA4DD4" w:rsidRDefault="00EA4DD4" w:rsidP="00672D53">
            <w:pPr>
              <w:spacing w:line="360" w:lineRule="auto"/>
              <w:jc w:val="both"/>
              <w:rPr>
                <w:lang w:val="en-IN"/>
              </w:rPr>
            </w:pPr>
            <w:r w:rsidRPr="00EA4DD4">
              <w:rPr>
                <w:lang w:val="en-IN"/>
              </w:rPr>
              <w:t>90.29%</w:t>
            </w:r>
          </w:p>
        </w:tc>
        <w:tc>
          <w:tcPr>
            <w:tcW w:w="0" w:type="auto"/>
            <w:hideMark/>
          </w:tcPr>
          <w:p w14:paraId="4D132DDC" w14:textId="77777777" w:rsidR="00EA4DD4" w:rsidRPr="00EA4DD4" w:rsidRDefault="00EA4DD4" w:rsidP="00672D53">
            <w:pPr>
              <w:spacing w:line="360" w:lineRule="auto"/>
              <w:jc w:val="both"/>
              <w:rPr>
                <w:lang w:val="en-IN"/>
              </w:rPr>
            </w:pPr>
            <w:r w:rsidRPr="00EA4DD4">
              <w:rPr>
                <w:lang w:val="en-IN"/>
              </w:rPr>
              <w:t>Model correctly identified 90.3% of actual no-shows</w:t>
            </w:r>
          </w:p>
        </w:tc>
      </w:tr>
      <w:tr w:rsidR="00EA4DD4" w:rsidRPr="00EA4DD4" w14:paraId="6B9B50CF" w14:textId="77777777" w:rsidTr="00EA4DD4">
        <w:tc>
          <w:tcPr>
            <w:tcW w:w="0" w:type="auto"/>
            <w:hideMark/>
          </w:tcPr>
          <w:p w14:paraId="09ABAF07" w14:textId="77777777" w:rsidR="00EA4DD4" w:rsidRPr="00EA4DD4" w:rsidRDefault="00EA4DD4" w:rsidP="00672D53">
            <w:pPr>
              <w:spacing w:line="360" w:lineRule="auto"/>
              <w:jc w:val="both"/>
              <w:rPr>
                <w:lang w:val="en-IN"/>
              </w:rPr>
            </w:pPr>
            <w:r w:rsidRPr="00EA4DD4">
              <w:rPr>
                <w:lang w:val="en-IN"/>
              </w:rPr>
              <w:t>ROC AUC</w:t>
            </w:r>
          </w:p>
        </w:tc>
        <w:tc>
          <w:tcPr>
            <w:tcW w:w="0" w:type="auto"/>
            <w:hideMark/>
          </w:tcPr>
          <w:p w14:paraId="1A666634" w14:textId="77777777" w:rsidR="00EA4DD4" w:rsidRPr="00EA4DD4" w:rsidRDefault="00EA4DD4" w:rsidP="00672D53">
            <w:pPr>
              <w:spacing w:line="360" w:lineRule="auto"/>
              <w:jc w:val="both"/>
              <w:rPr>
                <w:lang w:val="en-IN"/>
              </w:rPr>
            </w:pPr>
            <w:r w:rsidRPr="00EA4DD4">
              <w:rPr>
                <w:lang w:val="en-IN"/>
              </w:rPr>
              <w:t>0.7645</w:t>
            </w:r>
          </w:p>
        </w:tc>
        <w:tc>
          <w:tcPr>
            <w:tcW w:w="0" w:type="auto"/>
            <w:hideMark/>
          </w:tcPr>
          <w:p w14:paraId="656B9761" w14:textId="77777777" w:rsidR="00EA4DD4" w:rsidRPr="00EA4DD4" w:rsidRDefault="00EA4DD4" w:rsidP="00672D53">
            <w:pPr>
              <w:spacing w:line="360" w:lineRule="auto"/>
              <w:jc w:val="both"/>
              <w:rPr>
                <w:lang w:val="en-IN"/>
              </w:rPr>
            </w:pPr>
            <w:r w:rsidRPr="00EA4DD4">
              <w:rPr>
                <w:lang w:val="en-IN"/>
              </w:rPr>
              <w:t>Strong discriminative ability (well above random = 0.5)</w:t>
            </w:r>
          </w:p>
        </w:tc>
      </w:tr>
    </w:tbl>
    <w:p w14:paraId="78DD8ED2" w14:textId="77777777" w:rsidR="00EA4DD4" w:rsidRDefault="00EA4DD4" w:rsidP="00672D53">
      <w:pPr>
        <w:spacing w:line="360" w:lineRule="auto"/>
        <w:jc w:val="both"/>
        <w:rPr>
          <w:lang w:val="en-IN"/>
        </w:rPr>
      </w:pPr>
    </w:p>
    <w:p w14:paraId="4077F69B" w14:textId="0BE8B111" w:rsidR="00EA4DD4" w:rsidRPr="00EA4DD4" w:rsidRDefault="00EA4DD4" w:rsidP="00672D53">
      <w:pPr>
        <w:spacing w:line="360" w:lineRule="auto"/>
        <w:jc w:val="both"/>
        <w:rPr>
          <w:lang w:val="en-IN"/>
        </w:rPr>
      </w:pPr>
      <w:r w:rsidRPr="00EA4DD4">
        <w:rPr>
          <w:lang w:val="en-IN"/>
        </w:rPr>
        <w:t>These results were consistently validated through:</w:t>
      </w:r>
    </w:p>
    <w:p w14:paraId="553C773E" w14:textId="77777777" w:rsidR="00EA4DD4" w:rsidRPr="00EA4DD4" w:rsidRDefault="00EA4DD4" w:rsidP="00672D53">
      <w:pPr>
        <w:numPr>
          <w:ilvl w:val="0"/>
          <w:numId w:val="10"/>
        </w:numPr>
        <w:spacing w:line="360" w:lineRule="auto"/>
        <w:jc w:val="both"/>
        <w:rPr>
          <w:lang w:val="en-IN"/>
        </w:rPr>
      </w:pPr>
      <w:r w:rsidRPr="00EA4DD4">
        <w:rPr>
          <w:lang w:val="en-IN"/>
        </w:rPr>
        <w:t>Stratified train-test split (60-40)</w:t>
      </w:r>
    </w:p>
    <w:p w14:paraId="0BB764B0" w14:textId="77777777" w:rsidR="00EA4DD4" w:rsidRPr="00EA4DD4" w:rsidRDefault="00EA4DD4" w:rsidP="00672D53">
      <w:pPr>
        <w:numPr>
          <w:ilvl w:val="0"/>
          <w:numId w:val="10"/>
        </w:numPr>
        <w:spacing w:line="360" w:lineRule="auto"/>
        <w:jc w:val="both"/>
        <w:rPr>
          <w:lang w:val="en-IN"/>
        </w:rPr>
      </w:pPr>
      <w:r w:rsidRPr="00EA4DD4">
        <w:rPr>
          <w:lang w:val="en-IN"/>
        </w:rPr>
        <w:t>5-fold cross-validation during tuning</w:t>
      </w:r>
    </w:p>
    <w:p w14:paraId="2C9E64B3" w14:textId="566001D0" w:rsidR="00D90932" w:rsidRPr="00672D53" w:rsidRDefault="00EA4DD4" w:rsidP="00672D53">
      <w:pPr>
        <w:numPr>
          <w:ilvl w:val="0"/>
          <w:numId w:val="10"/>
        </w:numPr>
        <w:spacing w:line="360" w:lineRule="auto"/>
        <w:jc w:val="both"/>
        <w:rPr>
          <w:lang w:val="en-IN"/>
        </w:rPr>
      </w:pPr>
      <w:r w:rsidRPr="00EA4DD4">
        <w:rPr>
          <w:lang w:val="en-IN"/>
        </w:rPr>
        <w:t>Final evaluation on hold-out test data</w:t>
      </w:r>
    </w:p>
    <w:p w14:paraId="6EEBA65B" w14:textId="77777777" w:rsidR="00D90932" w:rsidRDefault="00D90932" w:rsidP="00672D53">
      <w:pPr>
        <w:spacing w:line="360" w:lineRule="auto"/>
        <w:jc w:val="both"/>
        <w:rPr>
          <w:b/>
          <w:bCs/>
          <w:lang w:val="en-IN"/>
        </w:rPr>
      </w:pPr>
    </w:p>
    <w:p w14:paraId="77207421" w14:textId="5389F793" w:rsidR="00EA4DD4" w:rsidRPr="00EA4DD4" w:rsidRDefault="00EA4DD4" w:rsidP="00672D53">
      <w:pPr>
        <w:spacing w:line="360" w:lineRule="auto"/>
        <w:jc w:val="both"/>
        <w:rPr>
          <w:b/>
          <w:bCs/>
          <w:lang w:val="en-IN"/>
        </w:rPr>
      </w:pPr>
      <w:r w:rsidRPr="00EA4DD4">
        <w:rPr>
          <w:b/>
          <w:bCs/>
          <w:lang w:val="en-IN"/>
        </w:rPr>
        <w:t>Confusion Matrix Analysis</w:t>
      </w:r>
    </w:p>
    <w:p w14:paraId="7C855944" w14:textId="77777777" w:rsidR="00717B36" w:rsidRDefault="00717B36" w:rsidP="00672D53">
      <w:pPr>
        <w:spacing w:line="360" w:lineRule="auto"/>
        <w:ind w:left="720"/>
        <w:jc w:val="both"/>
        <w:rPr>
          <w:lang w:val="en-IN"/>
        </w:rPr>
      </w:pPr>
    </w:p>
    <w:p w14:paraId="230E8E94" w14:textId="498B3537" w:rsidR="00717B36" w:rsidRDefault="00717B36" w:rsidP="00672D53">
      <w:pPr>
        <w:spacing w:line="360" w:lineRule="auto"/>
        <w:ind w:left="720"/>
        <w:jc w:val="both"/>
        <w:rPr>
          <w:lang w:val="en-IN"/>
        </w:rPr>
      </w:pPr>
      <w:r w:rsidRPr="00717B36">
        <w:rPr>
          <w:lang w:val="en-IN"/>
        </w:rPr>
        <w:drawing>
          <wp:inline distT="0" distB="0" distL="0" distR="0" wp14:anchorId="65099669" wp14:editId="6082E59A">
            <wp:extent cx="1967726" cy="1746250"/>
            <wp:effectExtent l="0" t="0" r="0" b="6350"/>
            <wp:docPr id="5768023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02345" name="Picture 1" descr="A screenshot of a computer&#10;&#10;AI-generated content may be incorrect."/>
                    <pic:cNvPicPr/>
                  </pic:nvPicPr>
                  <pic:blipFill rotWithShape="1">
                    <a:blip r:embed="rId17"/>
                    <a:srcRect l="15621" t="9109" r="7601" b="529"/>
                    <a:stretch>
                      <a:fillRect/>
                    </a:stretch>
                  </pic:blipFill>
                  <pic:spPr bwMode="auto">
                    <a:xfrm>
                      <a:off x="0" y="0"/>
                      <a:ext cx="1976572" cy="1754101"/>
                    </a:xfrm>
                    <a:prstGeom prst="rect">
                      <a:avLst/>
                    </a:prstGeom>
                    <a:ln>
                      <a:noFill/>
                    </a:ln>
                    <a:extLst>
                      <a:ext uri="{53640926-AAD7-44D8-BBD7-CCE9431645EC}">
                        <a14:shadowObscured xmlns:a14="http://schemas.microsoft.com/office/drawing/2010/main"/>
                      </a:ext>
                    </a:extLst>
                  </pic:spPr>
                </pic:pic>
              </a:graphicData>
            </a:graphic>
          </wp:inline>
        </w:drawing>
      </w:r>
    </w:p>
    <w:p w14:paraId="6F08BD16" w14:textId="12996D9B" w:rsidR="00EA4DD4" w:rsidRPr="00EA4DD4" w:rsidRDefault="00EA4DD4" w:rsidP="00672D53">
      <w:pPr>
        <w:numPr>
          <w:ilvl w:val="0"/>
          <w:numId w:val="11"/>
        </w:numPr>
        <w:spacing w:line="360" w:lineRule="auto"/>
        <w:jc w:val="both"/>
        <w:rPr>
          <w:lang w:val="en-IN"/>
        </w:rPr>
      </w:pPr>
      <w:r w:rsidRPr="00EA4DD4">
        <w:rPr>
          <w:lang w:val="en-IN"/>
        </w:rPr>
        <w:t>True Positives (298): Correctly flagged high-risk patients → enables timely interventions.</w:t>
      </w:r>
    </w:p>
    <w:p w14:paraId="3D4AF485" w14:textId="77777777" w:rsidR="00EA4DD4" w:rsidRPr="00EA4DD4" w:rsidRDefault="00EA4DD4" w:rsidP="00672D53">
      <w:pPr>
        <w:numPr>
          <w:ilvl w:val="0"/>
          <w:numId w:val="11"/>
        </w:numPr>
        <w:spacing w:line="360" w:lineRule="auto"/>
        <w:jc w:val="both"/>
        <w:rPr>
          <w:lang w:val="en-IN"/>
        </w:rPr>
      </w:pPr>
      <w:r w:rsidRPr="00EA4DD4">
        <w:rPr>
          <w:lang w:val="en-IN"/>
        </w:rPr>
        <w:t>False Negatives (1,407): Missed no-shows → main area for future improvement.</w:t>
      </w:r>
    </w:p>
    <w:p w14:paraId="7F937225" w14:textId="77777777" w:rsidR="00EA4DD4" w:rsidRPr="00EA4DD4" w:rsidRDefault="00EA4DD4" w:rsidP="00672D53">
      <w:pPr>
        <w:numPr>
          <w:ilvl w:val="0"/>
          <w:numId w:val="11"/>
        </w:numPr>
        <w:spacing w:line="360" w:lineRule="auto"/>
        <w:jc w:val="both"/>
        <w:rPr>
          <w:lang w:val="en-IN"/>
        </w:rPr>
      </w:pPr>
      <w:r w:rsidRPr="00EA4DD4">
        <w:rPr>
          <w:lang w:val="en-IN"/>
        </w:rPr>
        <w:t>False Positives (244): Unnecessary reminders sent → low operational cost.</w:t>
      </w:r>
    </w:p>
    <w:p w14:paraId="568F01DB" w14:textId="77777777" w:rsidR="00EA4DD4" w:rsidRPr="00EA4DD4" w:rsidRDefault="00EA4DD4" w:rsidP="00672D53">
      <w:pPr>
        <w:numPr>
          <w:ilvl w:val="0"/>
          <w:numId w:val="11"/>
        </w:numPr>
        <w:spacing w:line="360" w:lineRule="auto"/>
        <w:jc w:val="both"/>
        <w:rPr>
          <w:lang w:val="en-IN"/>
        </w:rPr>
      </w:pPr>
      <w:r w:rsidRPr="00EA4DD4">
        <w:rPr>
          <w:lang w:val="en-IN"/>
        </w:rPr>
        <w:t>The model is conservative yet effective, prioritizing recall to minimize missed appointments.</w:t>
      </w:r>
    </w:p>
    <w:p w14:paraId="764EFF7A" w14:textId="77777777" w:rsidR="00EA4DD4" w:rsidRDefault="00EA4DD4" w:rsidP="00672D53">
      <w:pPr>
        <w:spacing w:line="360" w:lineRule="auto"/>
        <w:jc w:val="both"/>
      </w:pPr>
    </w:p>
    <w:p w14:paraId="4ED053B9" w14:textId="77777777" w:rsidR="003C10CB" w:rsidRPr="003C10CB" w:rsidRDefault="003C10CB" w:rsidP="00672D53">
      <w:pPr>
        <w:spacing w:line="360" w:lineRule="auto"/>
        <w:jc w:val="both"/>
        <w:rPr>
          <w:b/>
          <w:bCs/>
          <w:lang w:val="en-IN"/>
        </w:rPr>
      </w:pPr>
      <w:r w:rsidRPr="003C10CB">
        <w:rPr>
          <w:b/>
          <w:bCs/>
          <w:lang w:val="en-IN"/>
        </w:rPr>
        <w:t>Deployment Success: Streamlit Web Application</w:t>
      </w:r>
    </w:p>
    <w:p w14:paraId="2928BEEB" w14:textId="77777777" w:rsidR="003C10CB" w:rsidRPr="003C10CB" w:rsidRDefault="003C10CB" w:rsidP="00672D53">
      <w:pPr>
        <w:spacing w:line="360" w:lineRule="auto"/>
        <w:jc w:val="both"/>
        <w:rPr>
          <w:lang w:val="en-IN"/>
        </w:rPr>
      </w:pPr>
      <w:r w:rsidRPr="003C10CB">
        <w:rPr>
          <w:lang w:val="en-IN"/>
        </w:rPr>
        <w:t>The model has been successfully deployed as an interactive web dashboard using Streamlit, featuring:</w:t>
      </w:r>
    </w:p>
    <w:p w14:paraId="1B3107A1" w14:textId="77777777" w:rsidR="003C10CB" w:rsidRPr="003C10CB" w:rsidRDefault="003C10CB" w:rsidP="00672D53">
      <w:pPr>
        <w:numPr>
          <w:ilvl w:val="0"/>
          <w:numId w:val="15"/>
        </w:numPr>
        <w:spacing w:line="360" w:lineRule="auto"/>
        <w:jc w:val="both"/>
        <w:rPr>
          <w:lang w:val="en-IN"/>
        </w:rPr>
      </w:pPr>
      <w:r w:rsidRPr="003C10CB">
        <w:rPr>
          <w:lang w:val="en-IN"/>
        </w:rPr>
        <w:t>Live Prediction Tab: Clinicians enter patient details → instant risk score + recommendation</w:t>
      </w:r>
    </w:p>
    <w:p w14:paraId="42FE5F30" w14:textId="77777777" w:rsidR="003C10CB" w:rsidRPr="003C10CB" w:rsidRDefault="003C10CB" w:rsidP="00672D53">
      <w:pPr>
        <w:numPr>
          <w:ilvl w:val="0"/>
          <w:numId w:val="15"/>
        </w:numPr>
        <w:spacing w:line="360" w:lineRule="auto"/>
        <w:jc w:val="both"/>
        <w:rPr>
          <w:lang w:val="en-IN"/>
        </w:rPr>
      </w:pPr>
      <w:r w:rsidRPr="003C10CB">
        <w:rPr>
          <w:lang w:val="en-IN"/>
        </w:rPr>
        <w:t>Real-time Risk Gauge: Visual probability meter with color-coded alerts (Low/Medium/High)</w:t>
      </w:r>
    </w:p>
    <w:p w14:paraId="33969B04" w14:textId="77777777" w:rsidR="003C10CB" w:rsidRPr="003C10CB" w:rsidRDefault="003C10CB" w:rsidP="00672D53">
      <w:pPr>
        <w:numPr>
          <w:ilvl w:val="0"/>
          <w:numId w:val="15"/>
        </w:numPr>
        <w:spacing w:line="360" w:lineRule="auto"/>
        <w:jc w:val="both"/>
        <w:rPr>
          <w:lang w:val="en-IN"/>
        </w:rPr>
      </w:pPr>
      <w:r w:rsidRPr="003C10CB">
        <w:rPr>
          <w:lang w:val="en-IN"/>
        </w:rPr>
        <w:t>Dashboard Analytics: Confusion matrix, ROC curve, feature importance, high-risk patient list</w:t>
      </w:r>
    </w:p>
    <w:p w14:paraId="33C5B57B" w14:textId="77777777" w:rsidR="003C10CB" w:rsidRPr="003C10CB" w:rsidRDefault="003C10CB" w:rsidP="00672D53">
      <w:pPr>
        <w:numPr>
          <w:ilvl w:val="0"/>
          <w:numId w:val="15"/>
        </w:numPr>
        <w:spacing w:line="360" w:lineRule="auto"/>
        <w:jc w:val="both"/>
        <w:rPr>
          <w:lang w:val="en-IN"/>
        </w:rPr>
      </w:pPr>
      <w:r w:rsidRPr="003C10CB">
        <w:rPr>
          <w:lang w:val="en-IN"/>
        </w:rPr>
        <w:t>Model Comparison Page: Transparent ranking of all 8 algorithms with interactive charts</w:t>
      </w:r>
    </w:p>
    <w:p w14:paraId="42CFFF08" w14:textId="77777777" w:rsidR="003C10CB" w:rsidRPr="003C10CB" w:rsidRDefault="003C10CB" w:rsidP="00672D53">
      <w:pPr>
        <w:spacing w:line="360" w:lineRule="auto"/>
        <w:jc w:val="both"/>
        <w:rPr>
          <w:lang w:val="en-IN"/>
        </w:rPr>
      </w:pPr>
      <w:r w:rsidRPr="003C10CB">
        <w:rPr>
          <w:lang w:val="en-IN"/>
        </w:rPr>
        <w:lastRenderedPageBreak/>
        <w:t>The app is user-friendly, requires zero coding knowledge, and runs locally or can be hosted online.</w:t>
      </w:r>
    </w:p>
    <w:p w14:paraId="6A6FA6F1" w14:textId="77777777" w:rsidR="005D3248" w:rsidRPr="003C10CB" w:rsidRDefault="005D3248" w:rsidP="00672D53">
      <w:pPr>
        <w:spacing w:line="360" w:lineRule="auto"/>
        <w:jc w:val="both"/>
        <w:rPr>
          <w:lang w:val="en-IN"/>
        </w:rPr>
      </w:pPr>
    </w:p>
    <w:p w14:paraId="659527E7" w14:textId="77777777" w:rsidR="00FC15B6" w:rsidRDefault="00FC15B6" w:rsidP="00672D53">
      <w:pPr>
        <w:spacing w:line="360" w:lineRule="auto"/>
        <w:jc w:val="both"/>
        <w:rPr>
          <w:lang w:val="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188"/>
      </w:tblGrid>
      <w:tr w:rsidR="00144EDE" w14:paraId="5033E8DE" w14:textId="77777777" w:rsidTr="00144EDE">
        <w:tc>
          <w:tcPr>
            <w:tcW w:w="3828" w:type="dxa"/>
          </w:tcPr>
          <w:p w14:paraId="79826DAF" w14:textId="24FDB372" w:rsidR="002D21AC" w:rsidRDefault="002D21AC" w:rsidP="00672D53">
            <w:pPr>
              <w:spacing w:line="360" w:lineRule="auto"/>
              <w:jc w:val="both"/>
              <w:rPr>
                <w:lang w:val="en-IN"/>
              </w:rPr>
            </w:pPr>
            <w:r>
              <w:rPr>
                <w:noProof/>
                <w:lang w:val="en-IN"/>
                <w14:ligatures w14:val="standardContextual"/>
              </w:rPr>
              <w:drawing>
                <wp:inline distT="0" distB="0" distL="0" distR="0" wp14:anchorId="5F2617FB" wp14:editId="3F1AB9FA">
                  <wp:extent cx="2219566" cy="2933700"/>
                  <wp:effectExtent l="0" t="0" r="9525" b="0"/>
                  <wp:docPr id="1634536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3653" name="Picture 163453653"/>
                          <pic:cNvPicPr/>
                        </pic:nvPicPr>
                        <pic:blipFill rotWithShape="1">
                          <a:blip r:embed="rId18">
                            <a:extLst>
                              <a:ext uri="{28A0092B-C50C-407E-A947-70E740481C1C}">
                                <a14:useLocalDpi xmlns:a14="http://schemas.microsoft.com/office/drawing/2010/main" val="0"/>
                              </a:ext>
                            </a:extLst>
                          </a:blip>
                          <a:srcRect t="18472" r="590"/>
                          <a:stretch>
                            <a:fillRect/>
                          </a:stretch>
                        </pic:blipFill>
                        <pic:spPr bwMode="auto">
                          <a:xfrm>
                            <a:off x="0" y="0"/>
                            <a:ext cx="2221962" cy="2936867"/>
                          </a:xfrm>
                          <a:prstGeom prst="rect">
                            <a:avLst/>
                          </a:prstGeom>
                          <a:ln>
                            <a:noFill/>
                          </a:ln>
                          <a:extLst>
                            <a:ext uri="{53640926-AAD7-44D8-BBD7-CCE9431645EC}">
                              <a14:shadowObscured xmlns:a14="http://schemas.microsoft.com/office/drawing/2010/main"/>
                            </a:ext>
                          </a:extLst>
                        </pic:spPr>
                      </pic:pic>
                    </a:graphicData>
                  </a:graphic>
                </wp:inline>
              </w:drawing>
            </w:r>
          </w:p>
        </w:tc>
        <w:tc>
          <w:tcPr>
            <w:tcW w:w="5188" w:type="dxa"/>
          </w:tcPr>
          <w:p w14:paraId="1BB6D5C7" w14:textId="7892272B" w:rsidR="002D21AC" w:rsidRDefault="002D21AC" w:rsidP="00672D53">
            <w:pPr>
              <w:spacing w:line="360" w:lineRule="auto"/>
              <w:jc w:val="both"/>
              <w:rPr>
                <w:lang w:val="en-IN"/>
              </w:rPr>
            </w:pPr>
            <w:r w:rsidRPr="002D21AC">
              <w:rPr>
                <w:lang w:val="en-IN"/>
              </w:rPr>
              <w:drawing>
                <wp:inline distT="0" distB="0" distL="0" distR="0" wp14:anchorId="19F5829A" wp14:editId="2CFB6976">
                  <wp:extent cx="2620634" cy="1473200"/>
                  <wp:effectExtent l="0" t="0" r="8890" b="0"/>
                  <wp:docPr id="1639339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39109" name=""/>
                          <pic:cNvPicPr/>
                        </pic:nvPicPr>
                        <pic:blipFill>
                          <a:blip r:embed="rId19"/>
                          <a:stretch>
                            <a:fillRect/>
                          </a:stretch>
                        </pic:blipFill>
                        <pic:spPr>
                          <a:xfrm>
                            <a:off x="0" y="0"/>
                            <a:ext cx="2632279" cy="1479746"/>
                          </a:xfrm>
                          <a:prstGeom prst="rect">
                            <a:avLst/>
                          </a:prstGeom>
                        </pic:spPr>
                      </pic:pic>
                    </a:graphicData>
                  </a:graphic>
                </wp:inline>
              </w:drawing>
            </w:r>
          </w:p>
        </w:tc>
      </w:tr>
    </w:tbl>
    <w:p w14:paraId="0791C681" w14:textId="77777777" w:rsidR="00F047E6" w:rsidRDefault="00F047E6" w:rsidP="00672D53">
      <w:pPr>
        <w:spacing w:line="360" w:lineRule="auto"/>
        <w:jc w:val="both"/>
        <w:rPr>
          <w:lang w:val="en-IN"/>
        </w:rPr>
      </w:pPr>
    </w:p>
    <w:p w14:paraId="1027B446" w14:textId="04DFA5AA" w:rsidR="00F047E6" w:rsidRPr="00F047E6" w:rsidRDefault="00F047E6" w:rsidP="00672D53">
      <w:pPr>
        <w:spacing w:line="360" w:lineRule="auto"/>
        <w:jc w:val="both"/>
        <w:rPr>
          <w:b/>
          <w:bCs/>
          <w:lang w:val="en-IN"/>
        </w:rPr>
      </w:pPr>
      <w:r w:rsidRPr="00F047E6">
        <w:rPr>
          <w:b/>
          <w:bCs/>
          <w:lang w:val="en-IN"/>
        </w:rPr>
        <w:t>High-Risk Patient Identification</w:t>
      </w:r>
    </w:p>
    <w:p w14:paraId="5E3BA730" w14:textId="77777777" w:rsidR="00F047E6" w:rsidRPr="00F047E6" w:rsidRDefault="00F047E6" w:rsidP="00672D53">
      <w:pPr>
        <w:spacing w:line="360" w:lineRule="auto"/>
        <w:jc w:val="both"/>
        <w:rPr>
          <w:lang w:val="en-IN"/>
        </w:rPr>
      </w:pPr>
      <w:r w:rsidRPr="00F047E6">
        <w:rPr>
          <w:lang w:val="en-IN"/>
        </w:rPr>
        <w:t>The deployed system automatically flags high-risk patients (probability ≥ 70%). In the test set:</w:t>
      </w:r>
    </w:p>
    <w:p w14:paraId="3189BA66" w14:textId="77777777" w:rsidR="00F047E6" w:rsidRPr="00F047E6" w:rsidRDefault="00F047E6" w:rsidP="00672D53">
      <w:pPr>
        <w:numPr>
          <w:ilvl w:val="0"/>
          <w:numId w:val="12"/>
        </w:numPr>
        <w:spacing w:line="360" w:lineRule="auto"/>
        <w:jc w:val="both"/>
        <w:rPr>
          <w:lang w:val="en-IN"/>
        </w:rPr>
      </w:pPr>
      <w:r w:rsidRPr="00F047E6">
        <w:rPr>
          <w:lang w:val="en-IN"/>
        </w:rPr>
        <w:t>1,705 actual no-shows occurred</w:t>
      </w:r>
    </w:p>
    <w:p w14:paraId="0BC0AC5B" w14:textId="77777777" w:rsidR="00F047E6" w:rsidRPr="00F047E6" w:rsidRDefault="00F047E6" w:rsidP="00672D53">
      <w:pPr>
        <w:numPr>
          <w:ilvl w:val="0"/>
          <w:numId w:val="12"/>
        </w:numPr>
        <w:spacing w:line="360" w:lineRule="auto"/>
        <w:jc w:val="both"/>
        <w:rPr>
          <w:lang w:val="en-IN"/>
        </w:rPr>
      </w:pPr>
      <w:r w:rsidRPr="00F047E6">
        <w:rPr>
          <w:lang w:val="en-IN"/>
        </w:rPr>
        <w:t>Model flagged 1,649 patients as high-risk</w:t>
      </w:r>
    </w:p>
    <w:p w14:paraId="79A0D59A" w14:textId="77777777" w:rsidR="00F047E6" w:rsidRPr="00F047E6" w:rsidRDefault="00F047E6" w:rsidP="00672D53">
      <w:pPr>
        <w:numPr>
          <w:ilvl w:val="0"/>
          <w:numId w:val="12"/>
        </w:numPr>
        <w:spacing w:line="360" w:lineRule="auto"/>
        <w:jc w:val="both"/>
        <w:rPr>
          <w:lang w:val="en-IN"/>
        </w:rPr>
      </w:pPr>
      <w:r w:rsidRPr="00F047E6">
        <w:rPr>
          <w:lang w:val="en-IN"/>
        </w:rPr>
        <w:t>298 were correctly identified (True Positives)</w:t>
      </w:r>
    </w:p>
    <w:p w14:paraId="2A2F7E24" w14:textId="77777777" w:rsidR="00F047E6" w:rsidRPr="00F047E6" w:rsidRDefault="00F047E6" w:rsidP="00672D53">
      <w:pPr>
        <w:numPr>
          <w:ilvl w:val="0"/>
          <w:numId w:val="12"/>
        </w:numPr>
        <w:spacing w:line="360" w:lineRule="auto"/>
        <w:jc w:val="both"/>
        <w:rPr>
          <w:lang w:val="en-IN"/>
        </w:rPr>
      </w:pPr>
      <w:r w:rsidRPr="00F047E6">
        <w:rPr>
          <w:lang w:val="en-IN"/>
        </w:rPr>
        <w:t>Coverage: ~17.5% of actual no-shows were caught with high confidence</w:t>
      </w:r>
    </w:p>
    <w:p w14:paraId="7B06F507" w14:textId="77777777" w:rsidR="00F047E6" w:rsidRDefault="00F047E6" w:rsidP="00672D53">
      <w:pPr>
        <w:spacing w:line="360" w:lineRule="auto"/>
        <w:jc w:val="both"/>
        <w:rPr>
          <w:lang w:val="en-IN"/>
        </w:rPr>
      </w:pPr>
      <w:r w:rsidRPr="00F047E6">
        <w:rPr>
          <w:lang w:val="en-IN"/>
        </w:rPr>
        <w:t>This enables targeted interventions (SMS reminders, phone calls, transport assistance) on only the most vulnerable cases, optimizing resource use.</w:t>
      </w:r>
    </w:p>
    <w:p w14:paraId="6F6CBB7A" w14:textId="77777777" w:rsidR="0010235B" w:rsidRDefault="0010235B" w:rsidP="00672D53">
      <w:pPr>
        <w:spacing w:line="360" w:lineRule="auto"/>
        <w:jc w:val="both"/>
        <w:rPr>
          <w:lang w:val="en-IN"/>
        </w:rPr>
      </w:pPr>
    </w:p>
    <w:p w14:paraId="3ACFD6B6" w14:textId="7E6BC8FB" w:rsidR="0010235B" w:rsidRPr="0010235B" w:rsidRDefault="0010235B" w:rsidP="00672D53">
      <w:pPr>
        <w:spacing w:line="360" w:lineRule="auto"/>
        <w:jc w:val="both"/>
        <w:rPr>
          <w:b/>
          <w:bCs/>
          <w:lang w:val="en-IN"/>
        </w:rPr>
      </w:pPr>
      <w:r w:rsidRPr="0010235B">
        <w:rPr>
          <w:b/>
          <w:bCs/>
          <w:lang w:val="en-IN"/>
        </w:rPr>
        <w:t>Conclusion</w:t>
      </w:r>
    </w:p>
    <w:p w14:paraId="526CD7F6" w14:textId="77777777" w:rsidR="0010235B" w:rsidRPr="0010235B" w:rsidRDefault="0010235B" w:rsidP="00672D53">
      <w:pPr>
        <w:spacing w:line="360" w:lineRule="auto"/>
        <w:jc w:val="both"/>
        <w:rPr>
          <w:lang w:val="en-IN"/>
        </w:rPr>
      </w:pPr>
      <w:r w:rsidRPr="0010235B">
        <w:rPr>
          <w:lang w:val="en-IN"/>
        </w:rPr>
        <w:t>This project successfully developed and deployed an AI-powered No-Show Prediction System that:</w:t>
      </w:r>
    </w:p>
    <w:p w14:paraId="34A5DC06" w14:textId="77777777" w:rsidR="0010235B" w:rsidRPr="0010235B" w:rsidRDefault="0010235B" w:rsidP="00672D53">
      <w:pPr>
        <w:numPr>
          <w:ilvl w:val="0"/>
          <w:numId w:val="13"/>
        </w:numPr>
        <w:spacing w:line="360" w:lineRule="auto"/>
        <w:jc w:val="both"/>
        <w:rPr>
          <w:lang w:val="en-IN"/>
        </w:rPr>
      </w:pPr>
      <w:r w:rsidRPr="0010235B">
        <w:rPr>
          <w:lang w:val="en-IN"/>
        </w:rPr>
        <w:t>Achieves 90.3% accuracy and 0.8795 F1-score using Gradient Boosting</w:t>
      </w:r>
    </w:p>
    <w:p w14:paraId="59F69BFC" w14:textId="77777777" w:rsidR="0010235B" w:rsidRPr="0010235B" w:rsidRDefault="0010235B" w:rsidP="00672D53">
      <w:pPr>
        <w:numPr>
          <w:ilvl w:val="0"/>
          <w:numId w:val="13"/>
        </w:numPr>
        <w:spacing w:line="360" w:lineRule="auto"/>
        <w:jc w:val="both"/>
        <w:rPr>
          <w:lang w:val="en-IN"/>
        </w:rPr>
      </w:pPr>
      <w:r w:rsidRPr="0010235B">
        <w:rPr>
          <w:lang w:val="en-IN"/>
        </w:rPr>
        <w:t>Identifies long booking lead time as the dominant risk factor</w:t>
      </w:r>
    </w:p>
    <w:p w14:paraId="64CAE929" w14:textId="77777777" w:rsidR="0010235B" w:rsidRPr="0010235B" w:rsidRDefault="0010235B" w:rsidP="00672D53">
      <w:pPr>
        <w:numPr>
          <w:ilvl w:val="0"/>
          <w:numId w:val="13"/>
        </w:numPr>
        <w:spacing w:line="360" w:lineRule="auto"/>
        <w:jc w:val="both"/>
        <w:rPr>
          <w:lang w:val="en-IN"/>
        </w:rPr>
      </w:pPr>
      <w:r w:rsidRPr="0010235B">
        <w:rPr>
          <w:lang w:val="en-IN"/>
        </w:rPr>
        <w:t>Provides actionable, real-time risk scores for clinical staff</w:t>
      </w:r>
    </w:p>
    <w:p w14:paraId="575FC932" w14:textId="77777777" w:rsidR="0010235B" w:rsidRPr="0010235B" w:rsidRDefault="0010235B" w:rsidP="00672D53">
      <w:pPr>
        <w:numPr>
          <w:ilvl w:val="0"/>
          <w:numId w:val="13"/>
        </w:numPr>
        <w:spacing w:line="360" w:lineRule="auto"/>
        <w:jc w:val="both"/>
        <w:rPr>
          <w:lang w:val="en-IN"/>
        </w:rPr>
      </w:pPr>
      <w:r w:rsidRPr="0010235B">
        <w:rPr>
          <w:lang w:val="en-IN"/>
        </w:rPr>
        <w:t>Enables targeted interventions to reduce missed appointments</w:t>
      </w:r>
    </w:p>
    <w:p w14:paraId="10B6744F" w14:textId="77777777" w:rsidR="0010235B" w:rsidRPr="0010235B" w:rsidRDefault="0010235B" w:rsidP="00672D53">
      <w:pPr>
        <w:numPr>
          <w:ilvl w:val="0"/>
          <w:numId w:val="13"/>
        </w:numPr>
        <w:spacing w:line="360" w:lineRule="auto"/>
        <w:jc w:val="both"/>
        <w:rPr>
          <w:lang w:val="en-IN"/>
        </w:rPr>
      </w:pPr>
      <w:r w:rsidRPr="0010235B">
        <w:rPr>
          <w:lang w:val="en-IN"/>
        </w:rPr>
        <w:t>Delivers a fully functional, interactive dashboard ready for clinic use</w:t>
      </w:r>
    </w:p>
    <w:p w14:paraId="7ABC312C" w14:textId="77777777" w:rsidR="0010235B" w:rsidRPr="0010235B" w:rsidRDefault="0010235B" w:rsidP="00672D53">
      <w:pPr>
        <w:spacing w:line="360" w:lineRule="auto"/>
        <w:ind w:left="720"/>
        <w:jc w:val="both"/>
        <w:rPr>
          <w:lang w:val="en-IN"/>
        </w:rPr>
      </w:pPr>
    </w:p>
    <w:p w14:paraId="787C9124" w14:textId="2AF0D5A5" w:rsidR="0010235B" w:rsidRPr="0010235B" w:rsidRDefault="0010235B" w:rsidP="00672D53">
      <w:pPr>
        <w:spacing w:line="360" w:lineRule="auto"/>
        <w:jc w:val="both"/>
        <w:rPr>
          <w:b/>
          <w:bCs/>
          <w:lang w:val="en-IN"/>
        </w:rPr>
      </w:pPr>
      <w:r w:rsidRPr="0010235B">
        <w:rPr>
          <w:b/>
          <w:bCs/>
          <w:lang w:val="en-IN"/>
        </w:rPr>
        <w:t>FUTURE RECOMMENDATIONS</w:t>
      </w:r>
    </w:p>
    <w:p w14:paraId="77F6F3A7" w14:textId="77777777" w:rsidR="0010235B" w:rsidRPr="0010235B" w:rsidRDefault="0010235B" w:rsidP="00672D53">
      <w:pPr>
        <w:numPr>
          <w:ilvl w:val="0"/>
          <w:numId w:val="14"/>
        </w:numPr>
        <w:spacing w:line="360" w:lineRule="auto"/>
        <w:jc w:val="both"/>
        <w:rPr>
          <w:lang w:val="en-IN"/>
        </w:rPr>
      </w:pPr>
      <w:r w:rsidRPr="0010235B">
        <w:rPr>
          <w:lang w:val="en-IN"/>
        </w:rPr>
        <w:t>Integrate with hospital EHR systems via API</w:t>
      </w:r>
    </w:p>
    <w:p w14:paraId="57EE43AE" w14:textId="77777777" w:rsidR="0010235B" w:rsidRPr="0010235B" w:rsidRDefault="0010235B" w:rsidP="00672D53">
      <w:pPr>
        <w:numPr>
          <w:ilvl w:val="0"/>
          <w:numId w:val="14"/>
        </w:numPr>
        <w:spacing w:line="360" w:lineRule="auto"/>
        <w:jc w:val="both"/>
        <w:rPr>
          <w:lang w:val="en-IN"/>
        </w:rPr>
      </w:pPr>
      <w:r w:rsidRPr="0010235B">
        <w:rPr>
          <w:lang w:val="en-IN"/>
        </w:rPr>
        <w:t>Add automated SMS/email reminders triggered by high-risk predictions</w:t>
      </w:r>
    </w:p>
    <w:p w14:paraId="6AA74758" w14:textId="77777777" w:rsidR="0010235B" w:rsidRPr="0010235B" w:rsidRDefault="0010235B" w:rsidP="00672D53">
      <w:pPr>
        <w:numPr>
          <w:ilvl w:val="0"/>
          <w:numId w:val="14"/>
        </w:numPr>
        <w:spacing w:line="360" w:lineRule="auto"/>
        <w:jc w:val="both"/>
        <w:rPr>
          <w:lang w:val="en-IN"/>
        </w:rPr>
      </w:pPr>
      <w:r w:rsidRPr="0010235B">
        <w:rPr>
          <w:lang w:val="en-IN"/>
        </w:rPr>
        <w:t>Collect new data to retrain model quarterly</w:t>
      </w:r>
    </w:p>
    <w:p w14:paraId="2E68F2B5" w14:textId="77777777" w:rsidR="0010235B" w:rsidRPr="0010235B" w:rsidRDefault="0010235B" w:rsidP="00672D53">
      <w:pPr>
        <w:numPr>
          <w:ilvl w:val="0"/>
          <w:numId w:val="14"/>
        </w:numPr>
        <w:spacing w:line="360" w:lineRule="auto"/>
        <w:jc w:val="both"/>
        <w:rPr>
          <w:lang w:val="en-IN"/>
        </w:rPr>
      </w:pPr>
      <w:r w:rsidRPr="0010235B">
        <w:rPr>
          <w:lang w:val="en-IN"/>
        </w:rPr>
        <w:t>Explore deep learning (TabNet) if dataset grows &gt;100k records</w:t>
      </w:r>
    </w:p>
    <w:p w14:paraId="0B33C746" w14:textId="51D264C9" w:rsidR="0010235B" w:rsidRDefault="0010235B" w:rsidP="00672D53">
      <w:pPr>
        <w:spacing w:line="360" w:lineRule="auto"/>
        <w:jc w:val="both"/>
        <w:rPr>
          <w:lang w:val="en-IN"/>
        </w:rPr>
      </w:pPr>
      <w:r w:rsidRPr="0010235B">
        <w:rPr>
          <w:lang w:val="en-IN"/>
        </w:rPr>
        <w:lastRenderedPageBreak/>
        <w:t>This solution demonstrates the transformative potential of machine learning in healthcare operations, moving from reactive scheduling to predictive, patient-</w:t>
      </w:r>
      <w:r w:rsidR="00831BAE" w:rsidRPr="0010235B">
        <w:rPr>
          <w:lang w:val="en-IN"/>
        </w:rPr>
        <w:t>centred</w:t>
      </w:r>
      <w:r w:rsidRPr="0010235B">
        <w:rPr>
          <w:lang w:val="en-IN"/>
        </w:rPr>
        <w:t xml:space="preserve"> care</w:t>
      </w:r>
    </w:p>
    <w:p w14:paraId="27EB28C1" w14:textId="77777777" w:rsidR="003466CA" w:rsidRDefault="003466CA" w:rsidP="00672D53">
      <w:pPr>
        <w:spacing w:line="360" w:lineRule="auto"/>
        <w:jc w:val="both"/>
        <w:rPr>
          <w:lang w:val="en-IN"/>
        </w:rPr>
      </w:pPr>
    </w:p>
    <w:p w14:paraId="77AF87DB" w14:textId="7F05239D" w:rsidR="003466CA" w:rsidRDefault="003466CA" w:rsidP="00672D53">
      <w:pPr>
        <w:spacing w:line="360" w:lineRule="auto"/>
        <w:jc w:val="both"/>
        <w:rPr>
          <w:b/>
          <w:bCs/>
          <w:lang w:val="en-IN"/>
        </w:rPr>
      </w:pPr>
      <w:r w:rsidRPr="00A70BEE">
        <w:rPr>
          <w:b/>
          <w:bCs/>
          <w:lang w:val="en-IN"/>
        </w:rPr>
        <w:t>DATA AVAIL</w:t>
      </w:r>
      <w:r w:rsidR="00A70BEE" w:rsidRPr="00A70BEE">
        <w:rPr>
          <w:b/>
          <w:bCs/>
          <w:lang w:val="en-IN"/>
        </w:rPr>
        <w:t xml:space="preserve">ABILITTY </w:t>
      </w:r>
    </w:p>
    <w:p w14:paraId="07F0C891" w14:textId="77777777" w:rsidR="00A70BEE" w:rsidRDefault="00A70BEE" w:rsidP="00672D53">
      <w:pPr>
        <w:spacing w:line="360" w:lineRule="auto"/>
        <w:jc w:val="both"/>
        <w:rPr>
          <w:b/>
          <w:bCs/>
          <w:lang w:val="en-IN"/>
        </w:rPr>
      </w:pPr>
    </w:p>
    <w:p w14:paraId="285CC25C" w14:textId="6AA2CE78" w:rsidR="00101DF1" w:rsidRPr="00992B28" w:rsidRDefault="00101DF1" w:rsidP="00672D53">
      <w:pPr>
        <w:spacing w:line="360" w:lineRule="auto"/>
        <w:jc w:val="both"/>
        <w:rPr>
          <w:lang w:val="en-IN"/>
        </w:rPr>
      </w:pPr>
      <w:r w:rsidRPr="00992B28">
        <w:rPr>
          <w:lang w:val="en-IN"/>
        </w:rPr>
        <w:t xml:space="preserve">Medical Appointment No-Show Dataset </w:t>
      </w:r>
      <w:r w:rsidR="00A76806" w:rsidRPr="00992B28">
        <w:rPr>
          <w:lang w:val="en-IN"/>
        </w:rPr>
        <w:t>is publicly available and can be download directly from</w:t>
      </w:r>
      <w:r w:rsidR="00A76806" w:rsidRPr="00992B28">
        <w:rPr>
          <w:lang w:val="en-IN"/>
        </w:rPr>
        <w:t xml:space="preserve"> Mendeley data</w:t>
      </w:r>
      <w:r w:rsidR="00A76806" w:rsidRPr="00992B28">
        <w:rPr>
          <w:lang w:val="en-IN"/>
        </w:rPr>
        <w:t xml:space="preserve"> </w:t>
      </w:r>
    </w:p>
    <w:p w14:paraId="2D92510A" w14:textId="6F24043A" w:rsidR="00992B28" w:rsidRPr="00992B28" w:rsidRDefault="00992B28" w:rsidP="00672D53">
      <w:pPr>
        <w:spacing w:line="360" w:lineRule="auto"/>
        <w:jc w:val="both"/>
        <w:rPr>
          <w:lang w:val="en-IN"/>
        </w:rPr>
      </w:pPr>
      <w:r w:rsidRPr="00992B28">
        <w:rPr>
          <w:lang w:val="en-IN"/>
        </w:rPr>
        <w:t xml:space="preserve">Link: </w:t>
      </w:r>
      <w:hyperlink r:id="rId20" w:history="1">
        <w:r w:rsidRPr="00992B28">
          <w:rPr>
            <w:rStyle w:val="Hyperlink"/>
            <w:lang w:val="en-IN"/>
          </w:rPr>
          <w:t>https://data.mendeley.com/datasets/wm6w2fvkfj/1</w:t>
        </w:r>
      </w:hyperlink>
    </w:p>
    <w:p w14:paraId="458F2B40" w14:textId="77777777" w:rsidR="00992B28" w:rsidRPr="00992B28" w:rsidRDefault="00992B28" w:rsidP="00672D53">
      <w:pPr>
        <w:spacing w:line="360" w:lineRule="auto"/>
        <w:jc w:val="both"/>
        <w:rPr>
          <w:lang w:val="en-IN"/>
        </w:rPr>
      </w:pPr>
      <w:r w:rsidRPr="00992B28">
        <w:rPr>
          <w:lang w:val="en-IN"/>
        </w:rPr>
        <w:t xml:space="preserve"> DOI: 10.17632/wm6w2fvkfj.1 </w:t>
      </w:r>
    </w:p>
    <w:p w14:paraId="59EF11FA" w14:textId="5C29AAED" w:rsidR="00992B28" w:rsidRDefault="00992B28" w:rsidP="00672D53">
      <w:pPr>
        <w:spacing w:line="360" w:lineRule="auto"/>
        <w:jc w:val="both"/>
        <w:rPr>
          <w:lang w:val="en-IN"/>
        </w:rPr>
      </w:pPr>
      <w:r w:rsidRPr="00992B28">
        <w:rPr>
          <w:lang w:val="en-IN"/>
        </w:rPr>
        <w:t>Version: 1 (published 14 February 2023)</w:t>
      </w:r>
    </w:p>
    <w:p w14:paraId="65D3A297" w14:textId="77777777" w:rsidR="00B70C07" w:rsidRDefault="00B70C07" w:rsidP="00672D53">
      <w:pPr>
        <w:spacing w:line="360" w:lineRule="auto"/>
        <w:jc w:val="both"/>
        <w:rPr>
          <w:lang w:val="en-IN"/>
        </w:rPr>
      </w:pPr>
    </w:p>
    <w:p w14:paraId="4FB94AFC" w14:textId="77777777" w:rsidR="00B70C07" w:rsidRDefault="00B70C07" w:rsidP="00672D53">
      <w:pPr>
        <w:spacing w:line="360" w:lineRule="auto"/>
        <w:jc w:val="both"/>
        <w:rPr>
          <w:lang w:val="en-IN"/>
        </w:rPr>
      </w:pPr>
    </w:p>
    <w:p w14:paraId="045C0849" w14:textId="77777777" w:rsidR="00C97B14" w:rsidRDefault="00C97B14" w:rsidP="00672D53">
      <w:pPr>
        <w:spacing w:line="360" w:lineRule="auto"/>
        <w:jc w:val="both"/>
        <w:rPr>
          <w:b/>
          <w:bCs/>
          <w:lang w:val="en-IN"/>
        </w:rPr>
      </w:pPr>
    </w:p>
    <w:p w14:paraId="4ACC6B51" w14:textId="77777777" w:rsidR="00C97B14" w:rsidRDefault="00C97B14" w:rsidP="00672D53">
      <w:pPr>
        <w:spacing w:line="360" w:lineRule="auto"/>
        <w:jc w:val="both"/>
        <w:rPr>
          <w:b/>
          <w:bCs/>
          <w:lang w:val="en-IN"/>
        </w:rPr>
      </w:pPr>
    </w:p>
    <w:p w14:paraId="250C794C" w14:textId="77777777" w:rsidR="00C97B14" w:rsidRDefault="00C97B14" w:rsidP="00672D53">
      <w:pPr>
        <w:spacing w:line="360" w:lineRule="auto"/>
        <w:jc w:val="both"/>
        <w:rPr>
          <w:b/>
          <w:bCs/>
          <w:lang w:val="en-IN"/>
        </w:rPr>
      </w:pPr>
    </w:p>
    <w:p w14:paraId="4AB769B5" w14:textId="77777777" w:rsidR="00C97B14" w:rsidRDefault="00C97B14" w:rsidP="00672D53">
      <w:pPr>
        <w:spacing w:line="360" w:lineRule="auto"/>
        <w:jc w:val="both"/>
        <w:rPr>
          <w:b/>
          <w:bCs/>
          <w:lang w:val="en-IN"/>
        </w:rPr>
      </w:pPr>
    </w:p>
    <w:p w14:paraId="1B4BD385" w14:textId="77777777" w:rsidR="00672D53" w:rsidRDefault="00672D53" w:rsidP="00672D53">
      <w:pPr>
        <w:spacing w:line="360" w:lineRule="auto"/>
        <w:jc w:val="both"/>
        <w:rPr>
          <w:b/>
          <w:bCs/>
          <w:lang w:val="en-IN"/>
        </w:rPr>
      </w:pPr>
    </w:p>
    <w:p w14:paraId="25F051C3" w14:textId="77777777" w:rsidR="00672D53" w:rsidRDefault="00672D53" w:rsidP="00672D53">
      <w:pPr>
        <w:spacing w:line="360" w:lineRule="auto"/>
        <w:jc w:val="both"/>
        <w:rPr>
          <w:b/>
          <w:bCs/>
          <w:lang w:val="en-IN"/>
        </w:rPr>
      </w:pPr>
    </w:p>
    <w:p w14:paraId="5AA3DE62" w14:textId="77777777" w:rsidR="00672D53" w:rsidRDefault="00672D53" w:rsidP="00672D53">
      <w:pPr>
        <w:spacing w:line="360" w:lineRule="auto"/>
        <w:jc w:val="both"/>
        <w:rPr>
          <w:b/>
          <w:bCs/>
          <w:lang w:val="en-IN"/>
        </w:rPr>
      </w:pPr>
    </w:p>
    <w:p w14:paraId="55EC26B7" w14:textId="77777777" w:rsidR="00672D53" w:rsidRDefault="00672D53" w:rsidP="00672D53">
      <w:pPr>
        <w:spacing w:line="360" w:lineRule="auto"/>
        <w:jc w:val="both"/>
        <w:rPr>
          <w:b/>
          <w:bCs/>
          <w:lang w:val="en-IN"/>
        </w:rPr>
      </w:pPr>
    </w:p>
    <w:p w14:paraId="1F11775F" w14:textId="77777777" w:rsidR="00672D53" w:rsidRDefault="00672D53" w:rsidP="00672D53">
      <w:pPr>
        <w:spacing w:line="360" w:lineRule="auto"/>
        <w:jc w:val="both"/>
        <w:rPr>
          <w:b/>
          <w:bCs/>
          <w:lang w:val="en-IN"/>
        </w:rPr>
      </w:pPr>
    </w:p>
    <w:p w14:paraId="09FAD010" w14:textId="77777777" w:rsidR="00672D53" w:rsidRDefault="00672D53" w:rsidP="00672D53">
      <w:pPr>
        <w:spacing w:line="360" w:lineRule="auto"/>
        <w:jc w:val="both"/>
        <w:rPr>
          <w:b/>
          <w:bCs/>
          <w:lang w:val="en-IN"/>
        </w:rPr>
      </w:pPr>
    </w:p>
    <w:p w14:paraId="5FCFC1A8" w14:textId="77777777" w:rsidR="00672D53" w:rsidRDefault="00672D53" w:rsidP="00672D53">
      <w:pPr>
        <w:spacing w:line="360" w:lineRule="auto"/>
        <w:jc w:val="both"/>
        <w:rPr>
          <w:b/>
          <w:bCs/>
          <w:lang w:val="en-IN"/>
        </w:rPr>
      </w:pPr>
    </w:p>
    <w:p w14:paraId="381EEC71" w14:textId="77777777" w:rsidR="00672D53" w:rsidRDefault="00672D53" w:rsidP="00672D53">
      <w:pPr>
        <w:spacing w:line="360" w:lineRule="auto"/>
        <w:jc w:val="both"/>
        <w:rPr>
          <w:b/>
          <w:bCs/>
          <w:lang w:val="en-IN"/>
        </w:rPr>
      </w:pPr>
    </w:p>
    <w:p w14:paraId="590BB24F" w14:textId="77777777" w:rsidR="00672D53" w:rsidRDefault="00672D53" w:rsidP="00672D53">
      <w:pPr>
        <w:spacing w:line="360" w:lineRule="auto"/>
        <w:jc w:val="both"/>
        <w:rPr>
          <w:b/>
          <w:bCs/>
          <w:lang w:val="en-IN"/>
        </w:rPr>
      </w:pPr>
    </w:p>
    <w:p w14:paraId="7AA69136" w14:textId="77777777" w:rsidR="00672D53" w:rsidRDefault="00672D53" w:rsidP="00672D53">
      <w:pPr>
        <w:spacing w:line="360" w:lineRule="auto"/>
        <w:jc w:val="both"/>
        <w:rPr>
          <w:b/>
          <w:bCs/>
          <w:lang w:val="en-IN"/>
        </w:rPr>
      </w:pPr>
    </w:p>
    <w:p w14:paraId="079BC379" w14:textId="77777777" w:rsidR="00672D53" w:rsidRDefault="00672D53" w:rsidP="00672D53">
      <w:pPr>
        <w:spacing w:line="360" w:lineRule="auto"/>
        <w:jc w:val="both"/>
        <w:rPr>
          <w:b/>
          <w:bCs/>
          <w:lang w:val="en-IN"/>
        </w:rPr>
      </w:pPr>
    </w:p>
    <w:p w14:paraId="7C5D6513" w14:textId="77777777" w:rsidR="00672D53" w:rsidRDefault="00672D53" w:rsidP="00672D53">
      <w:pPr>
        <w:spacing w:line="360" w:lineRule="auto"/>
        <w:jc w:val="both"/>
        <w:rPr>
          <w:b/>
          <w:bCs/>
          <w:lang w:val="en-IN"/>
        </w:rPr>
      </w:pPr>
    </w:p>
    <w:p w14:paraId="3B0E20AA" w14:textId="77777777" w:rsidR="00672D53" w:rsidRDefault="00672D53" w:rsidP="00672D53">
      <w:pPr>
        <w:spacing w:line="360" w:lineRule="auto"/>
        <w:jc w:val="both"/>
        <w:rPr>
          <w:b/>
          <w:bCs/>
          <w:lang w:val="en-IN"/>
        </w:rPr>
      </w:pPr>
    </w:p>
    <w:p w14:paraId="52333C1C" w14:textId="77777777" w:rsidR="00672D53" w:rsidRDefault="00672D53" w:rsidP="00672D53">
      <w:pPr>
        <w:spacing w:line="360" w:lineRule="auto"/>
        <w:jc w:val="both"/>
        <w:rPr>
          <w:b/>
          <w:bCs/>
          <w:lang w:val="en-IN"/>
        </w:rPr>
      </w:pPr>
    </w:p>
    <w:p w14:paraId="1A5E9353" w14:textId="77777777" w:rsidR="00672D53" w:rsidRDefault="00672D53" w:rsidP="00672D53">
      <w:pPr>
        <w:spacing w:line="360" w:lineRule="auto"/>
        <w:jc w:val="both"/>
        <w:rPr>
          <w:b/>
          <w:bCs/>
          <w:lang w:val="en-IN"/>
        </w:rPr>
      </w:pPr>
    </w:p>
    <w:p w14:paraId="6318AA75" w14:textId="77777777" w:rsidR="00672D53" w:rsidRDefault="00672D53" w:rsidP="00672D53">
      <w:pPr>
        <w:spacing w:line="360" w:lineRule="auto"/>
        <w:jc w:val="both"/>
        <w:rPr>
          <w:b/>
          <w:bCs/>
          <w:lang w:val="en-IN"/>
        </w:rPr>
      </w:pPr>
    </w:p>
    <w:p w14:paraId="56EA37F3" w14:textId="77777777" w:rsidR="00672D53" w:rsidRDefault="00672D53" w:rsidP="00672D53">
      <w:pPr>
        <w:spacing w:line="360" w:lineRule="auto"/>
        <w:jc w:val="both"/>
        <w:rPr>
          <w:b/>
          <w:bCs/>
          <w:lang w:val="en-IN"/>
        </w:rPr>
      </w:pPr>
    </w:p>
    <w:p w14:paraId="01DC220B" w14:textId="77777777" w:rsidR="00672D53" w:rsidRDefault="00672D53" w:rsidP="00672D53">
      <w:pPr>
        <w:spacing w:line="360" w:lineRule="auto"/>
        <w:jc w:val="both"/>
        <w:rPr>
          <w:b/>
          <w:bCs/>
          <w:lang w:val="en-IN"/>
        </w:rPr>
      </w:pPr>
    </w:p>
    <w:p w14:paraId="689BC4B7" w14:textId="77777777" w:rsidR="00672D53" w:rsidRDefault="00672D53" w:rsidP="00672D53">
      <w:pPr>
        <w:spacing w:line="360" w:lineRule="auto"/>
        <w:jc w:val="both"/>
        <w:rPr>
          <w:b/>
          <w:bCs/>
          <w:lang w:val="en-IN"/>
        </w:rPr>
      </w:pPr>
    </w:p>
    <w:p w14:paraId="56B12D50" w14:textId="77777777" w:rsidR="00672D53" w:rsidRDefault="00672D53" w:rsidP="00672D53">
      <w:pPr>
        <w:spacing w:line="360" w:lineRule="auto"/>
        <w:jc w:val="both"/>
        <w:rPr>
          <w:b/>
          <w:bCs/>
          <w:lang w:val="en-IN"/>
        </w:rPr>
      </w:pPr>
    </w:p>
    <w:p w14:paraId="195F13C7" w14:textId="77777777" w:rsidR="00672D53" w:rsidRDefault="00672D53" w:rsidP="00672D53">
      <w:pPr>
        <w:spacing w:line="360" w:lineRule="auto"/>
        <w:jc w:val="both"/>
        <w:rPr>
          <w:b/>
          <w:bCs/>
          <w:lang w:val="en-IN"/>
        </w:rPr>
      </w:pPr>
    </w:p>
    <w:p w14:paraId="139D0C84" w14:textId="77777777" w:rsidR="00672D53" w:rsidRDefault="00672D53" w:rsidP="00672D53">
      <w:pPr>
        <w:spacing w:line="360" w:lineRule="auto"/>
        <w:jc w:val="both"/>
        <w:rPr>
          <w:b/>
          <w:bCs/>
          <w:lang w:val="en-IN"/>
        </w:rPr>
      </w:pPr>
    </w:p>
    <w:p w14:paraId="16AC4DBC" w14:textId="77777777" w:rsidR="00672D53" w:rsidRDefault="00672D53" w:rsidP="00672D53">
      <w:pPr>
        <w:spacing w:line="360" w:lineRule="auto"/>
        <w:jc w:val="both"/>
        <w:rPr>
          <w:b/>
          <w:bCs/>
          <w:lang w:val="en-IN"/>
        </w:rPr>
      </w:pPr>
    </w:p>
    <w:p w14:paraId="02F38AEE" w14:textId="77777777" w:rsidR="00672D53" w:rsidRDefault="00672D53" w:rsidP="00672D53">
      <w:pPr>
        <w:spacing w:line="360" w:lineRule="auto"/>
        <w:jc w:val="both"/>
        <w:rPr>
          <w:b/>
          <w:bCs/>
          <w:lang w:val="en-IN"/>
        </w:rPr>
      </w:pPr>
    </w:p>
    <w:p w14:paraId="51F75573" w14:textId="77777777" w:rsidR="00C97B14" w:rsidRDefault="00C97B14" w:rsidP="00672D53">
      <w:pPr>
        <w:spacing w:line="360" w:lineRule="auto"/>
        <w:jc w:val="both"/>
        <w:rPr>
          <w:b/>
          <w:bCs/>
          <w:lang w:val="en-IN"/>
        </w:rPr>
      </w:pPr>
    </w:p>
    <w:p w14:paraId="60B37036" w14:textId="4CFD533E" w:rsidR="00B70C07" w:rsidRPr="00B70C07" w:rsidRDefault="00C97B14" w:rsidP="00672D53">
      <w:pPr>
        <w:spacing w:line="360" w:lineRule="auto"/>
        <w:jc w:val="both"/>
        <w:rPr>
          <w:b/>
          <w:bCs/>
          <w:lang w:val="en-IN"/>
        </w:rPr>
      </w:pPr>
      <w:r w:rsidRPr="00B70C07">
        <w:rPr>
          <w:b/>
          <w:bCs/>
          <w:lang w:val="en-IN"/>
        </w:rPr>
        <w:lastRenderedPageBreak/>
        <w:t>REFERENCES</w:t>
      </w:r>
    </w:p>
    <w:p w14:paraId="5EE4C4E5" w14:textId="77777777" w:rsidR="00B70C07" w:rsidRPr="00B70C07" w:rsidRDefault="00B70C07" w:rsidP="00672D53">
      <w:pPr>
        <w:spacing w:line="360" w:lineRule="auto"/>
        <w:jc w:val="both"/>
        <w:rPr>
          <w:lang w:val="en-IN"/>
        </w:rPr>
      </w:pPr>
      <w:r w:rsidRPr="00B70C07">
        <w:rPr>
          <w:lang w:val="en-IN"/>
        </w:rPr>
        <w:t xml:space="preserve">[1] Dantas, L. F., Fleck, J. L., </w:t>
      </w:r>
      <w:proofErr w:type="spellStart"/>
      <w:r w:rsidRPr="00B70C07">
        <w:rPr>
          <w:lang w:val="en-IN"/>
        </w:rPr>
        <w:t>Cyrino</w:t>
      </w:r>
      <w:proofErr w:type="spellEnd"/>
      <w:r w:rsidRPr="00B70C07">
        <w:rPr>
          <w:lang w:val="en-IN"/>
        </w:rPr>
        <w:t xml:space="preserve"> Oliveira, F. L., &amp; Hamacher, S. (2018). </w:t>
      </w:r>
      <w:r w:rsidRPr="00B70C07">
        <w:rPr>
          <w:i/>
          <w:iCs/>
          <w:lang w:val="en-IN"/>
        </w:rPr>
        <w:t>No-shows in appointment scheduling – a systematic literature review</w:t>
      </w:r>
      <w:r w:rsidRPr="00B70C07">
        <w:rPr>
          <w:lang w:val="en-IN"/>
        </w:rPr>
        <w:t>. Health Policy, 122(4), 412–421. https://doi.org/10.1016/j.healthpol.2018.02.002</w:t>
      </w:r>
    </w:p>
    <w:p w14:paraId="09627A02" w14:textId="77777777" w:rsidR="00B70C07" w:rsidRPr="00B70C07" w:rsidRDefault="00B70C07" w:rsidP="00672D53">
      <w:pPr>
        <w:spacing w:line="360" w:lineRule="auto"/>
        <w:jc w:val="both"/>
        <w:rPr>
          <w:lang w:val="en-IN"/>
        </w:rPr>
      </w:pPr>
      <w:r w:rsidRPr="00B70C07">
        <w:rPr>
          <w:lang w:val="en-IN"/>
        </w:rPr>
        <w:t xml:space="preserve">[2] Norris, J. B., Kumar, C., Chand, S., Moskowitz, H., Shade, S. A., &amp; Willis, D. R. (2014). </w:t>
      </w:r>
      <w:r w:rsidRPr="00B70C07">
        <w:rPr>
          <w:i/>
          <w:iCs/>
          <w:lang w:val="en-IN"/>
        </w:rPr>
        <w:t>An empirical investigation into factors affecting patient cancellations and no-shows at outpatient clinics</w:t>
      </w:r>
      <w:r w:rsidRPr="00B70C07">
        <w:rPr>
          <w:lang w:val="en-IN"/>
        </w:rPr>
        <w:t>. Decision Support Systems, 57, 428–443. https://doi.org/10.1016/j.dss.2012.10.050</w:t>
      </w:r>
    </w:p>
    <w:p w14:paraId="21EF5906" w14:textId="77777777" w:rsidR="00B70C07" w:rsidRPr="00B70C07" w:rsidRDefault="00B70C07" w:rsidP="00672D53">
      <w:pPr>
        <w:spacing w:line="360" w:lineRule="auto"/>
        <w:jc w:val="both"/>
        <w:rPr>
          <w:lang w:val="en-IN"/>
        </w:rPr>
      </w:pPr>
      <w:r w:rsidRPr="00B70C07">
        <w:rPr>
          <w:lang w:val="en-IN"/>
        </w:rPr>
        <w:t xml:space="preserve">[3] Nelson, B. L., &amp; Konzen, B. (2020). </w:t>
      </w:r>
      <w:r w:rsidRPr="00B70C07">
        <w:rPr>
          <w:i/>
          <w:iCs/>
          <w:lang w:val="en-IN"/>
        </w:rPr>
        <w:t>Predicting patient no-shows in outpatient clinics using logistic regression models</w:t>
      </w:r>
      <w:r w:rsidRPr="00B70C07">
        <w:rPr>
          <w:lang w:val="en-IN"/>
        </w:rPr>
        <w:t>. Journal of Biomedical Informatics, 106, 103437.</w:t>
      </w:r>
    </w:p>
    <w:p w14:paraId="7636FACA" w14:textId="77777777" w:rsidR="00B70C07" w:rsidRPr="00B70C07" w:rsidRDefault="00B70C07" w:rsidP="00672D53">
      <w:pPr>
        <w:spacing w:line="360" w:lineRule="auto"/>
        <w:jc w:val="both"/>
        <w:rPr>
          <w:lang w:val="en-IN"/>
        </w:rPr>
      </w:pPr>
      <w:r w:rsidRPr="00B70C07">
        <w:rPr>
          <w:lang w:val="en-IN"/>
        </w:rPr>
        <w:t xml:space="preserve">[4] </w:t>
      </w:r>
      <w:proofErr w:type="spellStart"/>
      <w:r w:rsidRPr="00B70C07">
        <w:rPr>
          <w:lang w:val="en-IN"/>
        </w:rPr>
        <w:t>AlMuhaideb</w:t>
      </w:r>
      <w:proofErr w:type="spellEnd"/>
      <w:r w:rsidRPr="00B70C07">
        <w:rPr>
          <w:lang w:val="en-IN"/>
        </w:rPr>
        <w:t xml:space="preserve">, S., </w:t>
      </w:r>
      <w:proofErr w:type="spellStart"/>
      <w:r w:rsidRPr="00B70C07">
        <w:rPr>
          <w:lang w:val="en-IN"/>
        </w:rPr>
        <w:t>Alswailem</w:t>
      </w:r>
      <w:proofErr w:type="spellEnd"/>
      <w:r w:rsidRPr="00B70C07">
        <w:rPr>
          <w:lang w:val="en-IN"/>
        </w:rPr>
        <w:t xml:space="preserve">, O., </w:t>
      </w:r>
      <w:proofErr w:type="spellStart"/>
      <w:r w:rsidRPr="00B70C07">
        <w:rPr>
          <w:lang w:val="en-IN"/>
        </w:rPr>
        <w:t>Alsubaie</w:t>
      </w:r>
      <w:proofErr w:type="spellEnd"/>
      <w:r w:rsidRPr="00B70C07">
        <w:rPr>
          <w:lang w:val="en-IN"/>
        </w:rPr>
        <w:t xml:space="preserve">, N., Ferwana, I., &amp; </w:t>
      </w:r>
      <w:proofErr w:type="spellStart"/>
      <w:r w:rsidRPr="00B70C07">
        <w:rPr>
          <w:lang w:val="en-IN"/>
        </w:rPr>
        <w:t>Alnajem</w:t>
      </w:r>
      <w:proofErr w:type="spellEnd"/>
      <w:r w:rsidRPr="00B70C07">
        <w:rPr>
          <w:lang w:val="en-IN"/>
        </w:rPr>
        <w:t xml:space="preserve">, A. (2019). </w:t>
      </w:r>
      <w:r w:rsidRPr="00B70C07">
        <w:rPr>
          <w:i/>
          <w:iCs/>
          <w:lang w:val="en-IN"/>
        </w:rPr>
        <w:t>Predicting hospital no-show appointments using artificial intelligence: A systematic review</w:t>
      </w:r>
      <w:r w:rsidRPr="00B70C07">
        <w:rPr>
          <w:lang w:val="en-IN"/>
        </w:rPr>
        <w:t>. International Journal of Medical Informatics, 129, 400–417.</w:t>
      </w:r>
    </w:p>
    <w:p w14:paraId="36401FC1" w14:textId="77777777" w:rsidR="00B70C07" w:rsidRPr="00B70C07" w:rsidRDefault="00B70C07" w:rsidP="00672D53">
      <w:pPr>
        <w:spacing w:line="360" w:lineRule="auto"/>
        <w:jc w:val="both"/>
        <w:rPr>
          <w:lang w:val="en-IN"/>
        </w:rPr>
      </w:pPr>
      <w:r w:rsidRPr="00B70C07">
        <w:rPr>
          <w:lang w:val="en-IN"/>
        </w:rPr>
        <w:t xml:space="preserve">[5] Srinivas, S., &amp; Ravindran, A. R. (2018). </w:t>
      </w:r>
      <w:r w:rsidRPr="00B70C07">
        <w:rPr>
          <w:i/>
          <w:iCs/>
          <w:lang w:val="en-IN"/>
        </w:rPr>
        <w:t>Optimizing outpatient appointment system using machine learning models</w:t>
      </w:r>
      <w:r w:rsidRPr="00B70C07">
        <w:rPr>
          <w:lang w:val="en-IN"/>
        </w:rPr>
        <w:t>. Expert Systems with Applications, 102, 245–261.</w:t>
      </w:r>
    </w:p>
    <w:p w14:paraId="550EF911" w14:textId="77777777" w:rsidR="00B70C07" w:rsidRPr="00B70C07" w:rsidRDefault="00B70C07" w:rsidP="00672D53">
      <w:pPr>
        <w:spacing w:line="360" w:lineRule="auto"/>
        <w:jc w:val="both"/>
        <w:rPr>
          <w:lang w:val="en-IN"/>
        </w:rPr>
      </w:pPr>
      <w:r w:rsidRPr="00B70C07">
        <w:rPr>
          <w:lang w:val="en-IN"/>
        </w:rPr>
        <w:t xml:space="preserve">[6] Ahmadi, A., et al. (2022). </w:t>
      </w:r>
      <w:r w:rsidRPr="00B70C07">
        <w:rPr>
          <w:i/>
          <w:iCs/>
          <w:lang w:val="en-IN"/>
        </w:rPr>
        <w:t>Improving medical appointment adherence with ensemble learning models: A comparative analysis</w:t>
      </w:r>
      <w:r w:rsidRPr="00B70C07">
        <w:rPr>
          <w:lang w:val="en-IN"/>
        </w:rPr>
        <w:t>. BMC Medical Informatics and Decision Making, 22(1), 165.</w:t>
      </w:r>
    </w:p>
    <w:p w14:paraId="3A75E5BB" w14:textId="77777777" w:rsidR="00B70C07" w:rsidRPr="00B70C07" w:rsidRDefault="00B70C07" w:rsidP="00672D53">
      <w:pPr>
        <w:spacing w:line="360" w:lineRule="auto"/>
        <w:jc w:val="both"/>
        <w:rPr>
          <w:lang w:val="en-IN"/>
        </w:rPr>
      </w:pPr>
      <w:r w:rsidRPr="00B70C07">
        <w:rPr>
          <w:lang w:val="en-IN"/>
        </w:rPr>
        <w:t xml:space="preserve">[7] Nelson, D., &amp; Revere, D. (2023). </w:t>
      </w:r>
      <w:r w:rsidRPr="00B70C07">
        <w:rPr>
          <w:i/>
          <w:iCs/>
          <w:lang w:val="en-IN"/>
        </w:rPr>
        <w:t xml:space="preserve">Weather and patient attendance: A predictive </w:t>
      </w:r>
      <w:proofErr w:type="spellStart"/>
      <w:r w:rsidRPr="00B70C07">
        <w:rPr>
          <w:i/>
          <w:iCs/>
          <w:lang w:val="en-IN"/>
        </w:rPr>
        <w:t>modeling</w:t>
      </w:r>
      <w:proofErr w:type="spellEnd"/>
      <w:r w:rsidRPr="00B70C07">
        <w:rPr>
          <w:i/>
          <w:iCs/>
          <w:lang w:val="en-IN"/>
        </w:rPr>
        <w:t xml:space="preserve"> approach</w:t>
      </w:r>
      <w:r w:rsidRPr="00B70C07">
        <w:rPr>
          <w:lang w:val="en-IN"/>
        </w:rPr>
        <w:t>. Journal of Healthcare Engineering, 2023, 1–12.</w:t>
      </w:r>
    </w:p>
    <w:p w14:paraId="57FB07A1" w14:textId="77777777" w:rsidR="00B70C07" w:rsidRPr="00B70C07" w:rsidRDefault="00B70C07" w:rsidP="00672D53">
      <w:pPr>
        <w:spacing w:line="360" w:lineRule="auto"/>
        <w:jc w:val="both"/>
        <w:rPr>
          <w:lang w:val="en-IN"/>
        </w:rPr>
      </w:pPr>
      <w:r w:rsidRPr="00B70C07">
        <w:rPr>
          <w:lang w:val="en-IN"/>
        </w:rPr>
        <w:t xml:space="preserve">[8] Zhao, P., Yoo, I., &amp; Lavoie, J. (2021). </w:t>
      </w:r>
      <w:r w:rsidRPr="00B70C07">
        <w:rPr>
          <w:i/>
          <w:iCs/>
          <w:lang w:val="en-IN"/>
        </w:rPr>
        <w:t>The role of reminders in reducing outpatient no-shows: A machine learning perspective</w:t>
      </w:r>
      <w:r w:rsidRPr="00B70C07">
        <w:rPr>
          <w:lang w:val="en-IN"/>
        </w:rPr>
        <w:t>. Applied Clinical Informatics, 12(4), 722–733.</w:t>
      </w:r>
    </w:p>
    <w:p w14:paraId="19FB20DE" w14:textId="77777777" w:rsidR="00B70C07" w:rsidRPr="00992B28" w:rsidRDefault="00B70C07" w:rsidP="00672D53">
      <w:pPr>
        <w:spacing w:line="360" w:lineRule="auto"/>
        <w:jc w:val="both"/>
        <w:rPr>
          <w:lang w:val="en-IN"/>
        </w:rPr>
      </w:pPr>
    </w:p>
    <w:p w14:paraId="1E4BA762" w14:textId="77777777" w:rsidR="00992B28" w:rsidRPr="0010235B" w:rsidRDefault="00992B28" w:rsidP="00672D53">
      <w:pPr>
        <w:spacing w:line="360" w:lineRule="auto"/>
        <w:jc w:val="both"/>
        <w:rPr>
          <w:b/>
          <w:bCs/>
          <w:lang w:val="en-IN"/>
        </w:rPr>
      </w:pPr>
    </w:p>
    <w:p w14:paraId="60C16B41" w14:textId="77777777" w:rsidR="0010235B" w:rsidRPr="00F047E6" w:rsidRDefault="0010235B" w:rsidP="00672D53">
      <w:pPr>
        <w:spacing w:line="360" w:lineRule="auto"/>
        <w:jc w:val="both"/>
        <w:rPr>
          <w:lang w:val="en-IN"/>
        </w:rPr>
      </w:pPr>
    </w:p>
    <w:p w14:paraId="049A363C" w14:textId="77777777" w:rsidR="00F047E6" w:rsidRPr="00F047E6" w:rsidRDefault="00F047E6" w:rsidP="00672D53">
      <w:pPr>
        <w:spacing w:line="360" w:lineRule="auto"/>
        <w:jc w:val="both"/>
        <w:rPr>
          <w:lang w:val="en-IN"/>
        </w:rPr>
      </w:pPr>
    </w:p>
    <w:p w14:paraId="5589CE2E" w14:textId="77777777" w:rsidR="00F047E6" w:rsidRPr="00EA4DD4" w:rsidRDefault="00F047E6" w:rsidP="00672D53">
      <w:pPr>
        <w:spacing w:line="360" w:lineRule="auto"/>
        <w:jc w:val="both"/>
      </w:pPr>
    </w:p>
    <w:sectPr w:rsidR="00F047E6" w:rsidRPr="00EA4DD4">
      <w:footerReference w:type="first" r:id="rId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C8D87" w14:textId="77777777" w:rsidR="008F618B" w:rsidRPr="006F6D3D" w:rsidRDefault="008F618B" w:rsidP="0056610F">
    <w:pPr>
      <w:pStyle w:val="Footer"/>
      <w:jc w:val="left"/>
      <w:rPr>
        <w:sz w:val="16"/>
        <w:szCs w:val="16"/>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E1BEC"/>
    <w:multiLevelType w:val="multilevel"/>
    <w:tmpl w:val="290E8A3E"/>
    <w:lvl w:ilvl="0">
      <w:start w:val="1"/>
      <w:numFmt w:val="bullet"/>
      <w:lvlText w:val=""/>
      <w:lvlJc w:val="left"/>
      <w:pPr>
        <w:ind w:left="1919" w:hanging="360"/>
      </w:pPr>
      <w:rPr>
        <w:rFonts w:ascii="Symbol" w:hAnsi="Symbol" w:hint="default"/>
      </w:rPr>
    </w:lvl>
    <w:lvl w:ilvl="1">
      <w:start w:val="1"/>
      <w:numFmt w:val="bullet"/>
      <w:lvlText w:val=""/>
      <w:lvlJc w:val="left"/>
      <w:pPr>
        <w:ind w:left="2279" w:hanging="360"/>
      </w:pPr>
      <w:rPr>
        <w:rFonts w:ascii="Wingdings" w:hAnsi="Wingdings" w:hint="default"/>
      </w:rPr>
    </w:lvl>
    <w:lvl w:ilvl="2">
      <w:start w:val="1"/>
      <w:numFmt w:val="bullet"/>
      <w:lvlText w:val=""/>
      <w:lvlJc w:val="left"/>
      <w:pPr>
        <w:ind w:left="2639" w:hanging="360"/>
      </w:pPr>
      <w:rPr>
        <w:rFonts w:ascii="Wingdings" w:hAnsi="Wingdings" w:hint="default"/>
      </w:rPr>
    </w:lvl>
    <w:lvl w:ilvl="3">
      <w:start w:val="1"/>
      <w:numFmt w:val="bullet"/>
      <w:lvlText w:val=""/>
      <w:lvlJc w:val="left"/>
      <w:pPr>
        <w:ind w:left="2999" w:hanging="360"/>
      </w:pPr>
      <w:rPr>
        <w:rFonts w:ascii="Symbol" w:hAnsi="Symbol" w:hint="default"/>
      </w:rPr>
    </w:lvl>
    <w:lvl w:ilvl="4">
      <w:start w:val="1"/>
      <w:numFmt w:val="bullet"/>
      <w:lvlText w:val=""/>
      <w:lvlJc w:val="left"/>
      <w:pPr>
        <w:ind w:left="3359" w:hanging="360"/>
      </w:pPr>
      <w:rPr>
        <w:rFonts w:ascii="Symbol" w:hAnsi="Symbol" w:hint="default"/>
      </w:rPr>
    </w:lvl>
    <w:lvl w:ilvl="5">
      <w:start w:val="1"/>
      <w:numFmt w:val="bullet"/>
      <w:lvlText w:val=""/>
      <w:lvlJc w:val="left"/>
      <w:pPr>
        <w:ind w:left="3719" w:hanging="360"/>
      </w:pPr>
      <w:rPr>
        <w:rFonts w:ascii="Wingdings" w:hAnsi="Wingdings" w:hint="default"/>
      </w:rPr>
    </w:lvl>
    <w:lvl w:ilvl="6">
      <w:start w:val="1"/>
      <w:numFmt w:val="bullet"/>
      <w:lvlText w:val=""/>
      <w:lvlJc w:val="left"/>
      <w:pPr>
        <w:ind w:left="4079" w:hanging="360"/>
      </w:pPr>
      <w:rPr>
        <w:rFonts w:ascii="Wingdings" w:hAnsi="Wingdings" w:hint="default"/>
      </w:rPr>
    </w:lvl>
    <w:lvl w:ilvl="7">
      <w:start w:val="1"/>
      <w:numFmt w:val="bullet"/>
      <w:lvlText w:val=""/>
      <w:lvlJc w:val="left"/>
      <w:pPr>
        <w:ind w:left="4439" w:hanging="360"/>
      </w:pPr>
      <w:rPr>
        <w:rFonts w:ascii="Symbol" w:hAnsi="Symbol" w:hint="default"/>
      </w:rPr>
    </w:lvl>
    <w:lvl w:ilvl="8">
      <w:start w:val="1"/>
      <w:numFmt w:val="bullet"/>
      <w:lvlText w:val=""/>
      <w:lvlJc w:val="left"/>
      <w:pPr>
        <w:ind w:left="4799" w:hanging="360"/>
      </w:pPr>
      <w:rPr>
        <w:rFonts w:ascii="Symbol" w:hAnsi="Symbol" w:hint="default"/>
      </w:rPr>
    </w:lvl>
  </w:abstractNum>
  <w:abstractNum w:abstractNumId="1" w15:restartNumberingAfterBreak="0">
    <w:nsid w:val="168B1494"/>
    <w:multiLevelType w:val="multilevel"/>
    <w:tmpl w:val="4009001D"/>
    <w:lvl w:ilvl="0">
      <w:start w:val="1"/>
      <w:numFmt w:val="decimal"/>
      <w:lvlText w:val="%1)"/>
      <w:lvlJc w:val="left"/>
      <w:pPr>
        <w:ind w:left="648" w:hanging="360"/>
      </w:pPr>
    </w:lvl>
    <w:lvl w:ilvl="1">
      <w:start w:val="1"/>
      <w:numFmt w:val="lowerLetter"/>
      <w:lvlText w:val="%2)"/>
      <w:lvlJc w:val="left"/>
      <w:pPr>
        <w:ind w:left="1008" w:hanging="360"/>
      </w:pPr>
    </w:lvl>
    <w:lvl w:ilvl="2">
      <w:start w:val="1"/>
      <w:numFmt w:val="lowerRoman"/>
      <w:lvlText w:val="%3)"/>
      <w:lvlJc w:val="left"/>
      <w:pPr>
        <w:ind w:left="1368" w:hanging="360"/>
      </w:pPr>
    </w:lvl>
    <w:lvl w:ilvl="3">
      <w:start w:val="1"/>
      <w:numFmt w:val="decimal"/>
      <w:lvlText w:val="(%4)"/>
      <w:lvlJc w:val="left"/>
      <w:pPr>
        <w:ind w:left="1728" w:hanging="360"/>
      </w:pPr>
    </w:lvl>
    <w:lvl w:ilvl="4">
      <w:start w:val="1"/>
      <w:numFmt w:val="lowerLetter"/>
      <w:lvlText w:val="(%5)"/>
      <w:lvlJc w:val="left"/>
      <w:pPr>
        <w:ind w:left="2088" w:hanging="360"/>
      </w:pPr>
    </w:lvl>
    <w:lvl w:ilvl="5">
      <w:start w:val="1"/>
      <w:numFmt w:val="lowerRoman"/>
      <w:lvlText w:val="(%6)"/>
      <w:lvlJc w:val="left"/>
      <w:pPr>
        <w:ind w:left="2448" w:hanging="360"/>
      </w:pPr>
    </w:lvl>
    <w:lvl w:ilvl="6">
      <w:start w:val="1"/>
      <w:numFmt w:val="decimal"/>
      <w:lvlText w:val="%7."/>
      <w:lvlJc w:val="left"/>
      <w:pPr>
        <w:ind w:left="502" w:hanging="360"/>
      </w:pPr>
    </w:lvl>
    <w:lvl w:ilvl="7">
      <w:start w:val="1"/>
      <w:numFmt w:val="lowerLetter"/>
      <w:lvlText w:val="%8."/>
      <w:lvlJc w:val="left"/>
      <w:pPr>
        <w:ind w:left="3168" w:hanging="360"/>
      </w:pPr>
    </w:lvl>
    <w:lvl w:ilvl="8">
      <w:start w:val="1"/>
      <w:numFmt w:val="lowerRoman"/>
      <w:lvlText w:val="%9."/>
      <w:lvlJc w:val="left"/>
      <w:pPr>
        <w:ind w:left="3528" w:hanging="360"/>
      </w:pPr>
    </w:lvl>
  </w:abstractNum>
  <w:abstractNum w:abstractNumId="2" w15:restartNumberingAfterBreak="0">
    <w:nsid w:val="244A61CC"/>
    <w:multiLevelType w:val="multilevel"/>
    <w:tmpl w:val="4D80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4359CB"/>
    <w:multiLevelType w:val="multilevel"/>
    <w:tmpl w:val="F2044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A72AE9"/>
    <w:multiLevelType w:val="hybridMultilevel"/>
    <w:tmpl w:val="CA6ACB6E"/>
    <w:lvl w:ilvl="0" w:tplc="40090001">
      <w:start w:val="1"/>
      <w:numFmt w:val="bullet"/>
      <w:lvlText w:val=""/>
      <w:lvlJc w:val="left"/>
      <w:pPr>
        <w:ind w:left="502"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7F96C1E"/>
    <w:multiLevelType w:val="hybridMultilevel"/>
    <w:tmpl w:val="20583A8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19A5137"/>
    <w:multiLevelType w:val="hybridMultilevel"/>
    <w:tmpl w:val="E0D254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62A62EA"/>
    <w:multiLevelType w:val="multilevel"/>
    <w:tmpl w:val="041E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F92446"/>
    <w:multiLevelType w:val="hybridMultilevel"/>
    <w:tmpl w:val="A4DE7EE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56F2387"/>
    <w:multiLevelType w:val="hybridMultilevel"/>
    <w:tmpl w:val="96A85782"/>
    <w:lvl w:ilvl="0" w:tplc="40090017">
      <w:start w:val="1"/>
      <w:numFmt w:val="lowerLetter"/>
      <w:lvlText w:val="%1)"/>
      <w:lvlJc w:val="left"/>
      <w:pPr>
        <w:ind w:left="720" w:hanging="360"/>
      </w:pPr>
      <w:rPr>
        <w:rFonts w:hint="default"/>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6D66FEB"/>
    <w:multiLevelType w:val="multilevel"/>
    <w:tmpl w:val="290E8A3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6835141A"/>
    <w:multiLevelType w:val="multilevel"/>
    <w:tmpl w:val="ADCA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16062F"/>
    <w:multiLevelType w:val="hybridMultilevel"/>
    <w:tmpl w:val="F6F4BAC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B5430DA"/>
    <w:multiLevelType w:val="multilevel"/>
    <w:tmpl w:val="D28C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3E0FC1"/>
    <w:multiLevelType w:val="multilevel"/>
    <w:tmpl w:val="0D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D937AB"/>
    <w:multiLevelType w:val="hybridMultilevel"/>
    <w:tmpl w:val="39C003E2"/>
    <w:lvl w:ilvl="0" w:tplc="40090017">
      <w:start w:val="1"/>
      <w:numFmt w:val="lowerLetter"/>
      <w:lvlText w:val="%1)"/>
      <w:lvlJc w:val="left"/>
      <w:pPr>
        <w:ind w:left="360" w:hanging="360"/>
      </w:pPr>
      <w:rPr>
        <w:rFonts w:hint="default"/>
        <w:i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2037345888">
    <w:abstractNumId w:val="1"/>
  </w:num>
  <w:num w:numId="2" w16cid:durableId="1961719037">
    <w:abstractNumId w:val="4"/>
  </w:num>
  <w:num w:numId="3" w16cid:durableId="1035272443">
    <w:abstractNumId w:val="6"/>
  </w:num>
  <w:num w:numId="4" w16cid:durableId="1545020626">
    <w:abstractNumId w:val="8"/>
  </w:num>
  <w:num w:numId="5" w16cid:durableId="1338074655">
    <w:abstractNumId w:val="12"/>
  </w:num>
  <w:num w:numId="6" w16cid:durableId="1339573566">
    <w:abstractNumId w:val="0"/>
  </w:num>
  <w:num w:numId="7" w16cid:durableId="214509894">
    <w:abstractNumId w:val="15"/>
  </w:num>
  <w:num w:numId="8" w16cid:durableId="2086367478">
    <w:abstractNumId w:val="9"/>
  </w:num>
  <w:num w:numId="9" w16cid:durableId="1361123357">
    <w:abstractNumId w:val="5"/>
  </w:num>
  <w:num w:numId="10" w16cid:durableId="1817452202">
    <w:abstractNumId w:val="2"/>
  </w:num>
  <w:num w:numId="11" w16cid:durableId="1497454042">
    <w:abstractNumId w:val="14"/>
  </w:num>
  <w:num w:numId="12" w16cid:durableId="2051613678">
    <w:abstractNumId w:val="7"/>
  </w:num>
  <w:num w:numId="13" w16cid:durableId="1121916634">
    <w:abstractNumId w:val="3"/>
  </w:num>
  <w:num w:numId="14" w16cid:durableId="25907760">
    <w:abstractNumId w:val="11"/>
  </w:num>
  <w:num w:numId="15" w16cid:durableId="1515151838">
    <w:abstractNumId w:val="13"/>
  </w:num>
  <w:num w:numId="16" w16cid:durableId="1857962487">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A17"/>
    <w:rsid w:val="00026235"/>
    <w:rsid w:val="00061598"/>
    <w:rsid w:val="00094948"/>
    <w:rsid w:val="000D45AB"/>
    <w:rsid w:val="000E4FE5"/>
    <w:rsid w:val="00101DF1"/>
    <w:rsid w:val="0010235B"/>
    <w:rsid w:val="00104F66"/>
    <w:rsid w:val="00110A29"/>
    <w:rsid w:val="00144EDE"/>
    <w:rsid w:val="00147783"/>
    <w:rsid w:val="001610F0"/>
    <w:rsid w:val="001A4779"/>
    <w:rsid w:val="001A4972"/>
    <w:rsid w:val="001F6B29"/>
    <w:rsid w:val="00247BC7"/>
    <w:rsid w:val="00263F52"/>
    <w:rsid w:val="0026696B"/>
    <w:rsid w:val="00284484"/>
    <w:rsid w:val="002917CA"/>
    <w:rsid w:val="00296AE2"/>
    <w:rsid w:val="002A56F1"/>
    <w:rsid w:val="002C3B19"/>
    <w:rsid w:val="002D21AC"/>
    <w:rsid w:val="0030254D"/>
    <w:rsid w:val="0030630A"/>
    <w:rsid w:val="0031638E"/>
    <w:rsid w:val="003466CA"/>
    <w:rsid w:val="00351125"/>
    <w:rsid w:val="003575BD"/>
    <w:rsid w:val="00364BF8"/>
    <w:rsid w:val="003947A0"/>
    <w:rsid w:val="003C10CB"/>
    <w:rsid w:val="003C2B47"/>
    <w:rsid w:val="004519CC"/>
    <w:rsid w:val="0046144A"/>
    <w:rsid w:val="00485CF1"/>
    <w:rsid w:val="004D7671"/>
    <w:rsid w:val="004E5CE3"/>
    <w:rsid w:val="00500F51"/>
    <w:rsid w:val="005358E3"/>
    <w:rsid w:val="00543DE1"/>
    <w:rsid w:val="00572875"/>
    <w:rsid w:val="005B1FE4"/>
    <w:rsid w:val="005D3248"/>
    <w:rsid w:val="005F0B10"/>
    <w:rsid w:val="00620A7D"/>
    <w:rsid w:val="006307E7"/>
    <w:rsid w:val="00672D53"/>
    <w:rsid w:val="00674948"/>
    <w:rsid w:val="006F23F0"/>
    <w:rsid w:val="00702465"/>
    <w:rsid w:val="00717B36"/>
    <w:rsid w:val="007A68EE"/>
    <w:rsid w:val="007C1A9F"/>
    <w:rsid w:val="00831BAE"/>
    <w:rsid w:val="00885199"/>
    <w:rsid w:val="008F618B"/>
    <w:rsid w:val="009345F7"/>
    <w:rsid w:val="009409C9"/>
    <w:rsid w:val="00944A17"/>
    <w:rsid w:val="00947E2B"/>
    <w:rsid w:val="00953DBE"/>
    <w:rsid w:val="00992B28"/>
    <w:rsid w:val="00A05923"/>
    <w:rsid w:val="00A672A9"/>
    <w:rsid w:val="00A70BEE"/>
    <w:rsid w:val="00A76806"/>
    <w:rsid w:val="00A8246D"/>
    <w:rsid w:val="00A83E52"/>
    <w:rsid w:val="00AA7380"/>
    <w:rsid w:val="00AC0766"/>
    <w:rsid w:val="00AC55BC"/>
    <w:rsid w:val="00B70C07"/>
    <w:rsid w:val="00B933C1"/>
    <w:rsid w:val="00B94261"/>
    <w:rsid w:val="00B95F40"/>
    <w:rsid w:val="00BD1756"/>
    <w:rsid w:val="00C24BDC"/>
    <w:rsid w:val="00C27F46"/>
    <w:rsid w:val="00C51325"/>
    <w:rsid w:val="00C765EA"/>
    <w:rsid w:val="00C97B14"/>
    <w:rsid w:val="00CB3A10"/>
    <w:rsid w:val="00CC456C"/>
    <w:rsid w:val="00D01A9B"/>
    <w:rsid w:val="00D34B9F"/>
    <w:rsid w:val="00D350E5"/>
    <w:rsid w:val="00D90932"/>
    <w:rsid w:val="00D92A94"/>
    <w:rsid w:val="00E45F04"/>
    <w:rsid w:val="00EA4337"/>
    <w:rsid w:val="00EA4DD4"/>
    <w:rsid w:val="00EA5BA6"/>
    <w:rsid w:val="00EA6B98"/>
    <w:rsid w:val="00EB6BE0"/>
    <w:rsid w:val="00EE3891"/>
    <w:rsid w:val="00F047E6"/>
    <w:rsid w:val="00F658EE"/>
    <w:rsid w:val="00F8277E"/>
    <w:rsid w:val="00F84311"/>
    <w:rsid w:val="00FC15B6"/>
    <w:rsid w:val="00FC2472"/>
    <w:rsid w:val="00FF19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D0861"/>
  <w15:chartTrackingRefBased/>
  <w15:docId w15:val="{9A3553EA-8D5A-4527-93BB-E7D60EC9D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618B"/>
    <w:pPr>
      <w:spacing w:after="0" w:line="240" w:lineRule="auto"/>
      <w:jc w:val="center"/>
    </w:pPr>
    <w:rPr>
      <w:rFonts w:ascii="Times New Roman" w:eastAsia="SimSun" w:hAnsi="Times New Roman" w:cs="Times New Roman"/>
      <w:kern w:val="0"/>
      <w:sz w:val="20"/>
      <w:szCs w:val="20"/>
      <w:lang w:val="en-US"/>
      <w14:ligatures w14:val="none"/>
    </w:rPr>
  </w:style>
  <w:style w:type="paragraph" w:styleId="Heading1">
    <w:name w:val="heading 1"/>
    <w:basedOn w:val="Normal"/>
    <w:next w:val="Normal"/>
    <w:link w:val="Heading1Char"/>
    <w:qFormat/>
    <w:rsid w:val="00944A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944A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944A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944A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4A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4A1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4A1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4A1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4A1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4A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4A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4A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4A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4A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4A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4A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4A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4A17"/>
    <w:rPr>
      <w:rFonts w:eastAsiaTheme="majorEastAsia" w:cstheme="majorBidi"/>
      <w:color w:val="272727" w:themeColor="text1" w:themeTint="D8"/>
    </w:rPr>
  </w:style>
  <w:style w:type="paragraph" w:styleId="Title">
    <w:name w:val="Title"/>
    <w:basedOn w:val="Normal"/>
    <w:next w:val="Normal"/>
    <w:link w:val="TitleChar"/>
    <w:uiPriority w:val="10"/>
    <w:qFormat/>
    <w:rsid w:val="00944A1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4A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4A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4A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4A17"/>
    <w:pPr>
      <w:spacing w:before="160"/>
    </w:pPr>
    <w:rPr>
      <w:i/>
      <w:iCs/>
      <w:color w:val="404040" w:themeColor="text1" w:themeTint="BF"/>
    </w:rPr>
  </w:style>
  <w:style w:type="character" w:customStyle="1" w:styleId="QuoteChar">
    <w:name w:val="Quote Char"/>
    <w:basedOn w:val="DefaultParagraphFont"/>
    <w:link w:val="Quote"/>
    <w:uiPriority w:val="29"/>
    <w:rsid w:val="00944A17"/>
    <w:rPr>
      <w:i/>
      <w:iCs/>
      <w:color w:val="404040" w:themeColor="text1" w:themeTint="BF"/>
    </w:rPr>
  </w:style>
  <w:style w:type="paragraph" w:styleId="ListParagraph">
    <w:name w:val="List Paragraph"/>
    <w:basedOn w:val="Normal"/>
    <w:uiPriority w:val="34"/>
    <w:qFormat/>
    <w:rsid w:val="00944A17"/>
    <w:pPr>
      <w:ind w:left="720"/>
      <w:contextualSpacing/>
    </w:pPr>
  </w:style>
  <w:style w:type="character" w:styleId="IntenseEmphasis">
    <w:name w:val="Intense Emphasis"/>
    <w:basedOn w:val="DefaultParagraphFont"/>
    <w:uiPriority w:val="21"/>
    <w:qFormat/>
    <w:rsid w:val="00944A17"/>
    <w:rPr>
      <w:i/>
      <w:iCs/>
      <w:color w:val="0F4761" w:themeColor="accent1" w:themeShade="BF"/>
    </w:rPr>
  </w:style>
  <w:style w:type="paragraph" w:styleId="IntenseQuote">
    <w:name w:val="Intense Quote"/>
    <w:basedOn w:val="Normal"/>
    <w:next w:val="Normal"/>
    <w:link w:val="IntenseQuoteChar"/>
    <w:uiPriority w:val="30"/>
    <w:qFormat/>
    <w:rsid w:val="00944A17"/>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944A17"/>
    <w:rPr>
      <w:i/>
      <w:iCs/>
      <w:color w:val="0F4761" w:themeColor="accent1" w:themeShade="BF"/>
    </w:rPr>
  </w:style>
  <w:style w:type="character" w:styleId="IntenseReference">
    <w:name w:val="Intense Reference"/>
    <w:basedOn w:val="DefaultParagraphFont"/>
    <w:uiPriority w:val="32"/>
    <w:qFormat/>
    <w:rsid w:val="00944A17"/>
    <w:rPr>
      <w:b/>
      <w:bCs/>
      <w:smallCaps/>
      <w:color w:val="0F4761" w:themeColor="accent1" w:themeShade="BF"/>
      <w:spacing w:val="5"/>
    </w:rPr>
  </w:style>
  <w:style w:type="paragraph" w:styleId="NoSpacing">
    <w:name w:val="No Spacing"/>
    <w:uiPriority w:val="1"/>
    <w:qFormat/>
    <w:rsid w:val="00944A17"/>
    <w:pPr>
      <w:spacing w:after="0" w:line="240" w:lineRule="auto"/>
    </w:pPr>
    <w:rPr>
      <w:rFonts w:ascii="Aptos" w:eastAsia="Times New Roman" w:hAnsi="Aptos" w:cs="Times New Roman"/>
      <w:kern w:val="0"/>
      <w:sz w:val="21"/>
      <w:szCs w:val="21"/>
      <w14:ligatures w14:val="none"/>
    </w:rPr>
  </w:style>
  <w:style w:type="character" w:styleId="Hyperlink">
    <w:name w:val="Hyperlink"/>
    <w:basedOn w:val="DefaultParagraphFont"/>
    <w:uiPriority w:val="99"/>
    <w:unhideWhenUsed/>
    <w:rsid w:val="00944A17"/>
    <w:rPr>
      <w:color w:val="467886" w:themeColor="hyperlink"/>
      <w:u w:val="single"/>
    </w:rPr>
  </w:style>
  <w:style w:type="character" w:styleId="UnresolvedMention">
    <w:name w:val="Unresolved Mention"/>
    <w:basedOn w:val="DefaultParagraphFont"/>
    <w:uiPriority w:val="99"/>
    <w:semiHidden/>
    <w:unhideWhenUsed/>
    <w:rsid w:val="00944A17"/>
    <w:rPr>
      <w:color w:val="605E5C"/>
      <w:shd w:val="clear" w:color="auto" w:fill="E1DFDD"/>
    </w:rPr>
  </w:style>
  <w:style w:type="paragraph" w:customStyle="1" w:styleId="Abstract">
    <w:name w:val="Abstract"/>
    <w:rsid w:val="00944A17"/>
    <w:pPr>
      <w:spacing w:after="200" w:line="240" w:lineRule="auto"/>
      <w:ind w:firstLine="272"/>
      <w:jc w:val="both"/>
    </w:pPr>
    <w:rPr>
      <w:rFonts w:ascii="Times New Roman" w:eastAsia="SimSun" w:hAnsi="Times New Roman" w:cs="Times New Roman"/>
      <w:b/>
      <w:bCs/>
      <w:kern w:val="0"/>
      <w:sz w:val="18"/>
      <w:szCs w:val="18"/>
      <w:lang w:val="en-US"/>
      <w14:ligatures w14:val="none"/>
    </w:rPr>
  </w:style>
  <w:style w:type="paragraph" w:customStyle="1" w:styleId="Keywords">
    <w:name w:val="Keywords"/>
    <w:basedOn w:val="Abstract"/>
    <w:qFormat/>
    <w:rsid w:val="00944A17"/>
    <w:pPr>
      <w:spacing w:after="120"/>
      <w:ind w:firstLine="274"/>
    </w:pPr>
    <w:rPr>
      <w:i/>
    </w:rPr>
  </w:style>
  <w:style w:type="paragraph" w:styleId="BodyText">
    <w:name w:val="Body Text"/>
    <w:basedOn w:val="Normal"/>
    <w:link w:val="BodyTextChar"/>
    <w:rsid w:val="00944A17"/>
    <w:pPr>
      <w:tabs>
        <w:tab w:val="left" w:pos="288"/>
      </w:tabs>
      <w:spacing w:after="120" w:line="228" w:lineRule="auto"/>
      <w:ind w:firstLine="288"/>
      <w:jc w:val="both"/>
    </w:pPr>
    <w:rPr>
      <w:spacing w:val="-1"/>
      <w:lang w:val="x-none" w:eastAsia="x-none"/>
    </w:rPr>
  </w:style>
  <w:style w:type="character" w:customStyle="1" w:styleId="BodyTextChar">
    <w:name w:val="Body Text Char"/>
    <w:basedOn w:val="DefaultParagraphFont"/>
    <w:link w:val="BodyText"/>
    <w:rsid w:val="00944A17"/>
    <w:rPr>
      <w:rFonts w:ascii="Times New Roman" w:eastAsia="SimSun" w:hAnsi="Times New Roman" w:cs="Times New Roman"/>
      <w:spacing w:val="-1"/>
      <w:kern w:val="0"/>
      <w:sz w:val="20"/>
      <w:szCs w:val="20"/>
      <w:lang w:val="x-none" w:eastAsia="x-none"/>
      <w14:ligatures w14:val="none"/>
    </w:rPr>
  </w:style>
  <w:style w:type="table" w:styleId="TableGrid">
    <w:name w:val="Table Grid"/>
    <w:basedOn w:val="TableNormal"/>
    <w:rsid w:val="00944A17"/>
    <w:pPr>
      <w:spacing w:after="0" w:line="240" w:lineRule="auto"/>
    </w:pPr>
    <w:rPr>
      <w:rFonts w:ascii="Times New Roman" w:eastAsia="SimSun" w:hAnsi="Times New Roman" w:cs="Times New Roman"/>
      <w:kern w:val="0"/>
      <w:sz w:val="20"/>
      <w:szCs w:val="2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44A17"/>
    <w:pPr>
      <w:spacing w:after="0" w:line="240" w:lineRule="auto"/>
    </w:pPr>
    <w:rPr>
      <w:rFonts w:ascii="Times New Roman" w:eastAsia="SimSun" w:hAnsi="Times New Roman" w:cs="Times New Roman"/>
      <w:kern w:val="0"/>
      <w:sz w:val="20"/>
      <w:szCs w:val="20"/>
      <w:lang w:eastAsia="en-IN"/>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944A17"/>
    <w:pPr>
      <w:spacing w:after="0" w:line="240" w:lineRule="auto"/>
    </w:pPr>
    <w:rPr>
      <w:rFonts w:ascii="Times New Roman" w:eastAsia="SimSun" w:hAnsi="Times New Roman" w:cs="Times New Roman"/>
      <w:kern w:val="0"/>
      <w:sz w:val="20"/>
      <w:szCs w:val="20"/>
      <w:lang w:eastAsia="en-IN"/>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uthor">
    <w:name w:val="Author"/>
    <w:rsid w:val="008F618B"/>
    <w:pPr>
      <w:spacing w:before="360" w:after="40" w:line="240" w:lineRule="auto"/>
      <w:jc w:val="center"/>
    </w:pPr>
    <w:rPr>
      <w:rFonts w:ascii="Times New Roman" w:eastAsia="SimSun" w:hAnsi="Times New Roman" w:cs="Times New Roman"/>
      <w:noProof/>
      <w:kern w:val="0"/>
      <w:sz w:val="22"/>
      <w:szCs w:val="22"/>
      <w:lang w:val="en-US"/>
      <w14:ligatures w14:val="none"/>
    </w:rPr>
  </w:style>
  <w:style w:type="paragraph" w:styleId="Footer">
    <w:name w:val="footer"/>
    <w:basedOn w:val="Normal"/>
    <w:link w:val="FooterChar"/>
    <w:rsid w:val="008F618B"/>
    <w:pPr>
      <w:tabs>
        <w:tab w:val="center" w:pos="4680"/>
        <w:tab w:val="right" w:pos="9360"/>
      </w:tabs>
    </w:pPr>
  </w:style>
  <w:style w:type="character" w:customStyle="1" w:styleId="FooterChar">
    <w:name w:val="Footer Char"/>
    <w:basedOn w:val="DefaultParagraphFont"/>
    <w:link w:val="Footer"/>
    <w:rsid w:val="008F618B"/>
    <w:rPr>
      <w:rFonts w:ascii="Times New Roman" w:eastAsia="SimSun" w:hAnsi="Times New Roman" w:cs="Times New Roman"/>
      <w:kern w:val="0"/>
      <w:sz w:val="20"/>
      <w:szCs w:val="20"/>
      <w:lang w:val="en-US"/>
      <w14:ligatures w14:val="none"/>
    </w:rPr>
  </w:style>
  <w:style w:type="character" w:styleId="FollowedHyperlink">
    <w:name w:val="FollowedHyperlink"/>
    <w:basedOn w:val="DefaultParagraphFont"/>
    <w:uiPriority w:val="99"/>
    <w:semiHidden/>
    <w:unhideWhenUsed/>
    <w:rsid w:val="008F618B"/>
    <w:rPr>
      <w:color w:val="96607D" w:themeColor="followedHyperlink"/>
      <w:u w:val="single"/>
    </w:rPr>
  </w:style>
  <w:style w:type="paragraph" w:styleId="NormalWeb">
    <w:name w:val="Normal (Web)"/>
    <w:basedOn w:val="Normal"/>
    <w:uiPriority w:val="99"/>
    <w:semiHidden/>
    <w:unhideWhenUsed/>
    <w:rsid w:val="00EA433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data.mendeley.com/datasets/wm6w2fvkfj/1"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331</TotalTime>
  <Pages>13</Pages>
  <Words>3433</Words>
  <Characters>19571</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Priya R</dc:creator>
  <cp:keywords/>
  <dc:description/>
  <cp:lastModifiedBy>Krishna Priya R</cp:lastModifiedBy>
  <cp:revision>85</cp:revision>
  <dcterms:created xsi:type="dcterms:W3CDTF">2025-11-10T06:28:00Z</dcterms:created>
  <dcterms:modified xsi:type="dcterms:W3CDTF">2025-11-10T12:15:00Z</dcterms:modified>
</cp:coreProperties>
</file>