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  <w:rtl w:val="0"/>
        </w:rPr>
        <w:t xml:space="preserve">Data Engineering Task </w:t>
      </w:r>
    </w:p>
    <w:p w14:paraId="00000002"/>
    <w:p w14:paraId="00000003">
      <w:pPr>
        <w:rPr>
          <w:b/>
        </w:rPr>
      </w:pPr>
      <w:r>
        <w:rPr>
          <w:b/>
          <w:rtl w:val="0"/>
        </w:rPr>
        <w:t>Level 1: Data Exploration and Basic Operations</w:t>
      </w:r>
    </w:p>
    <w:p w14:paraId="00000004"/>
    <w:p w14:paraId="00000005">
      <w:r>
        <w:rPr>
          <w:rtl w:val="0"/>
        </w:rPr>
        <w:t>Task 1.1: Load and Inspect Data</w:t>
      </w:r>
    </w:p>
    <w:p w14:paraId="00000006">
      <w:r>
        <w:rPr>
          <w:rtl w:val="0"/>
        </w:rPr>
        <w:t>Load the dataset and display the first 10 rows.</w:t>
      </w:r>
    </w:p>
    <w:p w14:paraId="00000007">
      <w:r>
        <w:rPr>
          <w:rtl w:val="0"/>
        </w:rPr>
        <w:t>Understand the basic structure of the data, including data types and missing values.</w:t>
      </w:r>
    </w:p>
    <w:p w14:paraId="00000008"/>
    <w:p w14:paraId="00000009">
      <w:r>
        <w:rPr>
          <w:rtl w:val="0"/>
        </w:rPr>
        <w:t>Task 1.2: Basic Statistics</w:t>
      </w:r>
    </w:p>
    <w:p w14:paraId="0000000A">
      <w:r>
        <w:rPr>
          <w:rtl w:val="0"/>
        </w:rPr>
        <w:t>Calculate basic statistics such as the number of trains, unique source stations, and unique destination stations.</w:t>
      </w:r>
    </w:p>
    <w:p w14:paraId="0000000B">
      <w:r>
        <w:rPr>
          <w:rtl w:val="0"/>
        </w:rPr>
        <w:t>Find the most common source and destination stations.</w:t>
      </w:r>
    </w:p>
    <w:p w14:paraId="0000000C"/>
    <w:p w14:paraId="0000000D">
      <w:r>
        <w:rPr>
          <w:rtl w:val="0"/>
        </w:rPr>
        <w:t>Task 1.3: Data Cleaning</w:t>
      </w:r>
    </w:p>
    <w:p w14:paraId="0000000E">
      <w:r>
        <w:rPr>
          <w:rtl w:val="0"/>
        </w:rPr>
        <w:t>Identify and handle missing values in the dataset.</w:t>
      </w:r>
    </w:p>
    <w:p w14:paraId="0000000F">
      <w:r>
        <w:rPr>
          <w:rtl w:val="0"/>
        </w:rPr>
        <w:t>Standardize the format of station names (e.g., make all names uppercase).</w:t>
      </w:r>
    </w:p>
    <w:p w14:paraId="00000010"/>
    <w:p w14:paraId="00000011">
      <w:pPr>
        <w:rPr>
          <w:b/>
        </w:rPr>
      </w:pPr>
      <w:r>
        <w:rPr>
          <w:b/>
          <w:rtl w:val="0"/>
        </w:rPr>
        <w:t>Level 2: Data Transformation and Aggregation</w:t>
      </w:r>
    </w:p>
    <w:p w14:paraId="00000012">
      <w:pPr>
        <w:rPr>
          <w:b/>
        </w:rPr>
      </w:pPr>
    </w:p>
    <w:p w14:paraId="00000013">
      <w:r>
        <w:rPr>
          <w:rtl w:val="0"/>
        </w:rPr>
        <w:t>Task 2.1: Data Filtering</w:t>
      </w:r>
    </w:p>
    <w:p w14:paraId="00000014">
      <w:r>
        <w:rPr>
          <w:rtl w:val="0"/>
        </w:rPr>
        <w:t>Filter the data to show trains that operate on specific days (e.g., only on Saturdays).</w:t>
      </w:r>
    </w:p>
    <w:p w14:paraId="00000015">
      <w:r>
        <w:rPr>
          <w:rtl w:val="0"/>
        </w:rPr>
        <w:t>Extract and create a new dataframe for trains that start from a specific station.</w:t>
      </w:r>
    </w:p>
    <w:p w14:paraId="00000016"/>
    <w:p w14:paraId="00000017">
      <w:r>
        <w:rPr>
          <w:rtl w:val="0"/>
        </w:rPr>
        <w:t>Task 2.2: Grouping and Aggregation</w:t>
      </w:r>
    </w:p>
    <w:p w14:paraId="00000018">
      <w:r>
        <w:rPr>
          <w:rtl w:val="0"/>
        </w:rPr>
        <w:t>Group the data by source station and count the number of trains originating from each station.</w:t>
      </w:r>
    </w:p>
    <w:p w14:paraId="00000019">
      <w:r>
        <w:rPr>
          <w:rtl w:val="0"/>
        </w:rPr>
        <w:t>Find the average number of trains per day for each source station.</w:t>
      </w:r>
    </w:p>
    <w:p w14:paraId="0000001A"/>
    <w:p w14:paraId="0000001B">
      <w:r>
        <w:rPr>
          <w:rtl w:val="0"/>
        </w:rPr>
        <w:t>Task 2.3: Data Enrichment</w:t>
      </w:r>
    </w:p>
    <w:p w14:paraId="0000001C">
      <w:r>
        <w:rPr>
          <w:rtl w:val="0"/>
        </w:rPr>
        <w:t>Add a new column that categorizes trains based on their operating days (e.g., 'Weekday', 'Weekend').</w:t>
      </w:r>
    </w:p>
    <w:p w14:paraId="0000001D"/>
    <w:p w14:paraId="0000001E"/>
    <w:p w14:paraId="0000001F">
      <w:pPr>
        <w:rPr>
          <w:b/>
        </w:rPr>
      </w:pPr>
      <w:r>
        <w:rPr>
          <w:b/>
          <w:rtl w:val="0"/>
        </w:rPr>
        <w:t>Level 3: Advanced Data Analysis</w:t>
      </w:r>
    </w:p>
    <w:p w14:paraId="00000020"/>
    <w:p w14:paraId="00000021">
      <w:r>
        <w:rPr>
          <w:rtl w:val="0"/>
        </w:rPr>
        <w:t>Task 3.1: Pattern Analysis</w:t>
      </w:r>
    </w:p>
    <w:p w14:paraId="00000022">
      <w:r>
        <w:rPr>
          <w:rtl w:val="0"/>
        </w:rPr>
        <w:t>Analyze the distribution of train journeys throughout the week. Visualize the results using bar plots or histograms.</w:t>
      </w:r>
    </w:p>
    <w:p w14:paraId="00000023">
      <w:r>
        <w:rPr>
          <w:rtl w:val="0"/>
        </w:rPr>
        <w:t>Identify patterns or trends in the train operations based on source and destination stations.</w:t>
      </w:r>
    </w:p>
    <w:p w14:paraId="00000024"/>
    <w:p w14:paraId="00000025">
      <w:r>
        <w:rPr>
          <w:rtl w:val="0"/>
        </w:rPr>
        <w:t>Task 3.2: Correlation and Insights</w:t>
      </w:r>
    </w:p>
    <w:p w14:paraId="00000026">
      <w:r>
        <w:rPr>
          <w:rtl w:val="0"/>
        </w:rPr>
        <w:t>Explore if there is any correlation between the number of trains and specific days of the week.</w:t>
      </w:r>
    </w:p>
    <w:p w14:paraId="00000027">
      <w:r>
        <w:rPr>
          <w:rtl w:val="0"/>
        </w:rPr>
        <w:t>Provide insights and recommendations based on the analysis.</w:t>
      </w:r>
    </w:p>
    <w:p w14:paraId="00000028"/>
    <w:p w14:paraId="00000029">
      <w:pPr>
        <w:rPr>
          <w:b/>
        </w:rPr>
      </w:pPr>
      <w:r>
        <w:rPr>
          <w:b/>
          <w:rtl w:val="0"/>
        </w:rPr>
        <w:t>Level 4: Data Visualization and Reporting</w:t>
      </w:r>
    </w:p>
    <w:p w14:paraId="0000002A"/>
    <w:p w14:paraId="0000002B">
      <w:r>
        <w:rPr>
          <w:rtl w:val="0"/>
        </w:rPr>
        <w:t>Task 4.1:</w:t>
      </w:r>
      <w:bookmarkStart w:id="1" w:name="_GoBack"/>
      <w:r>
        <w:rPr>
          <w:rtl w:val="0"/>
        </w:rPr>
        <w:t xml:space="preserve"> Visualization</w:t>
      </w:r>
      <w:bookmarkEnd w:id="1"/>
    </w:p>
    <w:p w14:paraId="0000002C">
      <w:r>
        <w:rPr>
          <w:rtl w:val="0"/>
        </w:rPr>
        <w:t>Create visualizations (bar charts, line charts, heatmaps) to represent various aspects of the data (e.g., number of trains per station, day-wise distribution).</w:t>
      </w:r>
    </w:p>
    <w:p w14:paraId="0000002D">
      <w:r>
        <w:rPr>
          <w:rtl w:val="0"/>
        </w:rPr>
        <w:t>Use visualization tools like Matplotlib, Seaborn, or Plotly.</w:t>
      </w:r>
    </w:p>
    <w:p w14:paraId="0000002E"/>
    <w:p w14:paraId="0000002F">
      <w:r>
        <w:rPr>
          <w:rtl w:val="0"/>
        </w:rPr>
        <w:t>Task 4.2: Reporting</w:t>
      </w:r>
    </w:p>
    <w:p w14:paraId="00000030">
      <w:r>
        <w:rPr>
          <w:rtl w:val="0"/>
        </w:rPr>
        <w:t>Compile a comprehensive report that includes all the findings, visualizations, and insights gained from the data.</w:t>
      </w:r>
    </w:p>
    <w:p w14:paraId="00000031">
      <w:r>
        <w:rPr>
          <w:rtl w:val="0"/>
        </w:rPr>
        <w:t>Present the report in a clear and concise manner, suitable for stakeholders.</w:t>
      </w:r>
    </w:p>
    <w:p w14:paraId="00000032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F60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lci5fdg5s030ZjuyE7o48FLTg==">CgMxLjAyCGguZ2pkZ3hzOAByITE1MU9FZWRjbVVzc0xORkd5T2s1Wk52bFY3eFM0MF9vVw==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73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2024-06-06T10:59:00Z</dcterms:created>
  <dc:creator>SAHIL RADA</dc:creator>
  <cp:lastModifiedBy>Devadharshini Radhakrishnan</cp:lastModifiedBy>
  <dcterms:modified xsi:type="dcterms:W3CDTF">2024-12-06T15:44:57Z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00B248DD40B141CD8EEFC12B212E2D6D_12</vt:lpwstr>
  </property>
</Properties>
</file>