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F0210" w14:textId="77777777" w:rsidR="008560BB" w:rsidRDefault="008560BB" w:rsidP="008560BB">
      <w:pPr>
        <w:pStyle w:val="NormalWeb"/>
      </w:pPr>
      <w:proofErr w:type="gramStart"/>
      <w:r>
        <w:rPr>
          <w:rFonts w:hAnsi="Symbol"/>
        </w:rPr>
        <w:t></w:t>
      </w:r>
      <w:r>
        <w:t xml:space="preserve">  ¿</w:t>
      </w:r>
      <w:proofErr w:type="gramEnd"/>
      <w:r>
        <w:t>Qué es un acto administrativo según la legislación colombiana?</w:t>
      </w:r>
    </w:p>
    <w:p w14:paraId="474CEAD3" w14:textId="18D59888" w:rsidR="008560BB" w:rsidRDefault="008560BB" w:rsidP="008560BB">
      <w:pPr>
        <w:pStyle w:val="NormalWeb"/>
      </w:pPr>
      <w:r>
        <w:t>a) Una disposición general.</w:t>
      </w:r>
    </w:p>
    <w:p w14:paraId="674E2204" w14:textId="3B7BD636" w:rsidR="008560BB" w:rsidRDefault="008560BB" w:rsidP="008560BB">
      <w:pPr>
        <w:pStyle w:val="NormalWeb"/>
      </w:pPr>
      <w:r>
        <w:t xml:space="preserve">b) Un acto jurídico realizado por la administración pública en el ejercicio de sus funciones. </w:t>
      </w:r>
    </w:p>
    <w:p w14:paraId="710025A1" w14:textId="2DB080E8" w:rsidR="008560BB" w:rsidRDefault="008560BB" w:rsidP="008560BB">
      <w:pPr>
        <w:pStyle w:val="NormalWeb"/>
      </w:pPr>
      <w:r>
        <w:t>c) Una ley.</w:t>
      </w:r>
    </w:p>
    <w:p w14:paraId="0372BBF3" w14:textId="554954C0" w:rsidR="008560BB" w:rsidRDefault="008560BB" w:rsidP="008560BB">
      <w:pPr>
        <w:pStyle w:val="NormalWeb"/>
      </w:pPr>
      <w:r>
        <w:t>d) Ninguna de las anteriores.</w:t>
      </w:r>
    </w:p>
    <w:p w14:paraId="6BA432D6" w14:textId="77777777" w:rsidR="008560BB" w:rsidRDefault="008560BB" w:rsidP="008560BB">
      <w:pPr>
        <w:pStyle w:val="NormalWeb"/>
      </w:pPr>
      <w:proofErr w:type="gramStart"/>
      <w:r>
        <w:rPr>
          <w:rFonts w:hAnsi="Symbol"/>
        </w:rPr>
        <w:t></w:t>
      </w:r>
      <w:r>
        <w:t xml:space="preserve">  ¿</w:t>
      </w:r>
      <w:proofErr w:type="gramEnd"/>
      <w:r>
        <w:t xml:space="preserve">Cuál es el plazo general para interponer una acción de nulidad y restablecimiento del derecho en Colombia? </w:t>
      </w:r>
    </w:p>
    <w:p w14:paraId="345916C4" w14:textId="77777777" w:rsidR="008560BB" w:rsidRDefault="008560BB" w:rsidP="008560BB">
      <w:pPr>
        <w:pStyle w:val="NormalWeb"/>
      </w:pPr>
      <w:r>
        <w:t xml:space="preserve">a) 1 mes. </w:t>
      </w:r>
    </w:p>
    <w:p w14:paraId="083F04D5" w14:textId="77777777" w:rsidR="008560BB" w:rsidRDefault="008560BB" w:rsidP="008560BB">
      <w:pPr>
        <w:pStyle w:val="NormalWeb"/>
      </w:pPr>
      <w:r>
        <w:t xml:space="preserve">b) 2 meses. </w:t>
      </w:r>
    </w:p>
    <w:p w14:paraId="181C6C84" w14:textId="77777777" w:rsidR="008560BB" w:rsidRDefault="008560BB" w:rsidP="008560BB">
      <w:pPr>
        <w:pStyle w:val="NormalWeb"/>
      </w:pPr>
      <w:r>
        <w:t xml:space="preserve">c) 4 meses. </w:t>
      </w:r>
    </w:p>
    <w:p w14:paraId="63A108A1" w14:textId="74A925CF" w:rsidR="008560BB" w:rsidRDefault="008560BB" w:rsidP="008560BB">
      <w:pPr>
        <w:pStyle w:val="NormalWeb"/>
      </w:pPr>
      <w:r>
        <w:t>d) 6 meses.</w:t>
      </w:r>
    </w:p>
    <w:p w14:paraId="4524D50C" w14:textId="77777777" w:rsidR="008560BB" w:rsidRDefault="008560BB" w:rsidP="008560BB">
      <w:pPr>
        <w:pStyle w:val="NormalWeb"/>
      </w:pPr>
      <w:proofErr w:type="gramStart"/>
      <w:r>
        <w:rPr>
          <w:rFonts w:hAnsi="Symbol"/>
        </w:rPr>
        <w:t></w:t>
      </w:r>
      <w:r>
        <w:t xml:space="preserve">  ¿</w:t>
      </w:r>
      <w:proofErr w:type="gramEnd"/>
      <w:r>
        <w:t xml:space="preserve">Qué principio rige la actuación de la administración pública según el Código de Procedimiento Administrativo y de lo Contencioso Administrativo (CPACA)? </w:t>
      </w:r>
    </w:p>
    <w:p w14:paraId="03F1AD49" w14:textId="77777777" w:rsidR="008560BB" w:rsidRDefault="008560BB" w:rsidP="008560BB">
      <w:pPr>
        <w:pStyle w:val="NormalWeb"/>
      </w:pPr>
      <w:r>
        <w:t xml:space="preserve">a) Principio de jerarquía. </w:t>
      </w:r>
    </w:p>
    <w:p w14:paraId="100476D3" w14:textId="77777777" w:rsidR="008560BB" w:rsidRDefault="008560BB" w:rsidP="008560BB">
      <w:pPr>
        <w:pStyle w:val="NormalWeb"/>
      </w:pPr>
      <w:r>
        <w:t xml:space="preserve">b) Principio de economía procesal. </w:t>
      </w:r>
    </w:p>
    <w:p w14:paraId="79D052CF" w14:textId="77777777" w:rsidR="008560BB" w:rsidRDefault="008560BB" w:rsidP="008560BB">
      <w:pPr>
        <w:pStyle w:val="NormalWeb"/>
      </w:pPr>
      <w:r>
        <w:t xml:space="preserve">c) Principio de eficacia. </w:t>
      </w:r>
    </w:p>
    <w:p w14:paraId="33D500E6" w14:textId="164F432A" w:rsidR="008560BB" w:rsidRDefault="008560BB" w:rsidP="008560BB">
      <w:pPr>
        <w:pStyle w:val="NormalWeb"/>
      </w:pPr>
      <w:r>
        <w:t>d) Principio de transparencia.</w:t>
      </w:r>
    </w:p>
    <w:p w14:paraId="203D87D3" w14:textId="77777777" w:rsidR="008560BB" w:rsidRDefault="008560BB" w:rsidP="008560BB">
      <w:pPr>
        <w:pStyle w:val="NormalWeb"/>
      </w:pPr>
      <w:proofErr w:type="gramStart"/>
      <w:r>
        <w:rPr>
          <w:rFonts w:hAnsi="Symbol"/>
        </w:rPr>
        <w:t></w:t>
      </w:r>
      <w:r>
        <w:t xml:space="preserve">  La</w:t>
      </w:r>
      <w:proofErr w:type="gramEnd"/>
      <w:r>
        <w:t xml:space="preserve"> nulidad de pleno derecho de un acto administrativo se produce cuando: </w:t>
      </w:r>
    </w:p>
    <w:p w14:paraId="072E8BB0" w14:textId="77777777" w:rsidR="008560BB" w:rsidRDefault="008560BB" w:rsidP="008560BB">
      <w:pPr>
        <w:pStyle w:val="NormalWeb"/>
      </w:pPr>
      <w:r>
        <w:t xml:space="preserve">a) Hay un error material. </w:t>
      </w:r>
    </w:p>
    <w:p w14:paraId="77FA98D1" w14:textId="77777777" w:rsidR="008560BB" w:rsidRDefault="008560BB" w:rsidP="008560BB">
      <w:pPr>
        <w:pStyle w:val="NormalWeb"/>
      </w:pPr>
      <w:r>
        <w:t xml:space="preserve">b) El acto es contrario a la Constitución. </w:t>
      </w:r>
    </w:p>
    <w:p w14:paraId="2CFD5DFA" w14:textId="77777777" w:rsidR="008560BB" w:rsidRDefault="008560BB" w:rsidP="008560BB">
      <w:pPr>
        <w:pStyle w:val="NormalWeb"/>
      </w:pPr>
      <w:r>
        <w:t>c) Hay un defecto de forma.</w:t>
      </w:r>
    </w:p>
    <w:p w14:paraId="0D904D6D" w14:textId="0F0B0F19" w:rsidR="008560BB" w:rsidRDefault="008560BB" w:rsidP="008560BB">
      <w:pPr>
        <w:pStyle w:val="NormalWeb"/>
      </w:pPr>
      <w:r>
        <w:t>d) Hay un error aritmético.</w:t>
      </w:r>
    </w:p>
    <w:p w14:paraId="0CCC24FC" w14:textId="77777777" w:rsidR="008560BB" w:rsidRDefault="008560BB" w:rsidP="008560BB">
      <w:pPr>
        <w:pStyle w:val="NormalWeb"/>
      </w:pPr>
      <w:proofErr w:type="gramStart"/>
      <w:r>
        <w:rPr>
          <w:rFonts w:hAnsi="Symbol"/>
        </w:rPr>
        <w:t></w:t>
      </w:r>
      <w:r>
        <w:t xml:space="preserve">  ¿</w:t>
      </w:r>
      <w:proofErr w:type="gramEnd"/>
      <w:r>
        <w:t xml:space="preserve">Qué órgano es competente para la revisión de oficio de los actos administrativos en Colombia? </w:t>
      </w:r>
    </w:p>
    <w:p w14:paraId="1AC0A1A5" w14:textId="77777777" w:rsidR="008560BB" w:rsidRDefault="008560BB" w:rsidP="008560BB">
      <w:pPr>
        <w:pStyle w:val="NormalWeb"/>
      </w:pPr>
      <w:r>
        <w:t xml:space="preserve">a) El Consejo de Estado. </w:t>
      </w:r>
    </w:p>
    <w:p w14:paraId="5F2103F8" w14:textId="77777777" w:rsidR="008560BB" w:rsidRDefault="008560BB" w:rsidP="008560BB">
      <w:pPr>
        <w:pStyle w:val="NormalWeb"/>
      </w:pPr>
      <w:r>
        <w:lastRenderedPageBreak/>
        <w:t xml:space="preserve">b) El órgano que dicta el acto. </w:t>
      </w:r>
    </w:p>
    <w:p w14:paraId="3942EE37" w14:textId="77777777" w:rsidR="008560BB" w:rsidRDefault="008560BB" w:rsidP="008560BB">
      <w:pPr>
        <w:pStyle w:val="NormalWeb"/>
      </w:pPr>
      <w:r>
        <w:t xml:space="preserve">c) La Contraloría General de la República. </w:t>
      </w:r>
    </w:p>
    <w:p w14:paraId="73F70837" w14:textId="10A2311D" w:rsidR="008560BB" w:rsidRDefault="008560BB" w:rsidP="008560BB">
      <w:pPr>
        <w:pStyle w:val="NormalWeb"/>
      </w:pPr>
      <w:r>
        <w:t>d) La Procuraduría General de la Nación.</w:t>
      </w:r>
    </w:p>
    <w:p w14:paraId="059C364A" w14:textId="77777777" w:rsidR="008560BB" w:rsidRDefault="008560BB" w:rsidP="008560BB">
      <w:pPr>
        <w:pStyle w:val="NormalWeb"/>
      </w:pPr>
      <w:proofErr w:type="gramStart"/>
      <w:r>
        <w:rPr>
          <w:rFonts w:hAnsi="Symbol"/>
        </w:rPr>
        <w:t></w:t>
      </w:r>
      <w:r>
        <w:t xml:space="preserve">  ¿</w:t>
      </w:r>
      <w:proofErr w:type="gramEnd"/>
      <w:r>
        <w:t xml:space="preserve">Cuál de los siguientes no es un recurso administrativo en Colombia? </w:t>
      </w:r>
    </w:p>
    <w:p w14:paraId="02E5C494" w14:textId="77777777" w:rsidR="008560BB" w:rsidRDefault="008560BB" w:rsidP="008560BB">
      <w:pPr>
        <w:pStyle w:val="NormalWeb"/>
      </w:pPr>
      <w:r>
        <w:t xml:space="preserve">a) Recurso de reposición. </w:t>
      </w:r>
    </w:p>
    <w:p w14:paraId="462C1541" w14:textId="77777777" w:rsidR="008560BB" w:rsidRDefault="008560BB" w:rsidP="008560BB">
      <w:pPr>
        <w:pStyle w:val="NormalWeb"/>
      </w:pPr>
      <w:r>
        <w:t xml:space="preserve">b) Recurso de apelación. </w:t>
      </w:r>
    </w:p>
    <w:p w14:paraId="195F4865" w14:textId="77777777" w:rsidR="008560BB" w:rsidRDefault="008560BB" w:rsidP="008560BB">
      <w:pPr>
        <w:pStyle w:val="NormalWeb"/>
      </w:pPr>
      <w:r>
        <w:t xml:space="preserve">c) Recurso extraordinario de revisión. </w:t>
      </w:r>
    </w:p>
    <w:p w14:paraId="670319F8" w14:textId="243827E5" w:rsidR="008560BB" w:rsidRDefault="008560BB" w:rsidP="008560BB">
      <w:pPr>
        <w:pStyle w:val="NormalWeb"/>
      </w:pPr>
      <w:r>
        <w:t>d) Recurso de inconstitucionalidad.</w:t>
      </w:r>
    </w:p>
    <w:p w14:paraId="161BB90F" w14:textId="77777777" w:rsidR="008560BB" w:rsidRDefault="008560BB" w:rsidP="008560BB">
      <w:pPr>
        <w:pStyle w:val="NormalWeb"/>
      </w:pPr>
      <w:proofErr w:type="gramStart"/>
      <w:r>
        <w:rPr>
          <w:rFonts w:hAnsi="Symbol"/>
        </w:rPr>
        <w:t></w:t>
      </w:r>
      <w:r>
        <w:t xml:space="preserve">  El</w:t>
      </w:r>
      <w:proofErr w:type="gramEnd"/>
      <w:r>
        <w:t xml:space="preserve"> CPACA regula: </w:t>
      </w:r>
    </w:p>
    <w:p w14:paraId="017085F2" w14:textId="77777777" w:rsidR="008560BB" w:rsidRDefault="008560BB" w:rsidP="008560BB">
      <w:pPr>
        <w:pStyle w:val="NormalWeb"/>
      </w:pPr>
      <w:r>
        <w:t xml:space="preserve">a) El procedimiento administrativo común de las administraciones públicas. </w:t>
      </w:r>
    </w:p>
    <w:p w14:paraId="30BCA31F" w14:textId="77777777" w:rsidR="008560BB" w:rsidRDefault="008560BB" w:rsidP="008560BB">
      <w:pPr>
        <w:pStyle w:val="NormalWeb"/>
      </w:pPr>
      <w:r>
        <w:t xml:space="preserve">b) La Ley de Presupuestos Generales del Estado. </w:t>
      </w:r>
    </w:p>
    <w:p w14:paraId="2C714F5F" w14:textId="77777777" w:rsidR="008560BB" w:rsidRDefault="008560BB" w:rsidP="008560BB">
      <w:pPr>
        <w:pStyle w:val="NormalWeb"/>
      </w:pPr>
      <w:r>
        <w:t xml:space="preserve">c) La Ley de Contratos del Sector Público. </w:t>
      </w:r>
    </w:p>
    <w:p w14:paraId="7D081FD3" w14:textId="4FCAA6E4" w:rsidR="008560BB" w:rsidRDefault="008560BB" w:rsidP="008560BB">
      <w:pPr>
        <w:pStyle w:val="NormalWeb"/>
      </w:pPr>
      <w:r>
        <w:t>d) El Estatuto de los Trabajadores.</w:t>
      </w:r>
    </w:p>
    <w:p w14:paraId="418B8ADD" w14:textId="77777777" w:rsidR="008560BB" w:rsidRDefault="008560BB" w:rsidP="008560BB">
      <w:pPr>
        <w:pStyle w:val="NormalWeb"/>
      </w:pPr>
      <w:proofErr w:type="gramStart"/>
      <w:r>
        <w:rPr>
          <w:rFonts w:hAnsi="Symbol"/>
        </w:rPr>
        <w:t></w:t>
      </w:r>
      <w:r>
        <w:t xml:space="preserve">  ¿</w:t>
      </w:r>
      <w:proofErr w:type="gramEnd"/>
      <w:r>
        <w:t xml:space="preserve">Qué es una disposición administrativa? </w:t>
      </w:r>
    </w:p>
    <w:p w14:paraId="3E4B37B4" w14:textId="77777777" w:rsidR="008560BB" w:rsidRDefault="008560BB" w:rsidP="008560BB">
      <w:pPr>
        <w:pStyle w:val="NormalWeb"/>
      </w:pPr>
      <w:r>
        <w:t xml:space="preserve">a) Una norma jurídica. </w:t>
      </w:r>
    </w:p>
    <w:p w14:paraId="5B5D610B" w14:textId="77777777" w:rsidR="008560BB" w:rsidRDefault="008560BB" w:rsidP="008560BB">
      <w:pPr>
        <w:pStyle w:val="NormalWeb"/>
      </w:pPr>
      <w:r>
        <w:t xml:space="preserve">b) Un acto administrativo. </w:t>
      </w:r>
    </w:p>
    <w:p w14:paraId="422E2141" w14:textId="77777777" w:rsidR="008560BB" w:rsidRDefault="008560BB" w:rsidP="008560BB">
      <w:pPr>
        <w:pStyle w:val="NormalWeb"/>
      </w:pPr>
      <w:r>
        <w:t xml:space="preserve">c) Un recurso administrativo. </w:t>
      </w:r>
    </w:p>
    <w:p w14:paraId="3BB9CE99" w14:textId="104BACBA" w:rsidR="008560BB" w:rsidRDefault="008560BB" w:rsidP="008560BB">
      <w:pPr>
        <w:pStyle w:val="NormalWeb"/>
      </w:pPr>
      <w:r>
        <w:t>d) Un procedimiento administrativo.</w:t>
      </w:r>
    </w:p>
    <w:p w14:paraId="6FE4BCB9" w14:textId="77777777" w:rsidR="008560BB" w:rsidRDefault="008560BB" w:rsidP="008560BB">
      <w:pPr>
        <w:pStyle w:val="NormalWeb"/>
      </w:pPr>
      <w:proofErr w:type="gramStart"/>
      <w:r>
        <w:rPr>
          <w:rFonts w:hAnsi="Symbol"/>
        </w:rPr>
        <w:t></w:t>
      </w:r>
      <w:r>
        <w:t xml:space="preserve">  ¿</w:t>
      </w:r>
      <w:proofErr w:type="gramEnd"/>
      <w:r>
        <w:t xml:space="preserve">Qué es la potestad reglamentaria? </w:t>
      </w:r>
    </w:p>
    <w:p w14:paraId="0228DA3D" w14:textId="77777777" w:rsidR="008560BB" w:rsidRDefault="008560BB" w:rsidP="008560BB">
      <w:pPr>
        <w:pStyle w:val="NormalWeb"/>
      </w:pPr>
      <w:r>
        <w:t>a) La capacidad de dictar normas con rango de ley.</w:t>
      </w:r>
    </w:p>
    <w:p w14:paraId="3389A8E9" w14:textId="77777777" w:rsidR="008560BB" w:rsidRDefault="008560BB" w:rsidP="008560BB">
      <w:pPr>
        <w:pStyle w:val="NormalWeb"/>
      </w:pPr>
      <w:r>
        <w:t xml:space="preserve">b) La capacidad de dictar normas reglamentarias. </w:t>
      </w:r>
    </w:p>
    <w:p w14:paraId="02892467" w14:textId="77777777" w:rsidR="008560BB" w:rsidRDefault="008560BB" w:rsidP="008560BB">
      <w:pPr>
        <w:pStyle w:val="NormalWeb"/>
      </w:pPr>
      <w:r>
        <w:t xml:space="preserve">c) La capacidad de sancionar. </w:t>
      </w:r>
    </w:p>
    <w:p w14:paraId="6237A19E" w14:textId="4321CB82" w:rsidR="008560BB" w:rsidRDefault="008560BB" w:rsidP="008560BB">
      <w:pPr>
        <w:pStyle w:val="NormalWeb"/>
      </w:pPr>
      <w:r>
        <w:t>d) La capacidad de recaudar impuestos.</w:t>
      </w:r>
    </w:p>
    <w:p w14:paraId="3CEB0764" w14:textId="77777777" w:rsidR="008560BB" w:rsidRDefault="008560BB" w:rsidP="008560BB">
      <w:pPr>
        <w:pStyle w:val="NormalWeb"/>
      </w:pPr>
      <w:proofErr w:type="gramStart"/>
      <w:r>
        <w:rPr>
          <w:rFonts w:hAnsi="Symbol"/>
        </w:rPr>
        <w:lastRenderedPageBreak/>
        <w:t></w:t>
      </w:r>
      <w:r>
        <w:t xml:space="preserve">  ¿</w:t>
      </w:r>
      <w:proofErr w:type="gramEnd"/>
      <w:r>
        <w:t xml:space="preserve">Quién puede interponer un recurso de apelación en Colombia? </w:t>
      </w:r>
    </w:p>
    <w:p w14:paraId="245A6651" w14:textId="77777777" w:rsidR="008560BB" w:rsidRDefault="008560BB" w:rsidP="008560BB">
      <w:pPr>
        <w:pStyle w:val="NormalWeb"/>
      </w:pPr>
      <w:r>
        <w:t xml:space="preserve">a) Cualquier ciudadano. </w:t>
      </w:r>
    </w:p>
    <w:p w14:paraId="08889DD5" w14:textId="77777777" w:rsidR="008560BB" w:rsidRDefault="008560BB" w:rsidP="008560BB">
      <w:pPr>
        <w:pStyle w:val="NormalWeb"/>
      </w:pPr>
      <w:r>
        <w:t xml:space="preserve">b) Solo los funcionarios públicos. </w:t>
      </w:r>
    </w:p>
    <w:p w14:paraId="49D5A752" w14:textId="77777777" w:rsidR="008560BB" w:rsidRDefault="008560BB" w:rsidP="008560BB">
      <w:pPr>
        <w:pStyle w:val="NormalWeb"/>
      </w:pPr>
      <w:r>
        <w:t xml:space="preserve">c) El interesado en el acto administrativo. </w:t>
      </w:r>
    </w:p>
    <w:p w14:paraId="0B4002AB" w14:textId="7C1B9951" w:rsidR="008560BB" w:rsidRDefault="008560BB" w:rsidP="008560BB">
      <w:pPr>
        <w:pStyle w:val="NormalWeb"/>
      </w:pPr>
      <w:r>
        <w:t>d) Ninguna de las anteriores.</w:t>
      </w:r>
    </w:p>
    <w:p w14:paraId="7B86D38A" w14:textId="77777777" w:rsidR="008560BB" w:rsidRDefault="008560BB" w:rsidP="008560BB">
      <w:pPr>
        <w:pStyle w:val="NormalWeb"/>
      </w:pPr>
      <w:proofErr w:type="gramStart"/>
      <w:r>
        <w:rPr>
          <w:rFonts w:hAnsi="Symbol"/>
        </w:rPr>
        <w:t></w:t>
      </w:r>
      <w:r>
        <w:t xml:space="preserve">  La</w:t>
      </w:r>
      <w:proofErr w:type="gramEnd"/>
      <w:r>
        <w:t xml:space="preserve"> responsabilidad patrimonial de la administración se refiere a: </w:t>
      </w:r>
    </w:p>
    <w:p w14:paraId="66967AF9" w14:textId="77777777" w:rsidR="008560BB" w:rsidRDefault="008560BB" w:rsidP="008560BB">
      <w:pPr>
        <w:pStyle w:val="NormalWeb"/>
      </w:pPr>
      <w:r>
        <w:t xml:space="preserve">a) La responsabilidad penal de los funcionarios. </w:t>
      </w:r>
    </w:p>
    <w:p w14:paraId="1DE9C60D" w14:textId="77777777" w:rsidR="008560BB" w:rsidRDefault="008560BB" w:rsidP="008560BB">
      <w:pPr>
        <w:pStyle w:val="NormalWeb"/>
      </w:pPr>
      <w:r>
        <w:t xml:space="preserve">b) La responsabilidad civil de los ciudadanos. </w:t>
      </w:r>
    </w:p>
    <w:p w14:paraId="6E4E85F3" w14:textId="77777777" w:rsidR="008560BB" w:rsidRDefault="008560BB" w:rsidP="008560BB">
      <w:pPr>
        <w:pStyle w:val="NormalWeb"/>
      </w:pPr>
      <w:r>
        <w:t xml:space="preserve">c) La obligación de indemnizar por daños causados. </w:t>
      </w:r>
    </w:p>
    <w:p w14:paraId="31B30C8D" w14:textId="2C5FB279" w:rsidR="008560BB" w:rsidRDefault="008560BB" w:rsidP="008560BB">
      <w:pPr>
        <w:pStyle w:val="NormalWeb"/>
      </w:pPr>
      <w:r>
        <w:t>d) Ninguna de las anteriores.</w:t>
      </w:r>
    </w:p>
    <w:p w14:paraId="1E4A8A97" w14:textId="77777777" w:rsidR="008560BB" w:rsidRDefault="008560BB" w:rsidP="008560BB">
      <w:pPr>
        <w:pStyle w:val="NormalWeb"/>
      </w:pPr>
      <w:proofErr w:type="gramStart"/>
      <w:r>
        <w:rPr>
          <w:rFonts w:hAnsi="Symbol"/>
        </w:rPr>
        <w:t></w:t>
      </w:r>
      <w:r>
        <w:t xml:space="preserve">  ¿</w:t>
      </w:r>
      <w:proofErr w:type="gramEnd"/>
      <w:r>
        <w:t xml:space="preserve">Qué es la revocación de un acto administrativo? </w:t>
      </w:r>
    </w:p>
    <w:p w14:paraId="7FFF9C4F" w14:textId="77777777" w:rsidR="008560BB" w:rsidRDefault="008560BB" w:rsidP="008560BB">
      <w:pPr>
        <w:pStyle w:val="NormalWeb"/>
      </w:pPr>
      <w:r>
        <w:t xml:space="preserve">a) La declaración de nulidad de pleno derecho. </w:t>
      </w:r>
    </w:p>
    <w:p w14:paraId="3C60CF0B" w14:textId="77777777" w:rsidR="008560BB" w:rsidRDefault="008560BB" w:rsidP="008560BB">
      <w:pPr>
        <w:pStyle w:val="NormalWeb"/>
      </w:pPr>
      <w:r>
        <w:t xml:space="preserve">b) La anulación del acto por la administración. </w:t>
      </w:r>
    </w:p>
    <w:p w14:paraId="66B93D94" w14:textId="77777777" w:rsidR="008560BB" w:rsidRDefault="008560BB" w:rsidP="008560BB">
      <w:pPr>
        <w:pStyle w:val="NormalWeb"/>
      </w:pPr>
      <w:r>
        <w:t xml:space="preserve">c) La confirmación del acto. </w:t>
      </w:r>
    </w:p>
    <w:p w14:paraId="3CF53A11" w14:textId="68F3A978" w:rsidR="008560BB" w:rsidRDefault="008560BB" w:rsidP="008560BB">
      <w:pPr>
        <w:pStyle w:val="NormalWeb"/>
      </w:pPr>
      <w:r>
        <w:t>d) La suspensión del acto.</w:t>
      </w:r>
    </w:p>
    <w:p w14:paraId="18C5C070" w14:textId="77777777" w:rsidR="008560BB" w:rsidRDefault="008560BB" w:rsidP="008560BB">
      <w:pPr>
        <w:pStyle w:val="NormalWeb"/>
      </w:pPr>
      <w:proofErr w:type="gramStart"/>
      <w:r>
        <w:rPr>
          <w:rFonts w:hAnsi="Symbol"/>
        </w:rPr>
        <w:t></w:t>
      </w:r>
      <w:r>
        <w:t xml:space="preserve">  ¿</w:t>
      </w:r>
      <w:proofErr w:type="gramEnd"/>
      <w:r>
        <w:t xml:space="preserve">Qué es el silencio administrativo en Colombia? </w:t>
      </w:r>
    </w:p>
    <w:p w14:paraId="07D5E1B1" w14:textId="77777777" w:rsidR="008560BB" w:rsidRDefault="008560BB" w:rsidP="008560BB">
      <w:pPr>
        <w:pStyle w:val="NormalWeb"/>
      </w:pPr>
      <w:r>
        <w:t xml:space="preserve">a) La falta de respuesta de la administración en un plazo legal. </w:t>
      </w:r>
    </w:p>
    <w:p w14:paraId="37C88384" w14:textId="77777777" w:rsidR="008560BB" w:rsidRDefault="008560BB" w:rsidP="008560BB">
      <w:pPr>
        <w:pStyle w:val="NormalWeb"/>
      </w:pPr>
      <w:r>
        <w:t xml:space="preserve">b) La respuesta negativa de la administración. </w:t>
      </w:r>
    </w:p>
    <w:p w14:paraId="61A9C30D" w14:textId="77777777" w:rsidR="008560BB" w:rsidRDefault="008560BB" w:rsidP="008560BB">
      <w:pPr>
        <w:pStyle w:val="NormalWeb"/>
      </w:pPr>
      <w:r>
        <w:t xml:space="preserve">c) La respuesta afirmativa de la administración. </w:t>
      </w:r>
    </w:p>
    <w:p w14:paraId="26C16489" w14:textId="226A436F" w:rsidR="008560BB" w:rsidRDefault="008560BB" w:rsidP="008560BB">
      <w:pPr>
        <w:pStyle w:val="NormalWeb"/>
      </w:pPr>
      <w:r>
        <w:t>d) Ninguna de las anteriores.</w:t>
      </w:r>
    </w:p>
    <w:p w14:paraId="26446C5C" w14:textId="77777777" w:rsidR="008560BB" w:rsidRDefault="008560BB" w:rsidP="008560BB">
      <w:pPr>
        <w:pStyle w:val="NormalWeb"/>
      </w:pPr>
      <w:proofErr w:type="gramStart"/>
      <w:r>
        <w:rPr>
          <w:rFonts w:hAnsi="Symbol"/>
        </w:rPr>
        <w:t></w:t>
      </w:r>
      <w:r>
        <w:t xml:space="preserve">  ¿</w:t>
      </w:r>
      <w:proofErr w:type="gramEnd"/>
      <w:r>
        <w:t xml:space="preserve">Cuál de los siguientes es un órgano colegiado? </w:t>
      </w:r>
    </w:p>
    <w:p w14:paraId="091AB9A8" w14:textId="77777777" w:rsidR="008560BB" w:rsidRDefault="008560BB" w:rsidP="008560BB">
      <w:pPr>
        <w:pStyle w:val="NormalWeb"/>
      </w:pPr>
      <w:r>
        <w:t xml:space="preserve">a) El </w:t>
      </w:r>
      <w:proofErr w:type="gramStart"/>
      <w:r>
        <w:t>Presidente</w:t>
      </w:r>
      <w:proofErr w:type="gramEnd"/>
      <w:r>
        <w:t xml:space="preserve"> de la República. </w:t>
      </w:r>
    </w:p>
    <w:p w14:paraId="7F5F6623" w14:textId="77777777" w:rsidR="008560BB" w:rsidRDefault="008560BB" w:rsidP="008560BB">
      <w:pPr>
        <w:pStyle w:val="NormalWeb"/>
      </w:pPr>
      <w:r>
        <w:t xml:space="preserve">b) El Consejo de </w:t>
      </w:r>
      <w:proofErr w:type="gramStart"/>
      <w:r>
        <w:t>Ministros</w:t>
      </w:r>
      <w:proofErr w:type="gramEnd"/>
      <w:r>
        <w:t xml:space="preserve">. </w:t>
      </w:r>
    </w:p>
    <w:p w14:paraId="2D990362" w14:textId="77777777" w:rsidR="008560BB" w:rsidRDefault="008560BB" w:rsidP="008560BB">
      <w:pPr>
        <w:pStyle w:val="NormalWeb"/>
      </w:pPr>
      <w:r>
        <w:lastRenderedPageBreak/>
        <w:t xml:space="preserve">c) El </w:t>
      </w:r>
      <w:proofErr w:type="gramStart"/>
      <w:r>
        <w:t>Ministro</w:t>
      </w:r>
      <w:proofErr w:type="gramEnd"/>
      <w:r>
        <w:t xml:space="preserve"> de Hacienda. </w:t>
      </w:r>
    </w:p>
    <w:p w14:paraId="643AA4BF" w14:textId="09DE3B63" w:rsidR="008560BB" w:rsidRDefault="008560BB" w:rsidP="008560BB">
      <w:pPr>
        <w:pStyle w:val="NormalWeb"/>
      </w:pPr>
      <w:r>
        <w:t>d) El Defensor del Pueblo.</w:t>
      </w:r>
    </w:p>
    <w:p w14:paraId="07D26EA3" w14:textId="77777777" w:rsidR="008560BB" w:rsidRDefault="008560BB" w:rsidP="008560BB">
      <w:pPr>
        <w:pStyle w:val="NormalWeb"/>
      </w:pPr>
      <w:proofErr w:type="gramStart"/>
      <w:r>
        <w:rPr>
          <w:rFonts w:hAnsi="Symbol"/>
        </w:rPr>
        <w:t></w:t>
      </w:r>
      <w:r>
        <w:t xml:space="preserve">  ¿</w:t>
      </w:r>
      <w:proofErr w:type="gramEnd"/>
      <w:r>
        <w:t xml:space="preserve">Qué es la concesión administrativa? </w:t>
      </w:r>
    </w:p>
    <w:p w14:paraId="0C876DD4" w14:textId="77777777" w:rsidR="008560BB" w:rsidRDefault="008560BB" w:rsidP="008560BB">
      <w:pPr>
        <w:pStyle w:val="NormalWeb"/>
      </w:pPr>
      <w:r>
        <w:t xml:space="preserve">a) La adjudicación de un contrato. </w:t>
      </w:r>
    </w:p>
    <w:p w14:paraId="3A29B1D5" w14:textId="77777777" w:rsidR="008560BB" w:rsidRDefault="008560BB" w:rsidP="008560BB">
      <w:pPr>
        <w:pStyle w:val="NormalWeb"/>
      </w:pPr>
      <w:r>
        <w:t xml:space="preserve">b) La autorización para el uso privativo de bienes públicos. </w:t>
      </w:r>
    </w:p>
    <w:p w14:paraId="202269FA" w14:textId="77777777" w:rsidR="008560BB" w:rsidRDefault="008560BB" w:rsidP="008560BB">
      <w:pPr>
        <w:pStyle w:val="NormalWeb"/>
      </w:pPr>
      <w:r>
        <w:t xml:space="preserve">c) La revocación de un permiso. </w:t>
      </w:r>
    </w:p>
    <w:p w14:paraId="38CF3071" w14:textId="6C980C72" w:rsidR="008560BB" w:rsidRDefault="008560BB" w:rsidP="008560BB">
      <w:pPr>
        <w:pStyle w:val="NormalWeb"/>
      </w:pPr>
      <w:r>
        <w:t>d) Ninguna de las anteriores.</w:t>
      </w:r>
    </w:p>
    <w:p w14:paraId="699816F3" w14:textId="77777777" w:rsidR="008560BB" w:rsidRDefault="008560BB" w:rsidP="008560BB">
      <w:pPr>
        <w:pStyle w:val="NormalWeb"/>
      </w:pPr>
      <w:proofErr w:type="gramStart"/>
      <w:r>
        <w:rPr>
          <w:rFonts w:hAnsi="Symbol"/>
        </w:rPr>
        <w:t></w:t>
      </w:r>
      <w:r>
        <w:t xml:space="preserve">  Según</w:t>
      </w:r>
      <w:proofErr w:type="gramEnd"/>
      <w:r>
        <w:t xml:space="preserve"> el CPACA, ¿cuál es la duración máxima de la suspensión provisional de un acto administrativo? </w:t>
      </w:r>
    </w:p>
    <w:p w14:paraId="6A202341" w14:textId="77777777" w:rsidR="008560BB" w:rsidRDefault="008560BB" w:rsidP="008560BB">
      <w:pPr>
        <w:pStyle w:val="NormalWeb"/>
      </w:pPr>
      <w:r>
        <w:t xml:space="preserve">a) 30 días. </w:t>
      </w:r>
    </w:p>
    <w:p w14:paraId="78B833D3" w14:textId="77777777" w:rsidR="008560BB" w:rsidRDefault="008560BB" w:rsidP="008560BB">
      <w:pPr>
        <w:pStyle w:val="NormalWeb"/>
      </w:pPr>
      <w:r>
        <w:t xml:space="preserve">b) 60 días. </w:t>
      </w:r>
    </w:p>
    <w:p w14:paraId="6B8BA669" w14:textId="77777777" w:rsidR="008560BB" w:rsidRDefault="008560BB" w:rsidP="008560BB">
      <w:pPr>
        <w:pStyle w:val="NormalWeb"/>
      </w:pPr>
      <w:r>
        <w:t xml:space="preserve">c) 90 días. </w:t>
      </w:r>
    </w:p>
    <w:p w14:paraId="7F823EF5" w14:textId="4DA91B5D" w:rsidR="008560BB" w:rsidRDefault="008560BB" w:rsidP="008560BB">
      <w:pPr>
        <w:pStyle w:val="NormalWeb"/>
      </w:pPr>
      <w:r>
        <w:t>d) 120 días.</w:t>
      </w:r>
    </w:p>
    <w:p w14:paraId="18199E89" w14:textId="77777777" w:rsidR="008560BB" w:rsidRDefault="008560BB" w:rsidP="008560BB">
      <w:pPr>
        <w:pStyle w:val="NormalWeb"/>
      </w:pPr>
      <w:proofErr w:type="gramStart"/>
      <w:r>
        <w:rPr>
          <w:rFonts w:hAnsi="Symbol"/>
        </w:rPr>
        <w:t></w:t>
      </w:r>
      <w:r>
        <w:t xml:space="preserve">  ¿</w:t>
      </w:r>
      <w:proofErr w:type="gramEnd"/>
      <w:r>
        <w:t xml:space="preserve">Cuál es la diferencia entre un acto administrativo y una disposición administrativa? </w:t>
      </w:r>
    </w:p>
    <w:p w14:paraId="1BDBE900" w14:textId="77777777" w:rsidR="008560BB" w:rsidRDefault="008560BB" w:rsidP="008560BB">
      <w:pPr>
        <w:pStyle w:val="NormalWeb"/>
      </w:pPr>
      <w:r>
        <w:t xml:space="preserve">a) El acto administrativo tiene efectos particulares y la disposición administrativa tiene efectos generales. </w:t>
      </w:r>
    </w:p>
    <w:p w14:paraId="67C2BB07" w14:textId="77777777" w:rsidR="008560BB" w:rsidRDefault="008560BB" w:rsidP="008560BB">
      <w:pPr>
        <w:pStyle w:val="NormalWeb"/>
      </w:pPr>
      <w:r>
        <w:t xml:space="preserve">b) El acto administrativo tiene efectos generales y la disposición administrativa tiene efectos particulares. </w:t>
      </w:r>
    </w:p>
    <w:p w14:paraId="422B6C29" w14:textId="77777777" w:rsidR="008560BB" w:rsidRDefault="008560BB" w:rsidP="008560BB">
      <w:pPr>
        <w:pStyle w:val="NormalWeb"/>
      </w:pPr>
      <w:r>
        <w:t xml:space="preserve">c) Ambos tienen efectos particulares. </w:t>
      </w:r>
    </w:p>
    <w:p w14:paraId="42B62A06" w14:textId="348DE232" w:rsidR="008560BB" w:rsidRDefault="008560BB" w:rsidP="008560BB">
      <w:pPr>
        <w:pStyle w:val="NormalWeb"/>
      </w:pPr>
      <w:r>
        <w:t>d) Ambos tienen efectos generales.</w:t>
      </w:r>
    </w:p>
    <w:p w14:paraId="57668930" w14:textId="77777777" w:rsidR="008560BB" w:rsidRDefault="008560BB" w:rsidP="008560BB">
      <w:pPr>
        <w:pStyle w:val="NormalWeb"/>
      </w:pPr>
      <w:proofErr w:type="gramStart"/>
      <w:r>
        <w:rPr>
          <w:rFonts w:hAnsi="Symbol"/>
        </w:rPr>
        <w:t></w:t>
      </w:r>
      <w:r>
        <w:t xml:space="preserve">  ¿</w:t>
      </w:r>
      <w:proofErr w:type="gramEnd"/>
      <w:r>
        <w:t xml:space="preserve">Qué es una licencia administrativa en Colombia? </w:t>
      </w:r>
    </w:p>
    <w:p w14:paraId="744929BB" w14:textId="77777777" w:rsidR="008560BB" w:rsidRDefault="008560BB" w:rsidP="008560BB">
      <w:pPr>
        <w:pStyle w:val="NormalWeb"/>
      </w:pPr>
      <w:r>
        <w:t xml:space="preserve">a) Un permiso concedido por la autoridad administrativa para realizar una actividad específica. </w:t>
      </w:r>
    </w:p>
    <w:p w14:paraId="74E46E4B" w14:textId="77777777" w:rsidR="008560BB" w:rsidRDefault="008560BB" w:rsidP="008560BB">
      <w:pPr>
        <w:pStyle w:val="NormalWeb"/>
      </w:pPr>
      <w:r>
        <w:t xml:space="preserve">b) Una sanción impuesta por la administración. </w:t>
      </w:r>
    </w:p>
    <w:p w14:paraId="08994AFA" w14:textId="77777777" w:rsidR="008560BB" w:rsidRDefault="008560BB" w:rsidP="008560BB">
      <w:pPr>
        <w:pStyle w:val="NormalWeb"/>
      </w:pPr>
      <w:r>
        <w:t xml:space="preserve">c) Una orden judicial. </w:t>
      </w:r>
    </w:p>
    <w:p w14:paraId="61770D1B" w14:textId="7A68267C" w:rsidR="008560BB" w:rsidRDefault="008560BB" w:rsidP="008560BB">
      <w:pPr>
        <w:pStyle w:val="NormalWeb"/>
      </w:pPr>
      <w:r>
        <w:lastRenderedPageBreak/>
        <w:t>d) Ninguna de las anteriores.</w:t>
      </w:r>
    </w:p>
    <w:p w14:paraId="102E956C" w14:textId="77777777" w:rsidR="008560BB" w:rsidRDefault="008560BB" w:rsidP="008560BB">
      <w:pPr>
        <w:pStyle w:val="NormalWeb"/>
      </w:pPr>
      <w:proofErr w:type="gramStart"/>
      <w:r>
        <w:rPr>
          <w:rFonts w:hAnsi="Symbol"/>
        </w:rPr>
        <w:t></w:t>
      </w:r>
      <w:r>
        <w:t xml:space="preserve">  ¿</w:t>
      </w:r>
      <w:proofErr w:type="gramEnd"/>
      <w:r>
        <w:t xml:space="preserve">Cuál es el órgano encargado de vigilar la función pública en Colombia? </w:t>
      </w:r>
    </w:p>
    <w:p w14:paraId="043E9257" w14:textId="77777777" w:rsidR="008560BB" w:rsidRDefault="008560BB" w:rsidP="008560BB">
      <w:pPr>
        <w:pStyle w:val="NormalWeb"/>
      </w:pPr>
      <w:r>
        <w:t xml:space="preserve">a) La Contraloría General de la República. </w:t>
      </w:r>
    </w:p>
    <w:p w14:paraId="3C6D6AC4" w14:textId="77777777" w:rsidR="008560BB" w:rsidRDefault="008560BB" w:rsidP="008560BB">
      <w:pPr>
        <w:pStyle w:val="NormalWeb"/>
      </w:pPr>
      <w:r>
        <w:t xml:space="preserve">b) La Procuraduría General de la Nación. </w:t>
      </w:r>
    </w:p>
    <w:p w14:paraId="09C98BEB" w14:textId="77777777" w:rsidR="008560BB" w:rsidRDefault="008560BB" w:rsidP="008560BB">
      <w:pPr>
        <w:pStyle w:val="NormalWeb"/>
      </w:pPr>
      <w:r>
        <w:t xml:space="preserve">c) El Consejo de Estado. </w:t>
      </w:r>
    </w:p>
    <w:p w14:paraId="2F3EB859" w14:textId="4CA5A576" w:rsidR="008560BB" w:rsidRDefault="008560BB" w:rsidP="008560BB">
      <w:pPr>
        <w:pStyle w:val="NormalWeb"/>
      </w:pPr>
      <w:r>
        <w:t>d) La Defensoría del Pueblo.</w:t>
      </w:r>
    </w:p>
    <w:p w14:paraId="47C1406B" w14:textId="77777777" w:rsidR="008560BB" w:rsidRDefault="008560BB" w:rsidP="008560BB">
      <w:pPr>
        <w:pStyle w:val="NormalWeb"/>
      </w:pPr>
      <w:proofErr w:type="gramStart"/>
      <w:r>
        <w:rPr>
          <w:rFonts w:hAnsi="Symbol"/>
        </w:rPr>
        <w:t></w:t>
      </w:r>
      <w:r>
        <w:t xml:space="preserve">  ¿</w:t>
      </w:r>
      <w:proofErr w:type="gramEnd"/>
      <w:r>
        <w:t xml:space="preserve">Qué es un procedimiento administrativo sancionador? </w:t>
      </w:r>
    </w:p>
    <w:p w14:paraId="0194ED23" w14:textId="77777777" w:rsidR="008560BB" w:rsidRDefault="008560BB" w:rsidP="008560BB">
      <w:pPr>
        <w:pStyle w:val="NormalWeb"/>
      </w:pPr>
      <w:r>
        <w:t xml:space="preserve">a) Un procedimiento para otorgar licencias. </w:t>
      </w:r>
    </w:p>
    <w:p w14:paraId="3F429B72" w14:textId="77777777" w:rsidR="008560BB" w:rsidRDefault="008560BB" w:rsidP="008560BB">
      <w:pPr>
        <w:pStyle w:val="NormalWeb"/>
      </w:pPr>
      <w:r>
        <w:t xml:space="preserve">b) Un procedimiento para imponer sanciones administrativas. </w:t>
      </w:r>
    </w:p>
    <w:p w14:paraId="603FB6E9" w14:textId="77777777" w:rsidR="008560BB" w:rsidRDefault="008560BB" w:rsidP="008560BB">
      <w:pPr>
        <w:pStyle w:val="NormalWeb"/>
      </w:pPr>
      <w:r>
        <w:t xml:space="preserve">c) Un procedimiento para aprobar leyes. </w:t>
      </w:r>
    </w:p>
    <w:p w14:paraId="14330B9F" w14:textId="0758DF7D" w:rsidR="008560BB" w:rsidRDefault="008560BB" w:rsidP="008560BB">
      <w:pPr>
        <w:pStyle w:val="NormalWeb"/>
      </w:pPr>
      <w:r>
        <w:t>d) Un procedimiento para resolver recursos administrativos.</w:t>
      </w:r>
    </w:p>
    <w:p w14:paraId="778285E4" w14:textId="6557609B" w:rsidR="008560BB" w:rsidRDefault="008560BB" w:rsidP="008560BB">
      <w:pPr>
        <w:pStyle w:val="NormalWeb"/>
      </w:pPr>
    </w:p>
    <w:p w14:paraId="15E5518A" w14:textId="77777777" w:rsidR="008560BB" w:rsidRDefault="008560BB" w:rsidP="008560BB">
      <w:pPr>
        <w:pStyle w:val="NormalWeb"/>
      </w:pPr>
      <w:r>
        <w:rPr>
          <w:rStyle w:val="Textoennegrita"/>
        </w:rPr>
        <w:t>Gestión Financiera y Presupuestaria (20 preguntas)</w:t>
      </w:r>
    </w:p>
    <w:p w14:paraId="61355368" w14:textId="77777777" w:rsidR="008560BB" w:rsidRDefault="008560BB" w:rsidP="008560BB">
      <w:pPr>
        <w:pStyle w:val="NormalWeb"/>
        <w:numPr>
          <w:ilvl w:val="0"/>
          <w:numId w:val="1"/>
        </w:numPr>
      </w:pPr>
      <w:r>
        <w:t xml:space="preserve">¿Qué es el presupuesto general de la Nación en Colombia? </w:t>
      </w:r>
    </w:p>
    <w:p w14:paraId="501A29C1" w14:textId="77777777" w:rsidR="008560BB" w:rsidRDefault="008560BB" w:rsidP="008560BB">
      <w:pPr>
        <w:pStyle w:val="NormalWeb"/>
        <w:ind w:left="720"/>
      </w:pPr>
      <w:r>
        <w:t xml:space="preserve">a) Un documento que establezca la política exterior. </w:t>
      </w:r>
    </w:p>
    <w:p w14:paraId="78DE1F23" w14:textId="77777777" w:rsidR="008560BB" w:rsidRDefault="008560BB" w:rsidP="008560BB">
      <w:pPr>
        <w:pStyle w:val="NormalWeb"/>
        <w:ind w:left="720"/>
      </w:pPr>
      <w:r>
        <w:t xml:space="preserve">b) Un conjunto de provisiones de ingresos y gastos públicos. </w:t>
      </w:r>
    </w:p>
    <w:p w14:paraId="1975DFC5" w14:textId="16C0ADF4" w:rsidR="008560BB" w:rsidRDefault="008560BB" w:rsidP="008560BB">
      <w:pPr>
        <w:pStyle w:val="NormalWeb"/>
        <w:ind w:left="720"/>
      </w:pPr>
      <w:r>
        <w:t>c) Una ley ordinaria. d) Ninguna de las anteriores.</w:t>
      </w:r>
    </w:p>
    <w:p w14:paraId="2887BA8E" w14:textId="77777777" w:rsidR="008560BB" w:rsidRDefault="008560BB" w:rsidP="008560BB">
      <w:pPr>
        <w:pStyle w:val="NormalWeb"/>
        <w:numPr>
          <w:ilvl w:val="0"/>
          <w:numId w:val="1"/>
        </w:numPr>
      </w:pPr>
      <w:r>
        <w:t xml:space="preserve">¿Qué es un crédito presupuestario? </w:t>
      </w:r>
    </w:p>
    <w:p w14:paraId="4F6126EA" w14:textId="77777777" w:rsidR="008560BB" w:rsidRDefault="008560BB" w:rsidP="008560BB">
      <w:pPr>
        <w:pStyle w:val="NormalWeb"/>
        <w:ind w:left="720"/>
      </w:pPr>
      <w:r>
        <w:t xml:space="preserve">a) Un tipo de préstamo. </w:t>
      </w:r>
    </w:p>
    <w:p w14:paraId="7EDFABEA" w14:textId="77777777" w:rsidR="008560BB" w:rsidRDefault="008560BB" w:rsidP="008560BB">
      <w:pPr>
        <w:pStyle w:val="NormalWeb"/>
        <w:ind w:left="720"/>
      </w:pPr>
      <w:r>
        <w:t xml:space="preserve">b) Una autorización para gastar dinero en una partida específica. </w:t>
      </w:r>
    </w:p>
    <w:p w14:paraId="7101A3F7" w14:textId="77777777" w:rsidR="008560BB" w:rsidRDefault="008560BB" w:rsidP="008560BB">
      <w:pPr>
        <w:pStyle w:val="NormalWeb"/>
        <w:ind w:left="720"/>
      </w:pPr>
      <w:r>
        <w:t>c) Un ingreso previsto.</w:t>
      </w:r>
    </w:p>
    <w:p w14:paraId="5A164ABA" w14:textId="65D32A10" w:rsidR="008560BB" w:rsidRDefault="008560BB" w:rsidP="008560BB">
      <w:pPr>
        <w:pStyle w:val="NormalWeb"/>
        <w:ind w:left="720"/>
      </w:pPr>
      <w:r>
        <w:t xml:space="preserve"> d) Ninguna de las anteriores.</w:t>
      </w:r>
    </w:p>
    <w:p w14:paraId="34E60499" w14:textId="77777777" w:rsidR="00726DBF" w:rsidRDefault="008560BB" w:rsidP="008560BB">
      <w:pPr>
        <w:pStyle w:val="NormalWeb"/>
        <w:numPr>
          <w:ilvl w:val="0"/>
          <w:numId w:val="1"/>
        </w:numPr>
      </w:pPr>
      <w:r>
        <w:lastRenderedPageBreak/>
        <w:t>¿Cuál es el principio presupuestario que implica que los créditos para gastos se consignan con la importación necesaria para atender todas las obligaciones que se prevé reconocer en el ejercicio?</w:t>
      </w:r>
    </w:p>
    <w:p w14:paraId="18849A54" w14:textId="77777777" w:rsidR="00726DBF" w:rsidRDefault="008560BB" w:rsidP="00726DBF">
      <w:pPr>
        <w:pStyle w:val="NormalWeb"/>
        <w:ind w:left="720"/>
      </w:pPr>
      <w:r>
        <w:t xml:space="preserve"> a) Principio de anualidad.</w:t>
      </w:r>
    </w:p>
    <w:p w14:paraId="4154C1F2" w14:textId="77777777" w:rsidR="00726DBF" w:rsidRDefault="008560BB" w:rsidP="00726DBF">
      <w:pPr>
        <w:pStyle w:val="NormalWeb"/>
        <w:ind w:left="720"/>
      </w:pPr>
      <w:r>
        <w:t xml:space="preserve"> b) Principio de universalidad. </w:t>
      </w:r>
    </w:p>
    <w:p w14:paraId="20A02F16" w14:textId="77777777" w:rsidR="00726DBF" w:rsidRDefault="008560BB" w:rsidP="00726DBF">
      <w:pPr>
        <w:pStyle w:val="NormalWeb"/>
        <w:ind w:left="720"/>
      </w:pPr>
      <w:r>
        <w:t xml:space="preserve">c) Principio de especialidad. </w:t>
      </w:r>
    </w:p>
    <w:p w14:paraId="243DAA52" w14:textId="6BA1289E" w:rsidR="008560BB" w:rsidRDefault="008560BB" w:rsidP="00726DBF">
      <w:pPr>
        <w:pStyle w:val="NormalWeb"/>
        <w:ind w:left="720"/>
      </w:pPr>
      <w:r>
        <w:t>d) Principio de unidad.</w:t>
      </w:r>
    </w:p>
    <w:p w14:paraId="4129584D" w14:textId="77777777" w:rsidR="00726DBF" w:rsidRDefault="008560BB" w:rsidP="008560BB">
      <w:pPr>
        <w:pStyle w:val="NormalWeb"/>
        <w:numPr>
          <w:ilvl w:val="0"/>
          <w:numId w:val="1"/>
        </w:numPr>
      </w:pPr>
      <w:r>
        <w:t xml:space="preserve">¿Qué es la contabilidad pública? </w:t>
      </w:r>
    </w:p>
    <w:p w14:paraId="6CBBE314" w14:textId="3C3B11DE" w:rsidR="008560BB" w:rsidRDefault="008560BB" w:rsidP="00726DBF">
      <w:pPr>
        <w:pStyle w:val="NormalWeb"/>
        <w:ind w:left="720"/>
      </w:pPr>
      <w:r>
        <w:t>a) Un registro de las operaciones financieras de las empresas privadas. b) Un sistema de registro de las operaciones financieras de las administraciones públicas. c) Un informe financiero anual. d) Ninguna de las anteriores.</w:t>
      </w:r>
    </w:p>
    <w:p w14:paraId="7F03678E" w14:textId="77777777" w:rsidR="008560BB" w:rsidRDefault="008560BB" w:rsidP="008560BB">
      <w:pPr>
        <w:pStyle w:val="NormalWeb"/>
        <w:numPr>
          <w:ilvl w:val="0"/>
          <w:numId w:val="1"/>
        </w:numPr>
      </w:pPr>
      <w:r>
        <w:t>¿Qué es un ejercicio presupuestario? a) Un período de tiempo en el que se ejecuta el presupuesto. b) Un documento contable. c) Una técnica de gestión financiera. d) Ninguna de las anteriores.</w:t>
      </w:r>
    </w:p>
    <w:p w14:paraId="40A8A500" w14:textId="77777777" w:rsidR="008560BB" w:rsidRDefault="008560BB" w:rsidP="008560BB">
      <w:pPr>
        <w:pStyle w:val="NormalWeb"/>
        <w:numPr>
          <w:ilvl w:val="0"/>
          <w:numId w:val="1"/>
        </w:numPr>
      </w:pPr>
      <w:r>
        <w:t>¿Cuál es el órgano encargado de la fiscalización de la ejecución del presupuesto en Colombia? a) La Contraloría General de la República. b) El Consejo de Estado. c) La Corte Constitucional. d) La Procuraduría General de la Nación.</w:t>
      </w:r>
    </w:p>
    <w:p w14:paraId="20CED8EE" w14:textId="77777777" w:rsidR="008560BB" w:rsidRDefault="008560BB" w:rsidP="008560BB">
      <w:pPr>
        <w:pStyle w:val="NormalWeb"/>
        <w:numPr>
          <w:ilvl w:val="0"/>
          <w:numId w:val="1"/>
        </w:numPr>
      </w:pPr>
      <w:r>
        <w:t>¿Qué es la tesorería pública? a) El departamento encargado de la recaudación de impuestos. b) El departamento encargado de gestionar los pagos y cobros del Estado. c) Un tipo de crédito presupuestario. d) Ninguna de las anteriores.</w:t>
      </w:r>
    </w:p>
    <w:p w14:paraId="3A64D377" w14:textId="77777777" w:rsidR="008560BB" w:rsidRDefault="008560BB" w:rsidP="008560BB">
      <w:pPr>
        <w:pStyle w:val="NormalWeb"/>
        <w:numPr>
          <w:ilvl w:val="0"/>
          <w:numId w:val="1"/>
        </w:numPr>
      </w:pPr>
      <w:r>
        <w:t>¿Qué es una subvención? a) Un préstamo a bajo interés. b) Una ayuda económica concedida por la administración. c) Un tipo de ingreso presupuestario. d) Ninguna de las anteriores.</w:t>
      </w:r>
    </w:p>
    <w:p w14:paraId="49114E20" w14:textId="77777777" w:rsidR="008560BB" w:rsidRDefault="008560BB" w:rsidP="008560BB">
      <w:pPr>
        <w:pStyle w:val="NormalWeb"/>
        <w:numPr>
          <w:ilvl w:val="0"/>
          <w:numId w:val="1"/>
        </w:numPr>
      </w:pPr>
      <w:r>
        <w:t>¿Qué es el déficit público? a) La diferencia negativa entre ingresos y gastos públicos. b) La diferencia positiva entre ingresos y gastos públicos. c) La suma de todos los ingresos públicos. d) Ninguna de las anteriores.</w:t>
      </w:r>
    </w:p>
    <w:p w14:paraId="37EF0FEC" w14:textId="77777777" w:rsidR="008560BB" w:rsidRDefault="008560BB" w:rsidP="008560BB">
      <w:pPr>
        <w:pStyle w:val="NormalWeb"/>
        <w:numPr>
          <w:ilvl w:val="0"/>
          <w:numId w:val="1"/>
        </w:numPr>
      </w:pPr>
      <w:r>
        <w:t>¿Qué es el superávit presupuestario? a) La diferencia negativa entre ingresos y gastos públicos. b) La diferencia positiva entre ingresos y gastos públicos. c) La suma de todos los gastos públicos. d) Ninguna de las anteriores.</w:t>
      </w:r>
    </w:p>
    <w:p w14:paraId="69429298" w14:textId="77777777" w:rsidR="008560BB" w:rsidRDefault="008560BB" w:rsidP="008560BB">
      <w:pPr>
        <w:pStyle w:val="NormalWeb"/>
        <w:numPr>
          <w:ilvl w:val="0"/>
          <w:numId w:val="1"/>
        </w:numPr>
      </w:pPr>
      <w:r>
        <w:t>¿Qué es una partida presupuestaria? a) Una previsión de ingresos. b) Una previsión de gastos. c) Un tipo de crédito presupuestario. d) Ninguna de las anteriores.</w:t>
      </w:r>
    </w:p>
    <w:p w14:paraId="39FEC476" w14:textId="77777777" w:rsidR="008560BB" w:rsidRDefault="008560BB" w:rsidP="008560BB">
      <w:pPr>
        <w:pStyle w:val="NormalWeb"/>
        <w:numPr>
          <w:ilvl w:val="0"/>
          <w:numId w:val="1"/>
        </w:numPr>
      </w:pPr>
      <w:r>
        <w:t>¿Qué es la deuda pública? a) La suma de todos los ingresos del Estado. b) La suma de todas las deudas contraídas por el Estado. c) Un tipo de impuesto. d) Ninguna de las anteriores.</w:t>
      </w:r>
    </w:p>
    <w:p w14:paraId="7DC3A447" w14:textId="77777777" w:rsidR="008560BB" w:rsidRDefault="008560BB" w:rsidP="008560BB">
      <w:pPr>
        <w:pStyle w:val="NormalWeb"/>
        <w:numPr>
          <w:ilvl w:val="0"/>
          <w:numId w:val="1"/>
        </w:numPr>
      </w:pPr>
      <w:r>
        <w:t>¿Qué es la liquidación del presupuesto? a) La aprobación del presupuesto. b) La ejecución del presupuesto. c) La evaluación final de la ejecución del presupuesto. d) Ninguna de las anteriores.</w:t>
      </w:r>
    </w:p>
    <w:p w14:paraId="55822796" w14:textId="77777777" w:rsidR="008560BB" w:rsidRDefault="008560BB" w:rsidP="008560BB">
      <w:pPr>
        <w:pStyle w:val="NormalWeb"/>
        <w:numPr>
          <w:ilvl w:val="0"/>
          <w:numId w:val="1"/>
        </w:numPr>
      </w:pPr>
      <w:r>
        <w:t>¿Qué es un contrato público? a) Un acuerdo entre dos empresas privadas. b) Un acuerdo entre una administración pública y un contratista para la realización de una obra, suministro o servicio. c) Un tipo de subvención. d) Ninguna de las anteriores.</w:t>
      </w:r>
    </w:p>
    <w:p w14:paraId="7D357FA1" w14:textId="77777777" w:rsidR="008560BB" w:rsidRDefault="008560BB" w:rsidP="008560BB">
      <w:pPr>
        <w:pStyle w:val="NormalWeb"/>
        <w:numPr>
          <w:ilvl w:val="0"/>
          <w:numId w:val="1"/>
        </w:numPr>
      </w:pPr>
      <w:r>
        <w:lastRenderedPageBreak/>
        <w:t>¿Qué es el control interno de la gestión económica y financiera del sector público? a) La auditoría externa de las cuentas públicas. b) La supervisión y evaluación de la gestión económica y financiera realizada por los propios órganos de la administración. c) La fiscalización del Tribunal de Cuentas</w:t>
      </w:r>
    </w:p>
    <w:p w14:paraId="086E310A" w14:textId="77777777" w:rsidR="008560BB" w:rsidRDefault="008560BB" w:rsidP="008560BB">
      <w:pPr>
        <w:pStyle w:val="NormalWeb"/>
        <w:numPr>
          <w:ilvl w:val="0"/>
          <w:numId w:val="1"/>
        </w:numPr>
      </w:pPr>
      <w:r>
        <w:t xml:space="preserve">¿Cuál es la principal fuente de ingresos del presupuesto general de la Nación? a) Los impuestos. b) Los préstamos internacionales. c) Las donaciones. d) Ninguna </w:t>
      </w:r>
      <w:proofErr w:type="gramStart"/>
      <w:r>
        <w:t>de las ante</w:t>
      </w:r>
      <w:proofErr w:type="gramEnd"/>
    </w:p>
    <w:p w14:paraId="065BEF54" w14:textId="77777777" w:rsidR="008560BB" w:rsidRDefault="008560BB" w:rsidP="008560BB">
      <w:pPr>
        <w:pStyle w:val="NormalWeb"/>
        <w:numPr>
          <w:ilvl w:val="0"/>
          <w:numId w:val="1"/>
        </w:numPr>
      </w:pPr>
      <w:r>
        <w:t>¿Qué es el marco fiscal de mediano plazo? a) Un documento que establezca las directrices para la política monetaria. b) Un informe que proyecta las finanzas públicas a mediano plazo. c) Un plan de desarrollo económico. d) Ning</w:t>
      </w:r>
    </w:p>
    <w:p w14:paraId="0FF920D1" w14:textId="77777777" w:rsidR="008560BB" w:rsidRDefault="008560BB" w:rsidP="008560BB">
      <w:pPr>
        <w:pStyle w:val="NormalWeb"/>
        <w:numPr>
          <w:ilvl w:val="0"/>
          <w:numId w:val="1"/>
        </w:numPr>
      </w:pPr>
      <w:r>
        <w:t>¿Qué es la ejecución presupuestaria? a) La planificación de los gastos. b) La realización efectiva de los ingresos y gastos previstos en el presupuesto. c) La evaluación del presupuesto.</w:t>
      </w:r>
    </w:p>
    <w:p w14:paraId="636CA759" w14:textId="77777777" w:rsidR="008560BB" w:rsidRDefault="008560BB" w:rsidP="008560BB">
      <w:pPr>
        <w:pStyle w:val="NormalWeb"/>
        <w:numPr>
          <w:ilvl w:val="0"/>
          <w:numId w:val="1"/>
        </w:numPr>
      </w:pPr>
      <w:r>
        <w:t>¿Qué es el Fondo Nacional de Pensiones de las Entidades Territoriales (FONPET)? a) Un fondo destinado a la infraestructura vial. b) Un fondo que financia los gastos de educación. c) Un fondo que asegura el pago de pensiones a empleados de entidades territoriales</w:t>
      </w:r>
    </w:p>
    <w:p w14:paraId="6421FFFC" w14:textId="77777777" w:rsidR="008560BB" w:rsidRDefault="008560BB" w:rsidP="008560BB">
      <w:pPr>
        <w:pStyle w:val="NormalWeb"/>
      </w:pPr>
    </w:p>
    <w:p w14:paraId="311B1558" w14:textId="68AC38DA" w:rsidR="00A0275D" w:rsidRDefault="00A0275D"/>
    <w:p w14:paraId="320DFA7B" w14:textId="5D4F211D" w:rsidR="008560BB" w:rsidRDefault="008560BB"/>
    <w:p w14:paraId="3FB64CF9" w14:textId="77777777" w:rsidR="008560BB" w:rsidRDefault="008560BB"/>
    <w:sectPr w:rsidR="008560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FF484C"/>
    <w:multiLevelType w:val="multilevel"/>
    <w:tmpl w:val="8E1AF93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5993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0BB"/>
    <w:rsid w:val="00726DBF"/>
    <w:rsid w:val="008560BB"/>
    <w:rsid w:val="00A0275D"/>
    <w:rsid w:val="00B04B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CD819"/>
  <w15:chartTrackingRefBased/>
  <w15:docId w15:val="{F6289D89-3A03-4688-B592-236CE56F1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560B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8560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369912">
      <w:bodyDiv w:val="1"/>
      <w:marLeft w:val="0"/>
      <w:marRight w:val="0"/>
      <w:marTop w:val="0"/>
      <w:marBottom w:val="0"/>
      <w:divBdr>
        <w:top w:val="none" w:sz="0" w:space="0" w:color="auto"/>
        <w:left w:val="none" w:sz="0" w:space="0" w:color="auto"/>
        <w:bottom w:val="none" w:sz="0" w:space="0" w:color="auto"/>
        <w:right w:val="none" w:sz="0" w:space="0" w:color="auto"/>
      </w:divBdr>
    </w:div>
    <w:div w:id="211802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1342</Words>
  <Characters>7387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Practica</dc:creator>
  <cp:keywords/>
  <dc:description/>
  <cp:lastModifiedBy>Practica</cp:lastModifiedBy>
  <cp:revision>2</cp:revision>
  <dcterms:created xsi:type="dcterms:W3CDTF">2024-06-11T17:19:00Z</dcterms:created>
  <dcterms:modified xsi:type="dcterms:W3CDTF">2024-06-11T21:57:00Z</dcterms:modified>
</cp:coreProperties>
</file>