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CENTRO ESTADUAL DE EDUCAÇÃO TECNOLÓGICA “PAULA SOUZA”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FACULDADE DE TECNOLOGIA DE TAQUARITINGA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CURSO SUPERIOR DE TECNOLOGIA EM ANÁLISE E DESENVOLVIMENTO DE SISTEMAS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PESQUEIRO X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CAIO AUGUSTO MIQUELUTTI PORTO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DEVAIR APARECIDO RESTANI JÚNIOR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JEAN BERNARDO SILVA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PROF. ORIENTADOR: NIVALDO CARLETTO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TAQUARITINGA, S.P.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2019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SUMÁRIO</w:t>
      </w:r>
    </w:p>
    <w:sdt>
      <w:sdtPr>
        <w:rPr>
          <w:rFonts w:ascii="SimSun" w:hAnsi="SimSun" w:eastAsia="SimSun" w:cstheme="minorBidi"/>
          <w:sz w:val="21"/>
          <w:szCs w:val="22"/>
          <w:lang w:val="pt-BR" w:eastAsia="en-US" w:bidi="ar-SA"/>
        </w:rPr>
        <w:id w:val="14747440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766_WPSOffice_Type3"/>
        </w:p>
        <w:p>
          <w:pPr>
            <w:pStyle w:val="11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_Toc8024_WPSOffice_Level1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ed8cfd47-9ac7-412b-bbba-58de87cf34d7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1. INTRODUÇÃO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" w:name="_Toc8024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bookmarkEnd w:id="1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aaf2a7b-d9de-45f0-8342-6bab7ed9f4c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4"/>
                  <w:szCs w:val="24"/>
                </w:rPr>
                <w:t>2. Desenvolvimento teórico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2" w:name="_Toc3766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2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54011ed-0638-485e-b671-732bb5937d2c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2.1 Gerenciamento da integração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3" w:name="_Toc3766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bookmarkEnd w:id="3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 Objetivos deste documento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2.1.2 Situação atual e justificativa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2.1.3 Objetivos SMART e critérios de sucesso do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2.1.4 Estrutura Analítica do Projeto - Fases e principais entregas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4</w:t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2.1.5 Principais requisitos das principais entregas/produtos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5</w:t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2.1.6 Marcos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2.1.7 Partes interessadas no projeto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6</w:t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2.1.8 Restrições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2.1.9 Premissas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2.1.10 Riscos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2.1.1.1 Orçamento do projeto 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7</w:t>
          </w:r>
        </w:p>
        <w:p>
          <w:pPr>
            <w:pStyle w:val="12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d774909-0acc-48a1-816b-b1f7a1c3640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 Gerenciamento do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4" w:name="_Toc3664_WPSOffice_Level2Page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4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_Toc3766_WPSOffice_Level3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0784beb7-0dab-41fd-8562-62b100af311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2.2.1 Escopo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5" w:name="_Toc3766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11</w:t>
          </w:r>
          <w:bookmarkEnd w:id="5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527f2177-697f-4fbb-a23d-45c191ee4f7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2.2.2 Requisitos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6" w:name="_Toc3664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6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_Toc2510_WPSOffice_Level3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0307daa-20f9-4c0d-8f23-417e529ef0d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2.2.3 Não funcionais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7" w:name="_Toc2510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12</w:t>
          </w:r>
          <w:bookmarkEnd w:id="7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_Toc15967_WPSOffice_Level3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26097997-e083-482c-b43d-92ecc62bb1de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2.2.4 Estrutura Analítica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8" w:name="_Toc15967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14</w:t>
          </w:r>
          <w:bookmarkEnd w:id="8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ind w:left="0" w:leftChars="0" w:firstLine="480" w:firstLineChars="20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2.3 Gerenciamento do tempo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15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_Toc10688_WPSOffice_Level3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f3c0182f-5922-4f3d-a40f-dd98ac579a1f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2.3.1 Descrição das atividades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9" w:name="_Toc10688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15</w:t>
          </w:r>
          <w:bookmarkEnd w:id="9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_Toc4565_WPSOffice_Level3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86f89259-3941-412c-91d2-0417e1a2b7e9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2.3.2 Rede de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0" w:name="_Toc4565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16</w:t>
          </w:r>
          <w:bookmarkEnd w:id="10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_Toc19101_WPSOffice_Level3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ceec3f30-02d6-4771-a1ab-7ffdd7b9dd33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2.3.3 Tabela de precedência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1" w:name="_Toc19101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17</w:t>
          </w:r>
          <w:bookmarkEnd w:id="11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_Toc15903_WPSOffice_Level3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64aafb8-0734-4225-b2e2-54592f411bd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2.3.4 Caminhos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2" w:name="_Toc15903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18</w:t>
          </w:r>
          <w:bookmarkEnd w:id="12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_Toc30523_WPSOffice_Level3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d2aec3ca-9401-4128-9c6f-462c6002ecb6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2.3.5 Possíveis gargalos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3" w:name="_Toc30523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18</w:t>
          </w:r>
          <w:bookmarkEnd w:id="13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2.4 Gerenciamento de custo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19</w:t>
          </w:r>
        </w:p>
        <w:p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2.5 Gerenciamento de qualidade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20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_Toc2413_WPSOffice_Level3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334ca836-b092-43e1-814e-a980e8b3f6ad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2.5.1 PDCA (Planejar, Fazer, Checar e Agir)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4" w:name="_Toc2413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20</w:t>
          </w:r>
          <w:bookmarkEnd w:id="14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_Toc28917_WPSOffice_Level3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eadf9ce-d531-4f10-ae77-034035f20024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2.5.2 Diagramas de Causa e Efeito (Espinha de peixe)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5" w:name="_Toc28917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27</w:t>
          </w:r>
          <w:bookmarkEnd w:id="15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2.6 Gerenciamento dos Rescursos Humanos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29</w:t>
          </w:r>
        </w:p>
        <w:p>
          <w:pPr>
            <w:pStyle w:val="13"/>
            <w:tabs>
              <w:tab w:val="right" w:leader="dot" w:pos="10466"/>
            </w:tabs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_Toc7155_WPSOffice_Level3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7efb9608-812e-42cb-94ae-d0b1e66f762a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2.6.1 Departamentalização do Projeto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6" w:name="_Toc7155_WPSOffice_Level3Page"/>
          <w:r>
            <w:rPr>
              <w:rFonts w:hint="default" w:ascii="Times New Roman" w:hAnsi="Times New Roman" w:cs="Times New Roman"/>
              <w:sz w:val="24"/>
              <w:szCs w:val="24"/>
            </w:rPr>
            <w:t>29</w:t>
          </w:r>
          <w:bookmarkEnd w:id="16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2.7 Gerenciamento nas comunicações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30</w:t>
          </w:r>
        </w:p>
        <w:p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2.8 Gerenciamento de risco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30</w:t>
          </w:r>
        </w:p>
        <w:p>
          <w:pPr>
            <w:pStyle w:val="13"/>
            <w:tabs>
              <w:tab w:val="right" w:leader="dot" w:pos="10466"/>
            </w:tabs>
            <w:ind w:left="0" w:leftChars="0" w:firstLine="0" w:firstLineChars="0"/>
            <w:rPr>
              <w:rFonts w:hint="default" w:ascii="Times New Roman" w:hAnsi="Times New Roman" w:cs="Times New Roman"/>
              <w:sz w:val="24"/>
              <w:szCs w:val="24"/>
              <w:lang w:val="pt-BR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 xml:space="preserve">       2.9 Gerenciamento das aquisições e contratações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pt-BR"/>
            </w:rPr>
            <w:t>30</w:t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_Toc3664_WPSOffice_Level1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sdt>
            <w:sdt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  <w:id w:val="147474408"/>
              <w:placeholder>
                <w:docPart w:val="{65039328-963c-48b4-a1d0-06bfc64f07e2}"/>
              </w:placeholder>
            </w:sdtPr>
            <w:sdtEndP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BR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sz w:val="24"/>
                  <w:szCs w:val="24"/>
                </w:rPr>
                <w:t>3. Desenvolvimento prático</w:t>
              </w:r>
            </w:sdtContent>
          </w:sdt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bookmarkStart w:id="17" w:name="_Toc3664_WPSOffice_Level1Page"/>
          <w:r>
            <w:rPr>
              <w:rFonts w:hint="default" w:ascii="Times New Roman" w:hAnsi="Times New Roman" w:cs="Times New Roman"/>
              <w:sz w:val="24"/>
              <w:szCs w:val="24"/>
            </w:rPr>
            <w:t>32</w:t>
          </w:r>
          <w:bookmarkEnd w:id="17"/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bookmarkEnd w:id="0"/>
        </w:p>
      </w:sdtContent>
    </w:sdt>
    <w:p>
      <w:pPr>
        <w:rPr>
          <w:rFonts w:hint="default" w:ascii="Times New Roman" w:hAnsi="Times New Roman" w:cs="Times New Roman"/>
          <w:b/>
          <w:sz w:val="28"/>
          <w:szCs w:val="28"/>
          <w:lang w:val="pt-BR"/>
        </w:rPr>
      </w:pPr>
    </w:p>
    <w:p>
      <w:pPr>
        <w:outlineLvl w:val="9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id="18" w:name="_Toc8024_WPSOffice_Level1"/>
      <w:r>
        <w:rPr>
          <w:rFonts w:hint="default" w:ascii="Times New Roman" w:hAnsi="Times New Roman" w:cs="Times New Roman"/>
          <w:b/>
          <w:sz w:val="28"/>
          <w:szCs w:val="28"/>
        </w:rPr>
        <w:t>I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NTRODUÇÃO</w:t>
      </w:r>
      <w:bookmarkEnd w:id="18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</w:pPr>
      <w:bookmarkStart w:id="19" w:name="_Toc3766_WPSOffice_Level1"/>
      <w:bookmarkStart w:id="20" w:name="_Toc422808766"/>
      <w:bookmarkStart w:id="21" w:name="_Toc383370456"/>
      <w:r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t>Desenvolvimento teórico</w:t>
      </w:r>
      <w:bookmarkEnd w:id="19"/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22" w:name="_Toc3766_WPSOffice_Level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da integração</w:t>
      </w:r>
      <w:bookmarkEnd w:id="22"/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Objetivos deste documento</w:t>
      </w:r>
      <w:bookmarkEnd w:id="20"/>
      <w:bookmarkEnd w:id="21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3" w:name="_Toc383370457"/>
      <w:bookmarkStart w:id="24" w:name="_Toc422808767"/>
      <w:r>
        <w:rPr>
          <w:rFonts w:hint="default" w:ascii="Times New Roman" w:hAnsi="Times New Roman" w:cs="Times New Roman"/>
          <w:color w:val="auto"/>
          <w:sz w:val="28"/>
          <w:szCs w:val="28"/>
        </w:rPr>
        <w:t>Situação atual e justificativa do projeto</w:t>
      </w:r>
      <w:bookmarkEnd w:id="23"/>
      <w:bookmarkEnd w:id="24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5" w:name="_Toc422808768"/>
      <w:bookmarkStart w:id="26" w:name="_Toc383370458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SMART e critérios de sucesso do projeto</w:t>
      </w:r>
      <w:bookmarkEnd w:id="25"/>
      <w:bookmarkEnd w:id="26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7" w:name="_Toc422808769"/>
      <w:r>
        <w:rPr>
          <w:rFonts w:hint="default" w:ascii="Times New Roman" w:hAnsi="Times New Roman" w:cs="Times New Roman"/>
          <w:color w:val="auto"/>
          <w:sz w:val="28"/>
          <w:szCs w:val="28"/>
        </w:rPr>
        <w:t>Estrutura Analítica do Projeto – Fases e principais entregas</w:t>
      </w:r>
      <w:bookmarkEnd w:id="27"/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pt-BR"/>
              </w:rPr>
              <w:t>Fases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Data de entrega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Pesqueiro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 Documentação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 Levantamento de requisitos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1.1.1.1 Entrevista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01/03/19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1.1.2 Escopo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 Diagramas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1.1.3.1 Estrutura Analítica do Projeto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1.1.3.2 Escritório do Projeto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1.1.3.3 Rede de Projeto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 Causa e Efeito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1.1.3.4.1 Análise de Riscos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 Tabelas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1.1.4.1 Precedência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1.1.4.2 Gerenciamento de custo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1.1.4.3 Marcos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1.1.5 PDCA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 Implementação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 Planejamento de Interface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1.2.1.1.1 Design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1.2.1.1.2 Dinamicidade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1.2.1.1.3 Interação com Back-End</w:t>
            </w:r>
          </w:p>
        </w:tc>
        <w:tc>
          <w:tcPr>
            <w:tcW w:w="43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 Desenvolvimento</w:t>
            </w:r>
          </w:p>
        </w:tc>
        <w:tc>
          <w:tcPr>
            <w:tcW w:w="43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 Formulários</w:t>
            </w:r>
          </w:p>
        </w:tc>
        <w:tc>
          <w:tcPr>
            <w:tcW w:w="43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1.2.1.2.1.1 Login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1.2.1.2.1.2 Comandas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1.2.1.2.1.3 Produtos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1.2.1.2.1.4 Estoque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 Listagem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1.2.1.2.2.1 Produtos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 Comandas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1.2.1.2.2.2.1 Produtos Comprados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1.2.1.2.3 Barra de Navegação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1.2.1.2.4 Rodapé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 Back-End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 Planejamento de Interações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1.2.2.1.1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1.2.2.1.2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 Desenvolvimento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1.2.2.2.1 Tratamento de requisições do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 Gravações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1.2.2.2.2.1 Entrada de dados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1.2.2.2.2.2 Envio de dados ao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 Apresentação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1.2.2.2.3.1 Recebimento de dados do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1.2.2.2.3.2 Entrega de dados ao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1.2.2.2.4 Redirecionamento de páginas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 Definição de Modelo Relacional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1.2.3.1.1 Identificação de dados a serem armazenados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 Implementação de tabelas relacionais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1.2.3.2.1 Comandas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1.2.3.2.2 Produtos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1.2.3.2.3 Pedidos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1.2.3.2.4 Administrativas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1.2.4 Telas de União de Componentes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16/05/19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 Implantação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1.3.1 Instalação</w:t>
            </w:r>
          </w:p>
        </w:tc>
        <w:tc>
          <w:tcPr>
            <w:tcW w:w="43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1.3.2 Treinamento do cliente</w:t>
            </w:r>
          </w:p>
        </w:tc>
        <w:tc>
          <w:tcPr>
            <w:tcW w:w="43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-1316990</wp:posOffset>
            </wp:positionH>
            <wp:positionV relativeFrom="paragraph">
              <wp:posOffset>1243965</wp:posOffset>
            </wp:positionV>
            <wp:extent cx="9053195" cy="6400165"/>
            <wp:effectExtent l="0" t="0" r="635" b="14605"/>
            <wp:wrapSquare wrapText="bothSides"/>
            <wp:docPr id="3" name="Picture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319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8" w:name="_Toc422808770"/>
      <w:r>
        <w:rPr>
          <w:rFonts w:hint="default" w:ascii="Times New Roman" w:hAnsi="Times New Roman" w:cs="Times New Roman"/>
          <w:color w:val="auto"/>
          <w:sz w:val="28"/>
          <w:szCs w:val="28"/>
        </w:rPr>
        <w:t>Principais requisitos das principais entregas/produtos</w:t>
      </w:r>
      <w:bookmarkEnd w:id="28"/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9" w:name="_Toc422808771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Marcos</w:t>
      </w:r>
      <w:bookmarkEnd w:id="29"/>
    </w:p>
    <w:tbl>
      <w:tblPr>
        <w:tblStyle w:val="5"/>
        <w:tblpPr w:leftFromText="180" w:rightFromText="180" w:vertAnchor="text" w:horzAnchor="page" w:tblpX="1885" w:tblpY="272"/>
        <w:tblOverlap w:val="never"/>
        <w:tblW w:w="7960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14"/>
        <w:gridCol w:w="594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051" w:hRule="atLeast"/>
        </w:trPr>
        <w:tc>
          <w:tcPr>
            <w:tcW w:w="2014" w:type="dxa"/>
            <w:shd w:val="clear" w:color="auto" w:fill="DBE5F1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30" w:name="_Toc383370461"/>
            <w:bookmarkStart w:id="31" w:name="_Toc422808772"/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5946" w:type="dxa"/>
            <w:shd w:val="clear" w:color="auto" w:fill="DBE5F1"/>
            <w:vAlign w:val="center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5946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5946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442" w:hRule="atLeast"/>
        </w:trPr>
        <w:tc>
          <w:tcPr>
            <w:tcW w:w="2014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5946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59" w:hRule="atLeast"/>
        </w:trPr>
        <w:tc>
          <w:tcPr>
            <w:tcW w:w="2014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5946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669" w:hRule="atLeast"/>
        </w:trPr>
        <w:tc>
          <w:tcPr>
            <w:tcW w:w="2014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</w:tr>
    </w:tbl>
    <w:p>
      <w:pPr>
        <w:pStyle w:val="2"/>
        <w:numPr>
          <w:numId w:val="0"/>
        </w:numPr>
        <w:spacing w:line="360" w:lineRule="auto"/>
        <w:ind w:left="1260"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Partes interessadas</w:t>
      </w:r>
      <w:bookmarkEnd w:id="30"/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do projeto</w:t>
      </w:r>
      <w:bookmarkEnd w:id="31"/>
    </w:p>
    <w:tbl>
      <w:tblPr>
        <w:tblStyle w:val="5"/>
        <w:tblpPr w:leftFromText="180" w:rightFromText="180" w:vertAnchor="text" w:horzAnchor="page" w:tblpX="1333" w:tblpY="4"/>
        <w:tblOverlap w:val="never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DBE5F1"/>
            <w:vAlign w:val="center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32" w:name="_Toc422808773"/>
      <w:r>
        <w:rPr>
          <w:rFonts w:hint="default" w:ascii="Times New Roman" w:hAnsi="Times New Roman" w:cs="Times New Roman"/>
          <w:color w:val="auto"/>
          <w:sz w:val="28"/>
          <w:szCs w:val="28"/>
        </w:rPr>
        <w:t>Restrições</w:t>
      </w:r>
      <w:bookmarkEnd w:id="32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33" w:name="_Toc422808774"/>
      <w:r>
        <w:rPr>
          <w:rFonts w:hint="default" w:ascii="Times New Roman" w:hAnsi="Times New Roman" w:cs="Times New Roman"/>
          <w:color w:val="auto"/>
          <w:sz w:val="28"/>
          <w:szCs w:val="28"/>
        </w:rPr>
        <w:t>Premissas</w:t>
      </w:r>
      <w:bookmarkEnd w:id="33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34" w:name="_Toc422808775"/>
      <w:r>
        <w:rPr>
          <w:rFonts w:hint="default" w:ascii="Times New Roman" w:hAnsi="Times New Roman" w:cs="Times New Roman"/>
          <w:color w:val="auto"/>
          <w:sz w:val="28"/>
          <w:szCs w:val="28"/>
        </w:rPr>
        <w:t>Riscos</w:t>
      </w:r>
      <w:bookmarkEnd w:id="34"/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35" w:name="_Toc422808776"/>
      <w:r>
        <w:rPr>
          <w:rFonts w:hint="default" w:ascii="Times New Roman" w:hAnsi="Times New Roman" w:cs="Times New Roman"/>
          <w:color w:val="auto"/>
          <w:sz w:val="28"/>
          <w:szCs w:val="28"/>
        </w:rPr>
        <w:t>Orçamento do Projeto</w:t>
      </w:r>
      <w:bookmarkEnd w:id="35"/>
    </w:p>
    <w:tbl>
      <w:tblPr>
        <w:tblStyle w:val="5"/>
        <w:tblpPr w:leftFromText="180" w:rightFromText="180" w:vertAnchor="text" w:horzAnchor="page" w:tblpX="1541" w:tblpY="863"/>
        <w:tblOverlap w:val="never"/>
        <w:tblW w:w="8675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28" w:type="dxa"/>
          <w:bottom w:w="0" w:type="dxa"/>
          <w:right w:w="0" w:type="dxa"/>
        </w:tblCellMar>
      </w:tblPr>
      <w:tblGrid>
        <w:gridCol w:w="2438"/>
        <w:gridCol w:w="4678"/>
        <w:gridCol w:w="155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8675" w:type="dxa"/>
            <w:gridSpan w:val="3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3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0"/>
              <w:rPr>
                <w:lang w:val="pt-BR"/>
              </w:rPr>
            </w:pPr>
            <w:r>
              <w:rPr>
                <w:lang w:val="pt-BR"/>
              </w:rPr>
              <w:t>Devair Restani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0"/>
              <w:rPr>
                <w:lang w:val="pt-BR"/>
              </w:rPr>
            </w:pPr>
            <w:r>
              <w:rPr>
                <w:lang w:val="pt-BR"/>
              </w:rPr>
              <w:t>Caio Porto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</w:tbl>
    <w:p>
      <w:pPr>
        <w:spacing w:line="360" w:lineRule="auto"/>
        <w:ind w:firstLine="818" w:firstLineChars="341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R$ 4.785,00</w:t>
      </w:r>
    </w:p>
    <w:p>
      <w:pPr>
        <w:spacing w:line="360" w:lineRule="auto"/>
        <w:ind w:firstLine="140" w:firstLineChars="5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36" w:name="_Toc3664_WPSOffice_Level2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Escopo</w:t>
      </w:r>
      <w:bookmarkEnd w:id="36"/>
    </w:p>
    <w:p>
      <w:pPr>
        <w:numPr>
          <w:ilvl w:val="0"/>
          <w:numId w:val="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37" w:name="_Toc3766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Escopo</w:t>
      </w:r>
      <w:bookmarkEnd w:id="37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38" w:name="_Toc3664_WPSOffice_Level3"/>
      <w:r>
        <w:rPr>
          <w:rFonts w:hint="default" w:ascii="Times New Roman" w:hAnsi="Times New Roman" w:cs="Times New Roman"/>
          <w:b/>
          <w:bCs/>
          <w:sz w:val="28"/>
          <w:szCs w:val="28"/>
        </w:rPr>
        <w:t>Requisitos funcionais</w:t>
      </w:r>
      <w:bookmarkEnd w:id="38"/>
    </w:p>
    <w:p>
      <w:pPr>
        <w:pStyle w:val="8"/>
        <w:numPr>
          <w:ilvl w:val="0"/>
          <w:numId w:val="1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39" w:name="_Toc2510_WPSOffice_Level3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Não funcionais</w:t>
      </w:r>
      <w:bookmarkEnd w:id="39"/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1.1 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produto será removido do estoque no ato da venda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poderão ser removidos a partir do campo de edição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campo de adição poderá editar dados dos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criar a comanda no banco será necessário informar o nome do cliente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inserir produtos conforme o cliente solicita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4.3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a quantidade de produto que o cliente solicitou for maior que a estocada não será possível inserir o produto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4.4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não houver produto no estoque não será possível inserir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excluir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4.6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função de “excluir” produto somara a mesma quantidade dos produtos que foram subtraídos do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>comanda somara o valor total dos itens inseridos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4.8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lista de produtos para serem inseridos, já cadastrados no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4.9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barra de pesquisa de produtos que filtra os produtos da lista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comanda só será fechada quando o usuário clicar no botão 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abrir uma comanda não será possível abrir outra com o mesmo nome até que a primeira seja fechada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br w:type="page"/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40" w:name="_Toc15967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Estrutura Analítica do Projeto</w:t>
      </w:r>
      <w:bookmarkEnd w:id="40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tempo</w:t>
      </w:r>
    </w:p>
    <w:p>
      <w:pPr>
        <w:numPr>
          <w:ilvl w:val="0"/>
          <w:numId w:val="1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41" w:name="_Toc10688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Descrição das atividades</w:t>
      </w:r>
      <w:bookmarkEnd w:id="41"/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Construir Banco de Dados;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de interface;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footer;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nav bar;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interface de login;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F: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formulário para criar produto;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formulário para criar comanda;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painel de produtos;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I: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painel da comanda;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comandas ao banco;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produtos ao banco;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produtos;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comandas;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produtos ao banco;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comandas ao banco;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login ao banco;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Q: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Testar funcionamento do sistema;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5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42" w:name="_Toc4565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Rede de Projeto</w:t>
      </w:r>
      <w:bookmarkEnd w:id="42"/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-1549400</wp:posOffset>
            </wp:positionH>
            <wp:positionV relativeFrom="paragraph">
              <wp:posOffset>3319780</wp:posOffset>
            </wp:positionV>
            <wp:extent cx="8740775" cy="2250440"/>
            <wp:effectExtent l="0" t="0" r="5080" b="6985"/>
            <wp:wrapSquare wrapText="bothSides"/>
            <wp:docPr id="4" name="Picture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07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40"/>
          <w:szCs w:val="40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43" w:name="_Toc19101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Tabela de precedência</w:t>
      </w:r>
      <w:bookmarkEnd w:id="43"/>
    </w:p>
    <w:tbl>
      <w:tblPr>
        <w:tblStyle w:val="6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Atividades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Tempo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7 dias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44" w:name="_Toc1590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Caminhos</w:t>
      </w:r>
      <w:bookmarkEnd w:id="44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C1: A,B,C,F,H,K,L,N,Q = 19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C2: A,B,E,P,Q = 12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>(caminho crítico)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C4: A,B,C,F,I,J,M,O,Q = 26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C5: A,B,E,H,K,L,N,Q = 18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C6: A,B,D,G,H,K,L,N,Q = 20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C7: A,B,C,F,P,Q = 13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C8: A,B,E,I,J,M,O,Q = 25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C9: A,B,D,G,P,Q = 14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45" w:name="_Toc3052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Possíveis gargalos</w:t>
      </w:r>
      <w:bookmarkEnd w:id="45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14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6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custo</w:t>
      </w:r>
    </w:p>
    <w:p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6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R$ 1.000,00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atividades: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qualidade</w:t>
      </w:r>
    </w:p>
    <w:p>
      <w:pPr>
        <w:numPr>
          <w:ilvl w:val="0"/>
          <w:numId w:val="18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46" w:name="_Toc2413_WPSOffice_Level3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PDCA (Planejar, Fazer, Checar e Agir)</w:t>
      </w:r>
      <w:bookmarkEnd w:id="46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Será aplicada e elaborada a técnica de PDCA para cada atividade do projeto, dando assim uma visão mais ampla de como cada uma delas deverá ser realizada.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A: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o que será armazenado no banco de dados de acordo com a demanda de itens do estabelecimento.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construir todo 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banco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como será montada toda a interface do sistema, ou seja, todas as telas deste;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montar um protótipo de toda a interface do sistema que foi planejada;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footer (rodapé)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footer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footer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nav bar (menu/barra de navegação)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nav bar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nav bar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interface de login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interface de login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de login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F: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a criação dos produtos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realizar a criação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comandas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de produtos (estoque) que armazenará todos os produtos cadastrados pelo usuário;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I: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da comanda que armazenará o nome do cliente e os produtos inseridos nela;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da comanda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das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produtos (estoque)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dos produtos armazenados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dos produtos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os produtos foram listados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de todas as comandas abertas no banco no momento;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das comandas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as comandas foram listadas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produtos ao banco para assim a “Atividade L” conseguir listá-los;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produtos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comandas, abertas, ao banco para assim a “Atividade M” conseguir listá-las;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Q: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realizar o teste de todo o sistema, assim que terminado;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testar se o sistema está funcionando;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sistema está de acordo com tudo o que foi planejado durante o projeto;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bookmarkStart w:id="47" w:name="_Toc28917_WPSOffice_Level3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Diagramas de Causa e Efeito (Espinha de peixe)</w:t>
      </w:r>
      <w:bookmarkEnd w:id="47"/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48" w:name="_Toc2510_WPSOffice_Level2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1:</w:t>
      </w:r>
      <w:bookmarkEnd w:id="48"/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067935" cy="2811780"/>
            <wp:effectExtent l="0" t="0" r="6985" b="7620"/>
            <wp:docPr id="2" name="Picture 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A%22%20style%3D%22ellipse%3BwhiteSpace%3Dwrap%3Bhtml%3D1%3Baspect%3Dfixed%3B%22%20vertex%3D%221%22%20parent%3D%221%22%3E%3CmxGeometry%20x%3D%22703%22%20y%3D%22807%22%20width%3D%2280%22%20height%3D%2280%22%20as%3D%22geometry%22%2F%3E%3C%2FmxCell%3E%3CmxCell%20id%3D%223%22%20value%3D%22Erro%20na%20String%20do%20codigo%22%20style%3D%22rounded%3D1%3BwhiteSpace%3Dwrap%3Bhtml%3D1%3B%22%20vertex%3D%221%22%20parent%3D%221%22%3E%3CmxGeometry%20x%3D%22470%22%20y%3D%22673.2352797564338%22%20width%3D%22120%22%20height%3D%2260%22%20as%3D%22geometry%22%2F%3E%3C%2FmxCell%3E%3CmxCell%20id%3D%224%22%20value%3D%22Servidor%20do%20banco%20off%22%20style%3D%22rounded%3D1%3BwhiteSpace%3Dwrap%3Bhtml%3D1%3B%22%20vertex%3D%221%22%20parent%3D%221%22%3E%3CmxGeometry%20x%3D%22353%22%20y%3D%22970%22%20width%3D%22120%22%20height%3D%2260%22%20as%3D%22geometry%22%2F%3E%3C%2FmxCell%3E%3CmxCell%20id%3D%225%22%20value%3D%22%22%20style%3D%22endArrow%3Dnone%3Bhtml%3D1%3BentryX%3D0%3BentryY%3D0.5%3BentryDx%3D0%3BentryDy%3D0%3B%22%20edge%3D%221%22%20target%3D%222%22%20parent%3D%221%22%3E%3CmxGeometry%20width%3D%2250%22%20height%3D%2250%22%20relative%3D%221%22%20as%3D%22geometry%22%3E%3CmxPoint%20x%3D%22330%22%20y%3D%22847%22%20as%3D%22sourcePoint%22%2F%3E%3CmxPoint%20x%3D%22120%22%20y%3D%22950%22%20as%3D%22targetPoint%22%2F%3E%3C%2FmxGeometry%3E%3C%2FmxCell%3E%3CmxCell%20id%3D%226%22%20value%3D%22%22%20style%3D%22endArrow%3Dnone%3Bhtml%3D1%3BentryX%3D0.5%3BentryY%3D1%3BentryDx%3D0%3BentryDy%3D0%3B%22%20edge%3D%221%22%20target%3D%223%22%20parent%3D%221%22%3E%3CmxGeometry%20width%3D%2250%22%20height%3D%2250%22%20relative%3D%221%22%20as%3D%22geometry%22%3E%3CmxPoint%20x%3D%22510%22%20y%3D%22850%22%20as%3D%22sourcePoint%22%2F%3E%3CmxPoint%20x%3D%22120%22%20y%3D%22950%22%20as%3D%22targetPoint%22%2F%3E%3C%2FmxGeometry%3E%3C%2FmxCell%3E%3CmxCell%20id%3D%227%22%20value%3D%22%22%20style%3D%22endArrow%3Dnone%3Bhtml%3D1%3BexitX%3D0.5%3BexitY%3D0%3BexitDx%3D0%3BexitDy%3D0%3B%22%20edge%3D%221%22%20source%3D%224%22%20parent%3D%221%22%3E%3CmxGeometry%20width%3D%2250%22%20height%3D%2250%22%20relative%3D%221%22%20as%3D%22geometry%22%3E%3CmxPoint%20x%3D%2270%22%20y%3D%221100%22%20as%3D%22sourcePoint%22%2F%3E%3CmxPoint%20x%3D%22440%22%20y%3D%22850%22%20as%3D%22targetPoint%22%2F%3E%3C%2FmxGeometry%3E%3C%2FmxCell%3E%3CmxCell%20id%3D%228%22%20value%3D%22A%20-%20erro%20na%20inser%C3%A7%C3%A3o%20do%20banco%22%20style%3D%22text%3Bhtml%3D1%3Bresizable%3D0%3Bpoints%3D%5B%5D%3Bautosize%3D1%3Balign%3Dleft%3BverticalAlign%3Dtop%3BspacingTop%3D-4%3B%22%20vertex%3D%221%22%20parent%3D%221%22%3E%3CmxGeometry%20x%3D%22812%22%20y%3D%22835%22%20width%3D%22170%22%20height%3D%2220%22%20as%3D%22geometry%22%2F%3E%3C%2FmxCell%3E%3C%2Froot%3E%3C%2FmxGraphMode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2: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398770" cy="2440940"/>
            <wp:effectExtent l="0" t="0" r="11430" b="12700"/>
            <wp:docPr id="5" name="Picture 5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49" w:name="_Toc15967_WPSOffice_Level2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3:</w:t>
      </w:r>
      <w:bookmarkEnd w:id="49"/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262890</wp:posOffset>
            </wp:positionV>
            <wp:extent cx="5398770" cy="2568575"/>
            <wp:effectExtent l="0" t="0" r="11430" b="6985"/>
            <wp:wrapSquare wrapText="bothSides"/>
            <wp:docPr id="8" name="Picture 8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br w:type="page"/>
      </w: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dos Recursos Humanos</w:t>
      </w:r>
    </w:p>
    <w:p>
      <w:pPr>
        <w:numPr>
          <w:ilvl w:val="0"/>
          <w:numId w:val="20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bookmarkStart w:id="50" w:name="_Toc7155_WPSOffice_Level3"/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Departamentalização do Projeto</w:t>
      </w:r>
      <w:bookmarkEnd w:id="50"/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394960" cy="1516380"/>
            <wp:effectExtent l="0" t="0" r="0" b="7620"/>
            <wp:wrapSquare wrapText="bothSides"/>
            <wp:docPr id="6" name="Picture 6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562"/>
        <w:gridCol w:w="2418"/>
        <w:gridCol w:w="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Nome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Cargo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Setor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Caio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Documentador, testador e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Documentação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sistema, Documentar o projeto e Desenvolver o sistama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Devair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Financeiro e Teste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Gerenciar o projeto, Calcular o custo do projeto e testar 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Jean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Desenvolvedor back-end e controle de qualidade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Qualidade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o sistema e controlar a qualidade deste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nas comunicações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a realização do projeto será utilizados 4 tipos de comunicações, todas formais. Para uma melhor comunicação entre os interessados do projeto e o mesmo fluir.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  <w:t>Diagrama de comunicação: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266700</wp:posOffset>
            </wp:positionV>
            <wp:extent cx="5396230" cy="1573530"/>
            <wp:effectExtent l="0" t="0" r="13970" b="11430"/>
            <wp:wrapSquare wrapText="bothSides"/>
            <wp:docPr id="1" name="Picture 1" descr="comun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unicaçã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Comunicações utilizadas: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interna: entre os envolvidos de um setor específico;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externa: com o cliente;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horizontal: entre os setores de mesma hierarquia;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vertical: entre os setores de hierarquias diferentes.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de risco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>
      <w:pPr>
        <w:numPr>
          <w:ilvl w:val="0"/>
          <w:numId w:val="7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tbl>
      <w:tblPr>
        <w:tblStyle w:val="6"/>
        <w:tblpPr w:leftFromText="180" w:rightFromText="180" w:vertAnchor="text" w:horzAnchor="page" w:tblpX="3553" w:tblpY="1053"/>
        <w:tblOverlap w:val="never"/>
        <w:tblW w:w="4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Comuns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Particular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27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tbl>
      <w:tblPr>
        <w:tblStyle w:val="6"/>
        <w:tblpPr w:leftFromText="180" w:rightFromText="180" w:vertAnchor="text" w:horzAnchor="page" w:tblpX="1897" w:tblpY="3273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Riscos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Baixo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Médio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Alto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</w:tbl>
    <w:p>
      <w:pPr>
        <w:numPr>
          <w:ilvl w:val="0"/>
          <w:numId w:val="2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nas aquisições e contratações</w:t>
      </w:r>
    </w:p>
    <w:p>
      <w:pPr>
        <w:numPr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o desenvolvimento deste projeto não foi necessário utilizar fornecedores, empresas teiceirizadas ou para qualquer tipo de parceria (investidores, patrocinadores, universidades ou outras empresas).</w:t>
      </w:r>
    </w:p>
    <w:p>
      <w:pPr>
        <w:numPr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>
      <w:pPr>
        <w:numPr>
          <w:ilvl w:val="0"/>
          <w:numId w:val="23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bookmarkStart w:id="51" w:name="_Toc3664_WPSOffice_Level1"/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Desenvolvimento prático</w:t>
      </w:r>
      <w:bookmarkEnd w:id="51"/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-553085</wp:posOffset>
            </wp:positionH>
            <wp:positionV relativeFrom="paragraph">
              <wp:posOffset>408305</wp:posOffset>
            </wp:positionV>
            <wp:extent cx="6677025" cy="3880485"/>
            <wp:effectExtent l="0" t="0" r="13335" b="5715"/>
            <wp:wrapSquare wrapText="bothSides"/>
            <wp:docPr id="9" name="Picture 9" descr="siste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stema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Tela inicial (protótipo)</w:t>
      </w: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REFERÊNC</w:t>
      </w:r>
      <w:bookmarkStart w:id="52" w:name="_GoBack"/>
      <w:bookmarkEnd w:id="52"/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IAS</w:t>
      </w:r>
    </w:p>
    <w:p>
      <w:pPr>
        <w:numPr>
          <w:ilvl w:val="0"/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  <w:t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ab/>
        <w:t>Um guia do conhecimento em gerenciamento de projetos (guia PMBOK) - 5ª Edição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01A1"/>
    <w:multiLevelType w:val="singleLevel"/>
    <w:tmpl w:val="8D3901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A9D03D05"/>
    <w:multiLevelType w:val="multilevel"/>
    <w:tmpl w:val="A9D03D05"/>
    <w:lvl w:ilvl="0" w:tentative="0">
      <w:start w:val="2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CE84FA8"/>
    <w:multiLevelType w:val="multilevel"/>
    <w:tmpl w:val="ACE84F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D14EEEE"/>
    <w:multiLevelType w:val="singleLevel"/>
    <w:tmpl w:val="AD14EE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606F8A"/>
    <w:multiLevelType w:val="singleLevel"/>
    <w:tmpl w:val="B6606F8A"/>
    <w:lvl w:ilvl="0" w:tentative="0">
      <w:start w:val="1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8F7C019"/>
    <w:multiLevelType w:val="singleLevel"/>
    <w:tmpl w:val="B8F7C019"/>
    <w:lvl w:ilvl="0" w:tentative="0">
      <w:start w:val="2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C26D9B5"/>
    <w:multiLevelType w:val="singleLevel"/>
    <w:tmpl w:val="CC26D9B5"/>
    <w:lvl w:ilvl="0" w:tentative="0">
      <w:start w:val="1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A011E2B"/>
    <w:multiLevelType w:val="singleLevel"/>
    <w:tmpl w:val="DA011E2B"/>
    <w:lvl w:ilvl="0" w:tentative="0">
      <w:start w:val="1"/>
      <w:numFmt w:val="decimal"/>
      <w:lvlText w:val="2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1197E87"/>
    <w:multiLevelType w:val="singleLevel"/>
    <w:tmpl w:val="F1197E87"/>
    <w:lvl w:ilvl="0" w:tentative="0">
      <w:start w:val="4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4DB24AA"/>
    <w:multiLevelType w:val="singleLevel"/>
    <w:tmpl w:val="F4DB24AA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8C0F747"/>
    <w:multiLevelType w:val="singleLevel"/>
    <w:tmpl w:val="F8C0F747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0589030D"/>
    <w:multiLevelType w:val="singleLevel"/>
    <w:tmpl w:val="0589030D"/>
    <w:lvl w:ilvl="0" w:tentative="0">
      <w:start w:val="9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0CCFBC31"/>
    <w:multiLevelType w:val="singleLevel"/>
    <w:tmpl w:val="0CCFBC31"/>
    <w:lvl w:ilvl="0" w:tentative="0">
      <w:start w:val="3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0E4CD3C9"/>
    <w:multiLevelType w:val="singleLevel"/>
    <w:tmpl w:val="0E4CD3C9"/>
    <w:lvl w:ilvl="0" w:tentative="0">
      <w:start w:val="3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13DA54CA"/>
    <w:multiLevelType w:val="singleLevel"/>
    <w:tmpl w:val="13DA54CA"/>
    <w:lvl w:ilvl="0" w:tentative="0">
      <w:start w:val="1"/>
      <w:numFmt w:val="decimal"/>
      <w:lvlText w:val="2.5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16CDCFF5"/>
    <w:multiLevelType w:val="singleLevel"/>
    <w:tmpl w:val="16CDCFF5"/>
    <w:lvl w:ilvl="0" w:tentative="0">
      <w:start w:val="6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2E67B746"/>
    <w:multiLevelType w:val="singleLevel"/>
    <w:tmpl w:val="2E67B746"/>
    <w:lvl w:ilvl="0" w:tentative="0">
      <w:start w:val="1"/>
      <w:numFmt w:val="decimal"/>
      <w:lvlText w:val="2.6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2D2B601"/>
    <w:multiLevelType w:val="singleLevel"/>
    <w:tmpl w:val="32D2B601"/>
    <w:lvl w:ilvl="0" w:tentative="0">
      <w:start w:val="7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39EEC486"/>
    <w:multiLevelType w:val="singleLevel"/>
    <w:tmpl w:val="39EEC486"/>
    <w:lvl w:ilvl="0" w:tentative="0">
      <w:start w:val="5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36CFD"/>
    <w:multiLevelType w:val="multilevel"/>
    <w:tmpl w:val="46536CFD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D4396EC"/>
    <w:multiLevelType w:val="singleLevel"/>
    <w:tmpl w:val="5D4396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7"/>
  </w:num>
  <w:num w:numId="2">
    <w:abstractNumId w:val="22"/>
  </w:num>
  <w:num w:numId="3">
    <w:abstractNumId w:val="9"/>
  </w:num>
  <w:num w:numId="4">
    <w:abstractNumId w:val="7"/>
  </w:num>
  <w:num w:numId="5">
    <w:abstractNumId w:val="2"/>
  </w:num>
  <w:num w:numId="6">
    <w:abstractNumId w:val="20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12"/>
  </w:num>
  <w:num w:numId="12">
    <w:abstractNumId w:val="13"/>
  </w:num>
  <w:num w:numId="13">
    <w:abstractNumId w:val="4"/>
  </w:num>
  <w:num w:numId="14">
    <w:abstractNumId w:val="0"/>
  </w:num>
  <w:num w:numId="15">
    <w:abstractNumId w:val="5"/>
  </w:num>
  <w:num w:numId="16">
    <w:abstractNumId w:val="8"/>
  </w:num>
  <w:num w:numId="17">
    <w:abstractNumId w:val="19"/>
  </w:num>
  <w:num w:numId="18">
    <w:abstractNumId w:val="14"/>
  </w:num>
  <w:num w:numId="19">
    <w:abstractNumId w:val="15"/>
  </w:num>
  <w:num w:numId="20">
    <w:abstractNumId w:val="16"/>
  </w:num>
  <w:num w:numId="21">
    <w:abstractNumId w:val="18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314AD4"/>
    <w:rsid w:val="0041453B"/>
    <w:rsid w:val="004C4914"/>
    <w:rsid w:val="00514968"/>
    <w:rsid w:val="00DF4F51"/>
    <w:rsid w:val="00EC343A"/>
    <w:rsid w:val="00FC6093"/>
    <w:rsid w:val="00FD0E1C"/>
    <w:rsid w:val="071C4CAB"/>
    <w:rsid w:val="0A0B4001"/>
    <w:rsid w:val="0D08342A"/>
    <w:rsid w:val="0DD43CC3"/>
    <w:rsid w:val="0F9F6C99"/>
    <w:rsid w:val="13A61286"/>
    <w:rsid w:val="21160177"/>
    <w:rsid w:val="23DE1D22"/>
    <w:rsid w:val="286E05BD"/>
    <w:rsid w:val="2E3645A8"/>
    <w:rsid w:val="33881E63"/>
    <w:rsid w:val="37DD3CFF"/>
    <w:rsid w:val="4759345B"/>
    <w:rsid w:val="47AF6581"/>
    <w:rsid w:val="49BF3EF8"/>
    <w:rsid w:val="4E8B0BDF"/>
    <w:rsid w:val="53C41ABD"/>
    <w:rsid w:val="543660E8"/>
    <w:rsid w:val="558D3FC1"/>
    <w:rsid w:val="56390118"/>
    <w:rsid w:val="577F5E52"/>
    <w:rsid w:val="5BE90C01"/>
    <w:rsid w:val="647B61CD"/>
    <w:rsid w:val="65C664AD"/>
    <w:rsid w:val="672C584E"/>
    <w:rsid w:val="67951A37"/>
    <w:rsid w:val="6E0B0FBA"/>
    <w:rsid w:val="70F87D7C"/>
    <w:rsid w:val="781C6E39"/>
    <w:rsid w:val="78E03CE0"/>
    <w:rsid w:val="79E30814"/>
    <w:rsid w:val="7CC322B8"/>
    <w:rsid w:val="7DF254F5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Descrição"/>
    <w:basedOn w:val="3"/>
    <w:qFormat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Comments"/>
    <w:basedOn w:val="7"/>
    <w:qFormat/>
    <w:uiPriority w:val="0"/>
    <w:rPr>
      <w:rFonts w:ascii="Calibri" w:hAnsi="Calibri"/>
      <w:lang w:val="pt-BR"/>
    </w:rPr>
  </w:style>
  <w:style w:type="paragraph" w:customStyle="1" w:styleId="10">
    <w:name w:val="Tabela"/>
    <w:basedOn w:val="1"/>
    <w:qFormat/>
    <w:uiPriority w:val="0"/>
    <w:rPr>
      <w:rFonts w:eastAsia="Times" w:cs="Times New Roman"/>
      <w:szCs w:val="16"/>
      <w:lang w:eastAsia="pt-BR"/>
    </w:rPr>
  </w:style>
  <w:style w:type="paragraph" w:customStyle="1" w:styleId="11">
    <w:name w:val="WPSOffice Manual Table 1"/>
    <w:uiPriority w:val="0"/>
    <w:pPr>
      <w:ind w:leftChars="0"/>
    </w:pPr>
    <w:rPr>
      <w:sz w:val="20"/>
      <w:szCs w:val="20"/>
    </w:rPr>
  </w:style>
  <w:style w:type="paragraph" w:customStyle="1" w:styleId="12">
    <w:name w:val="WPSOffice Manual Table 2"/>
    <w:uiPriority w:val="0"/>
    <w:pPr>
      <w:ind w:leftChars="200"/>
    </w:pPr>
    <w:rPr>
      <w:sz w:val="20"/>
      <w:szCs w:val="20"/>
    </w:rPr>
  </w:style>
  <w:style w:type="paragraph" w:customStyle="1" w:styleId="13">
    <w:name w:val="WPSOffice Manual Table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d8cfd47-9ac7-412b-bbba-58de87cf34d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8cfd47-9ac7-412b-bbba-58de87cf34d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aaf2a7b-d9de-45f0-8342-6bab7ed9f4c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af2a7b-d9de-45f0-8342-6bab7ed9f4c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54011ed-0638-485e-b671-732bb5937d2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4011ed-0638-485e-b671-732bb5937d2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d774909-0acc-48a1-816b-b1f7a1c3640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74909-0acc-48a1-816b-b1f7a1c3640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784beb7-0dab-41fd-8562-62b100af311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84beb7-0dab-41fd-8562-62b100af311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27f2177-697f-4fbb-a23d-45c191ee4f7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7f2177-697f-4fbb-a23d-45c191ee4f7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0307daa-20f9-4c0d-8f23-417e529ef0d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307daa-20f9-4c0d-8f23-417e529ef0d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6097997-e083-482c-b43d-92ecc62bb1d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097997-e083-482c-b43d-92ecc62bb1d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3c0182f-5922-4f3d-a40f-dd98ac579a1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c0182f-5922-4f3d-a40f-dd98ac579a1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6f89259-3941-412c-91d2-0417e1a2b7e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89259-3941-412c-91d2-0417e1a2b7e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eec3f30-02d6-4771-a1ab-7ffdd7b9dd3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ec3f30-02d6-4771-a1ab-7ffdd7b9dd3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64aafb8-0734-4225-b2e2-54592f411bd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aafb8-0734-4225-b2e2-54592f411bd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d2aec3ca-9401-4128-9c6f-462c6002ecb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ec3ca-9401-4128-9c6f-462c6002ecb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34ca836-b092-43e1-814e-a980e8b3f6a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4ca836-b092-43e1-814e-a980e8b3f6a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eadf9ce-d531-4f10-ae77-034035f2002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adf9ce-d531-4f10-ae77-034035f2002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efb9608-812e-42cb-94ae-d0b1e66f762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fb9608-812e-42cb-94ae-d0b1e66f762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5039328-963c-48b4-a1d0-06bfc64f07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39328-963c-48b4-a1d0-06bfc64f07e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413</Characters>
  <Lines>3</Lines>
  <Paragraphs>1</Paragraphs>
  <TotalTime>6</TotalTime>
  <ScaleCrop>false</ScaleCrop>
  <LinksUpToDate>false</LinksUpToDate>
  <CharactersWithSpaces>488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2019-02-27T23:28:00Z</dcterms:created>
  <dc:creator>Juninho</dc:creator>
  <cp:lastModifiedBy>caiop</cp:lastModifiedBy>
  <dcterms:modified xsi:type="dcterms:W3CDTF">2019-04-02T03:37:47Z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