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Introdução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</w:pPr>
      <w:bookmarkStart w:id="0" w:name="_Toc422808766"/>
      <w:bookmarkStart w:id="1" w:name="_Toc383370456"/>
      <w:r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t>Desenvolvimento teórico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da integração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Objetivos deste documento</w:t>
      </w:r>
      <w:bookmarkEnd w:id="0"/>
      <w:bookmarkEnd w:id="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2" w:name="_Toc422808767"/>
      <w:bookmarkStart w:id="3" w:name="_Toc383370457"/>
      <w:r>
        <w:rPr>
          <w:rFonts w:hint="default" w:ascii="Times New Roman" w:hAnsi="Times New Roman" w:cs="Times New Roman"/>
          <w:color w:val="auto"/>
          <w:sz w:val="28"/>
          <w:szCs w:val="28"/>
        </w:rPr>
        <w:t>Situação atual e justificativa do projeto</w:t>
      </w:r>
      <w:bookmarkEnd w:id="2"/>
      <w:bookmarkEnd w:id="3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4" w:name="_Toc422808768"/>
      <w:bookmarkStart w:id="5" w:name="_Toc383370458"/>
      <w:r>
        <w:rPr>
          <w:rFonts w:hint="default" w:ascii="Times New Roman" w:hAnsi="Times New Roman" w:cs="Times New Roman"/>
          <w:color w:val="auto"/>
          <w:sz w:val="28"/>
          <w:szCs w:val="28"/>
        </w:rPr>
        <w:t>Objetivos SMART e critérios de sucesso do projeto</w:t>
      </w:r>
      <w:bookmarkEnd w:id="4"/>
      <w:bookmarkEnd w:id="5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28"/>
          <w:szCs w:val="28"/>
        </w:rPr>
        <w:t>Estrutura Analítica do Projeto – Fases e principais entregas</w:t>
      </w:r>
      <w:bookmarkEnd w:id="6"/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lang w:val="pt-BR"/>
              </w:rPr>
              <w:t>Fases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Data de entrega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Sistema Pesqueiro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 Documentação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 Levantamento de requisitos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1.1.1.1 Entrevista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01/03/19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1.1.2 Escopo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 Diagramas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1.1.3.1 Estrutura Analítica do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1.1.3.2 Escritório do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1.1.3.3 Rede de Projeto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 Causa e Efeito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1.1.3.4.1 Análise de Riscos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1.1.4 Tabelas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1.1.5 PDCA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 Implementação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 Planejamento de Interface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02/04/19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1.2.1.1.1 Design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1.2.1.1.2 Dinamicidade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09/04/19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1.2.1.1.3 Interação com Back-End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 Desenvolvimento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 Formulários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1.2.1.2.1.1 Login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1.2.1.2.1.2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1.2.1.2.1.3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1.2.1.2.1.4 Estoque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 Listagem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1.2.1.2.2.1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1.2.1.2.2.2.1 Produtos Comprados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10/05/19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1.2.1.2.3 Barra de Navegação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1.2.1.2.4 Rodapé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15/04/19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 Back-End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 Planejamento de Interações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1.2.2.1.1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1.2.2.1.2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 Desenvolvimento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1.2.2.2.1 Tratamento de requisições do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 Gravações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1.2.2.2.2.1 Entrada de dados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1.2.2.2.2.2 Envio de dados ao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 Apresentação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1.2.2.2.3.1 Recebimento de dados do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1.2.2.2.3.2 Entrega de dados ao Front-End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1.2.2.2.4 Redirecionamento de páginas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 Banco de Dados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 Definição de Modelo Relacional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1.2.3.1.1 Identificação de dados a serem armazenados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03/05/19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 Implementação de tabelas relacionais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1.2.3.2.1 Comandas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1.2.3.2.2 Produtos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1.2.3.2.3 Pedidos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1.2.3.2.4 Administrativas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15/05/19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1.2.4 Telas de União de Componentes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16/05/19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 Implantação</w:t>
            </w:r>
          </w:p>
        </w:tc>
        <w:tc>
          <w:tcPr>
            <w:tcW w:w="436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1.3.1 Instalação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1.3.2 Treinamento do cliente</w:t>
            </w:r>
          </w:p>
        </w:tc>
        <w:tc>
          <w:tcPr>
            <w:tcW w:w="4360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pt-BR"/>
              </w:rPr>
              <w:t>27/05/19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-1781810</wp:posOffset>
            </wp:positionH>
            <wp:positionV relativeFrom="paragraph">
              <wp:posOffset>1243965</wp:posOffset>
            </wp:positionV>
            <wp:extent cx="9053195" cy="6400165"/>
            <wp:effectExtent l="0" t="0" r="635" b="14605"/>
            <wp:wrapSquare wrapText="bothSides"/>
            <wp:docPr id="3" name="Picture 3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319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28"/>
          <w:szCs w:val="28"/>
        </w:rPr>
        <w:t>Principais requisitos das principais entregas/produtos</w:t>
      </w:r>
      <w:bookmarkEnd w:id="7"/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6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Marcos</w:t>
      </w:r>
      <w:bookmarkEnd w:id="8"/>
    </w:p>
    <w:tbl>
      <w:tblPr>
        <w:tblStyle w:val="5"/>
        <w:tblpPr w:leftFromText="180" w:rightFromText="180" w:vertAnchor="text" w:horzAnchor="page" w:tblpX="1813" w:tblpY="250"/>
        <w:tblOverlap w:val="never"/>
        <w:tblW w:w="8044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9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28"/>
          <w:szCs w:val="28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9"/>
              <w:spacing w:after="24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28"/>
          <w:szCs w:val="28"/>
        </w:rPr>
        <w:t>Restrições</w:t>
      </w:r>
      <w:bookmarkEnd w:id="11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28"/>
          <w:szCs w:val="28"/>
        </w:rPr>
        <w:t>Premissas</w:t>
      </w:r>
      <w:bookmarkEnd w:id="12"/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28"/>
          <w:szCs w:val="28"/>
        </w:rPr>
        <w:t>Riscos</w:t>
      </w:r>
      <w:bookmarkEnd w:id="13"/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numPr>
          <w:ilvl w:val="0"/>
          <w:numId w:val="4"/>
        </w:numPr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bookmarkStart w:id="14" w:name="_Toc422808776"/>
      <w:r>
        <w:rPr>
          <w:rFonts w:hint="default" w:ascii="Times New Roman" w:hAnsi="Times New Roman" w:cs="Times New Roman"/>
          <w:color w:val="auto"/>
          <w:sz w:val="28"/>
          <w:szCs w:val="28"/>
        </w:rPr>
        <w:t>Orçamento do Projeto</w:t>
      </w:r>
      <w:bookmarkEnd w:id="14"/>
    </w:p>
    <w:p>
      <w:pPr>
        <w:spacing w:line="360" w:lineRule="auto"/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R$ 4.785,00</w:t>
      </w:r>
    </w:p>
    <w:tbl>
      <w:tblPr>
        <w:tblStyle w:val="5"/>
        <w:tblW w:w="8675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28" w:type="dxa"/>
          <w:bottom w:w="0" w:type="dxa"/>
          <w:right w:w="0" w:type="dxa"/>
        </w:tblCellMar>
      </w:tblPr>
      <w:tblGrid>
        <w:gridCol w:w="2438"/>
        <w:gridCol w:w="4678"/>
        <w:gridCol w:w="1559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8675" w:type="dxa"/>
            <w:gridSpan w:val="3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3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Devair Restani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0" w:type="dxa"/>
            <w:left w:w="28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2438" w:type="dxa"/>
            <w:vAlign w:val="center"/>
          </w:tcPr>
          <w:p>
            <w:pPr>
              <w:pStyle w:val="10"/>
              <w:rPr>
                <w:lang w:val="pt-BR"/>
              </w:rPr>
            </w:pPr>
            <w:r>
              <w:rPr>
                <w:lang w:val="pt-BR"/>
              </w:rPr>
              <w:t>Caio Porto</w:t>
            </w:r>
          </w:p>
        </w:tc>
        <w:tc>
          <w:tcPr>
            <w:tcW w:w="4678" w:type="dxa"/>
            <w:vAlign w:val="center"/>
          </w:tcPr>
          <w:p>
            <w:pPr>
              <w:rPr>
                <w:lang w:val="pt-BR"/>
              </w:rPr>
            </w:pPr>
          </w:p>
        </w:tc>
        <w:tc>
          <w:tcPr>
            <w:tcW w:w="1559" w:type="dxa"/>
            <w:vAlign w:val="center"/>
          </w:tcPr>
          <w:p/>
        </w:tc>
      </w:tr>
    </w:tbl>
    <w:p>
      <w:pPr>
        <w:spacing w:line="360" w:lineRule="auto"/>
        <w:ind w:firstLine="140" w:firstLineChars="50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Escopo</w:t>
      </w:r>
    </w:p>
    <w:p>
      <w:pPr>
        <w:numPr>
          <w:ilvl w:val="0"/>
          <w:numId w:val="9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Escopo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numPr>
          <w:ilvl w:val="0"/>
          <w:numId w:val="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Requisitos funcionais</w:t>
      </w:r>
    </w:p>
    <w:p>
      <w:pPr>
        <w:pStyle w:val="8"/>
        <w:numPr>
          <w:ilvl w:val="0"/>
          <w:numId w:val="10"/>
        </w:numPr>
        <w:spacing w:line="360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10"/>
        </w:numPr>
        <w:spacing w:line="360" w:lineRule="auto"/>
        <w:ind w:left="36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Não funcionais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1.1 O</w:t>
      </w:r>
      <w:r>
        <w:rPr>
          <w:rFonts w:hint="default" w:ascii="Times New Roman" w:hAnsi="Times New Roman" w:cs="Times New Roman"/>
          <w:sz w:val="24"/>
          <w:szCs w:val="24"/>
        </w:rPr>
        <w:t>s produtos deverão ser cadastrados a saber: nome, preço, quantidade, código e peso.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O peso devera ser informado somente para produtos pré-definidos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Exibir na tela uma notificação informando sobre quantidade baixa de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8"/>
        <w:numPr>
          <w:ilvl w:val="0"/>
          <w:numId w:val="0"/>
        </w:numPr>
        <w:spacing w:line="480" w:lineRule="auto"/>
        <w:ind w:left="708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A barra de notificação será exibida quando um produto ou mais, atingir uma quantidade menor ou igual à predefinida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produto será removido do estoque no ato da venda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>s produtos poderão ser removidos a partir do campo de edição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campo de adição poderá editar dados dos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criar a comanda no banco será necessário informar o nome do cliente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inserir produtos conforme o cliente solicita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a quantidade de produto que o cliente solicitou for maior que a estocada não será possível inserir o produto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4.4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hint="default" w:ascii="Times New Roman" w:hAnsi="Times New Roman" w:cs="Times New Roman"/>
          <w:sz w:val="24"/>
          <w:szCs w:val="24"/>
        </w:rPr>
        <w:t>e não houver produto no estoque não será possível inserir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4.5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>a comanda terá a opção de excluir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4.6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função de “excluir” produto somara a mesma quantidade dos produtos que foram subtraídos do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4.7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</w:rPr>
        <w:t>comanda somara o valor total dos itens inseridos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4.8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lista de produtos para serem inseridos, já cadastrados no estoque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4.9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painel da comanda terá uma barra de pesquisa de produtos que filtra os produtos da lista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comanda só será fechada quando o usuário clicar no botão 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spacing w:line="360" w:lineRule="auto"/>
        <w:ind w:left="708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6.1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o abrir uma comanda não será possível abrir outra com o mesmo nome até que a primeira seja fechada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numPr>
          <w:ilvl w:val="0"/>
          <w:numId w:val="1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Estrutura Analítica do Projeto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do tempo</w:t>
      </w:r>
    </w:p>
    <w:p>
      <w:pPr>
        <w:numPr>
          <w:ilvl w:val="0"/>
          <w:numId w:val="13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Descrição das atividades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A: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Construir Banco de Dados;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Planejamento de interface;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footer;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nav bar;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interface de login;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F: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formulário para criar produto;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formulário para criar comanda;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Desenvolver painel de produtos;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I: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Desenvolver painel da comanda;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comandas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produtos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produtos;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Criar listagem de comandas;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produtos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listagem de comandas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Ligar painel de login ao banco;</w:t>
      </w:r>
    </w:p>
    <w:p>
      <w:pPr>
        <w:numPr>
          <w:ilvl w:val="0"/>
          <w:numId w:val="1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Atividade Q: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Testar funcionamento do sistema;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numPr>
          <w:ilvl w:val="0"/>
          <w:numId w:val="15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Rede de Projeto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-1549400</wp:posOffset>
            </wp:positionH>
            <wp:positionV relativeFrom="paragraph">
              <wp:posOffset>3319780</wp:posOffset>
            </wp:positionV>
            <wp:extent cx="8740775" cy="2250440"/>
            <wp:effectExtent l="0" t="0" r="5080" b="6985"/>
            <wp:wrapSquare wrapText="bothSides"/>
            <wp:docPr id="4" name="Picture 4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07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40"/>
          <w:szCs w:val="40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Tabela de precedência</w:t>
      </w:r>
    </w:p>
    <w:tbl>
      <w:tblPr>
        <w:tblStyle w:val="6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Atividades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Caminhos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15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Possíveis gargalos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*Nó 14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6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R$ 500,00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R$ 250,00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R$ 300,00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R$ 1.000,00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7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qualidade</w:t>
      </w:r>
    </w:p>
    <w:p>
      <w:pPr>
        <w:numPr>
          <w:ilvl w:val="0"/>
          <w:numId w:val="18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PDCA (Planejar, Fazer, Checar e Agir)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Será aplicada e elaborada a técnica de PDCA para cada atividade do projeto, dando assim uma visão mais ampla de como cada uma delas deverá ser realizada.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A: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o que será armazenado no banco de dados de acordo com a demanda de itens do estabelecimento.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construir todo 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banco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B: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planejar como será montada toda a interface do sistema, ou seja, todas as telas deste;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montar um protótipo de toda a interface do sistema que foi planejada;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C: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footer (rodapé)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footer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footer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D: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nav bar (menu/barra de navegação)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nav bar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nav bar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E: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da interface de login do sistema de acordo como este foi descrito na “Atividade B”;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interface de login do sistema;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 interface de login está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F: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a criação dos produtos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G: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formulário de produtos, cujo encaminhará os dados inseridos nele ao banco posteriormente para realizar a criação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formulário de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formulário de comandas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H: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de produtos (estoque) que armazenará todos os produtos cadastrados pelo usuário;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de produtos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I: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iniciar o desenvolvimento do painel da comanda que armazenará o nome do cliente e os produtos inseridos nela;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painel da comanda;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painel da comanda está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J: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das comandas;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K: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back-end para ligar o painel de produtos (estoque)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back-end do painel de produtos;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back-end está funcionando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L: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dos produtos armazenados no estoque;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dos produtos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os produtos foram listados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Act: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M: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a listagem de todas as comandas abertas no banco no momento;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a listagem das comandas de acordo com o planejado;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as comandas foram listadas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N: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produtos ao banco para assim a “Atividade L” conseguir listá-los;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produtos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br w:type="page"/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O: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a listagem de comandas, abertas, ao banco para assim a “Atividade M” conseguir listá-las;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a listagem de comandas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P: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desenvolver o back-and para ligar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desenvolver o back-and ligando o painel de login ao banco de dados;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back-and foi ligado corretamente de acordo com o planejado anteriormente;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Atividade Q: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Planejar: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nesta atividade será necessário realizar o teste de todo o sistema, assim que terminado;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Fazer: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testar se o sistema está funcionando;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Checar: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conferir se o sistema está de acordo com tudo o que foi planejado durante o projeto;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 xml:space="preserve">Agir: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padronizar o sucesso da atividade para atividades posteriores e evitar possíveis efetivos problemas.</w:t>
      </w:r>
    </w:p>
    <w:p>
      <w:pPr>
        <w:numPr>
          <w:ilvl w:val="0"/>
          <w:numId w:val="18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Diagramas de Causa e Efeito (Espinha de peixe)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1: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067935" cy="2811780"/>
            <wp:effectExtent l="0" t="0" r="6985" b="7620"/>
            <wp:docPr id="2" name="Picture 2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0"/>
          <w:szCs w:val="0"/>
          <w:shd w:val="clear" w:fill="F8F9FA"/>
        </w:rPr>
        <w:t>%3CmxGraphModel%3E%3Croot%3E%3CmxCell%20id%3D%220%22%2F%3E%3CmxCell%20id%3D%221%22%20parent%3D%220%22%2F%3E%3CmxCell%20id%3D%222%22%20value%3D%22A%22%20style%3D%22ellipse%3BwhiteSpace%3Dwrap%3Bhtml%3D1%3Baspect%3Dfixed%3B%22%20vertex%3D%221%22%20parent%3D%221%22%3E%3CmxGeometry%20x%3D%22703%22%20y%3D%22807%22%20width%3D%2280%22%20height%3D%2280%22%20as%3D%22geometry%22%2F%3E%3C%2FmxCell%3E%3CmxCell%20id%3D%223%22%20value%3D%22Erro%20na%20String%20do%20codigo%22%20style%3D%22rounded%3D1%3BwhiteSpace%3Dwrap%3Bhtml%3D1%3B%22%20vertex%3D%221%22%20parent%3D%221%22%3E%3CmxGeometry%20x%3D%22470%22%20y%3D%22673.2352797564338%22%20width%3D%22120%22%20height%3D%2260%22%20as%3D%22geometry%22%2F%3E%3C%2FmxCell%3E%3CmxCell%20id%3D%224%22%20value%3D%22Servidor%20do%20banco%20off%22%20style%3D%22rounded%3D1%3BwhiteSpace%3Dwrap%3Bhtml%3D1%3B%22%20vertex%3D%221%22%20parent%3D%221%22%3E%3CmxGeometry%20x%3D%22353%22%20y%3D%22970%22%20width%3D%22120%22%20height%3D%2260%22%20as%3D%22geometry%22%2F%3E%3C%2FmxCell%3E%3CmxCell%20id%3D%225%22%20value%3D%22%22%20style%3D%22endArrow%3Dnone%3Bhtml%3D1%3BentryX%3D0%3BentryY%3D0.5%3BentryDx%3D0%3BentryDy%3D0%3B%22%20edge%3D%221%22%20target%3D%222%22%20parent%3D%221%22%3E%3CmxGeometry%20width%3D%2250%22%20height%3D%2250%22%20relative%3D%221%22%20as%3D%22geometry%22%3E%3CmxPoint%20x%3D%22330%22%20y%3D%22847%22%20as%3D%22sourcePoint%22%2F%3E%3CmxPoint%20x%3D%22120%22%20y%3D%22950%22%20as%3D%22targetPoint%22%2F%3E%3C%2FmxGeometry%3E%3C%2FmxCell%3E%3CmxCell%20id%3D%226%22%20value%3D%22%22%20style%3D%22endArrow%3Dnone%3Bhtml%3D1%3BentryX%3D0.5%3BentryY%3D1%3BentryDx%3D0%3BentryDy%3D0%3B%22%20edge%3D%221%22%20target%3D%223%22%20parent%3D%221%22%3E%3CmxGeometry%20width%3D%2250%22%20height%3D%2250%22%20relative%3D%221%22%20as%3D%22geometry%22%3E%3CmxPoint%20x%3D%22510%22%20y%3D%22850%22%20as%3D%22sourcePoint%22%2F%3E%3CmxPoint%20x%3D%22120%22%20y%3D%22950%22%20as%3D%22targetPoint%22%2F%3E%3C%2FmxGeometry%3E%3C%2FmxCell%3E%3CmxCell%20id%3D%227%22%20value%3D%22%22%20style%3D%22endArrow%3Dnone%3Bhtml%3D1%3BexitX%3D0.5%3BexitY%3D0%3BexitDx%3D0%3BexitDy%3D0%3B%22%20edge%3D%221%22%20source%3D%224%22%20parent%3D%221%22%3E%3CmxGeometry%20width%3D%2250%22%20height%3D%2250%22%20relative%3D%221%22%20as%3D%22geometry%22%3E%3CmxPoint%20x%3D%2270%22%20y%3D%221100%22%20as%3D%22sourcePoint%22%2F%3E%3CmxPoint%20x%3D%22440%22%20y%3D%22850%22%20as%3D%22targetPoint%22%2F%3E%3C%2FmxGeometry%3E%3C%2FmxCell%3E%3CmxCell%20id%3D%228%22%20value%3D%22A%20-%20erro%20na%20inser%C3%A7%C3%A3o%20do%20banco%22%20style%3D%22text%3Bhtml%3D1%3Bresizable%3D0%3Bpoints%3D%5B%5D%3Bautosize%3D1%3Balign%3Dleft%3BverticalAlign%3Dtop%3BspacingTop%3D-4%3B%22%20vertex%3D%221%22%20parent%3D%221%22%3E%3CmxGeometry%20x%3D%22812%22%20y%3D%22835%22%20width%3D%22170%22%20height%3D%2220%22%20as%3D%22geometry%22%2F%3E%3C%2FmxCell%3E%3C%2Froot%3E%3C%2FmxGraphMode</w:t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2: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inline distT="0" distB="0" distL="114300" distR="114300">
            <wp:extent cx="5398770" cy="2440940"/>
            <wp:effectExtent l="0" t="0" r="11430" b="12700"/>
            <wp:docPr id="5" name="Picture 5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Problema 3: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262890</wp:posOffset>
            </wp:positionV>
            <wp:extent cx="5398770" cy="2568575"/>
            <wp:effectExtent l="0" t="0" r="11430" b="6985"/>
            <wp:wrapSquare wrapText="bothSides"/>
            <wp:docPr id="8" name="Picture 8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br w:type="page"/>
      </w:r>
    </w:p>
    <w:p>
      <w:pPr>
        <w:numPr>
          <w:ilvl w:val="0"/>
          <w:numId w:val="19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dos Recursos Humanos</w:t>
      </w:r>
    </w:p>
    <w:p>
      <w:pPr>
        <w:numPr>
          <w:ilvl w:val="0"/>
          <w:numId w:val="20"/>
        </w:numPr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Departamentalização do Projeto</w:t>
      </w:r>
    </w:p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394960" cy="1516380"/>
            <wp:effectExtent l="0" t="0" r="0" b="7620"/>
            <wp:wrapSquare wrapText="bothSides"/>
            <wp:docPr id="6" name="Picture 6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6"/>
        <w:tblW w:w="9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8"/>
        <w:gridCol w:w="2562"/>
        <w:gridCol w:w="2418"/>
        <w:gridCol w:w="2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Nome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Cargo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Setor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vertAlign w:val="baseline"/>
                <w:lang w:val="pt-BR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Caio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Documentador, testador e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Documentação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sistema, Documentar o projeto e Desenvolver o sistama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Devair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full-stack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Gestor do projeto, Financeiro e Teste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Gerenciar o projeto, Calcular o custo do projeto e testar 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Jean</w:t>
            </w:r>
          </w:p>
        </w:tc>
        <w:tc>
          <w:tcPr>
            <w:tcW w:w="256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Desenvolvedor back-end e controle de qualidade</w:t>
            </w:r>
          </w:p>
        </w:tc>
        <w:tc>
          <w:tcPr>
            <w:tcW w:w="2418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Teste, Qualidade e Desenvolvimento</w:t>
            </w:r>
          </w:p>
        </w:tc>
        <w:tc>
          <w:tcPr>
            <w:tcW w:w="2244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Testar o sistema e controlar a qualidade deste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pt-BR"/>
        </w:rPr>
        <w:t>Gerenciamento nas comunicações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Para a realização do projeto será utilizados 4 tipos de comunicações, todas formais. Para uma melhor comunicação entre os interessados do projeto e o mesmo fluir.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pt-BR"/>
        </w:rPr>
        <w:t>Diagrama de comunicação: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266700</wp:posOffset>
            </wp:positionV>
            <wp:extent cx="5396230" cy="1573530"/>
            <wp:effectExtent l="0" t="0" r="13970" b="11430"/>
            <wp:wrapSquare wrapText="bothSides"/>
            <wp:docPr id="1" name="Picture 1" descr="comuni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unicaçã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Comunicações utilizadas: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interna: entre os envolvidos de um setor específico;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externa: com o cliente;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horizontal: entre os setores de mesma hierarquia;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-Comunicação vertical: entre os setores de hierarquias diferentes.</w:t>
      </w:r>
    </w:p>
    <w:p>
      <w:pPr>
        <w:numPr>
          <w:ilvl w:val="0"/>
          <w:numId w:val="0"/>
        </w:numPr>
        <w:spacing w:line="360" w:lineRule="auto"/>
        <w:ind w:leftChars="0"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</w:p>
    <w:p>
      <w:pPr>
        <w:numPr>
          <w:ilvl w:val="0"/>
          <w:numId w:val="2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Gerenciamento de risco</w:t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acúmulo de de dados de comandas fechadas causar lentidão no sistema conforme esse número cresce.</w:t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sistema não atender as necessidades do cliente por conta de requisitos mal especificados.</w:t>
      </w:r>
    </w:p>
    <w:p>
      <w:pPr>
        <w:numPr>
          <w:ilvl w:val="0"/>
          <w:numId w:val="7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t>Risco de o desenvolvedor não condificar corretamente e o sistema apresentar erros.</w:t>
      </w:r>
    </w:p>
    <w:tbl>
      <w:tblPr>
        <w:tblStyle w:val="6"/>
        <w:tblpPr w:leftFromText="180" w:rightFromText="180" w:vertAnchor="text" w:horzAnchor="page" w:tblpX="3409" w:tblpY="586"/>
        <w:tblOverlap w:val="never"/>
        <w:tblW w:w="4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Comuns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Particular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82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274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Riscos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Baixo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Médio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highlight w:val="none"/>
                <w:shd w:val="clear" w:color="auto" w:fill="auto"/>
                <w:vertAlign w:val="baseline"/>
                <w:lang w:val="pt-BR"/>
              </w:rPr>
              <w:t>Alto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</w:p>
        </w:tc>
        <w:tc>
          <w:tcPr>
            <w:tcW w:w="2180" w:type="dxa"/>
          </w:tcPr>
          <w:p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pt-BR"/>
              </w:rPr>
              <w:t>X</w:t>
            </w: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BR"/>
        </w:rPr>
        <w:br w:type="page"/>
      </w:r>
    </w:p>
    <w:p>
      <w:pPr>
        <w:numPr>
          <w:ilvl w:val="0"/>
          <w:numId w:val="2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Desenvolvim</w:t>
      </w:r>
      <w:bookmarkStart w:id="15" w:name="_GoBack"/>
      <w:bookmarkEnd w:id="15"/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ento prático</w:t>
      </w:r>
    </w:p>
    <w:p>
      <w:pPr>
        <w:numPr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-553085</wp:posOffset>
            </wp:positionH>
            <wp:positionV relativeFrom="paragraph">
              <wp:posOffset>408305</wp:posOffset>
            </wp:positionV>
            <wp:extent cx="6677025" cy="3880485"/>
            <wp:effectExtent l="0" t="0" r="13335" b="5715"/>
            <wp:wrapSquare wrapText="bothSides"/>
            <wp:docPr id="9" name="Picture 9" descr="siste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stema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  <w:t>Tela inicial (protótipo)</w:t>
      </w:r>
    </w:p>
    <w:p>
      <w:pPr>
        <w:numPr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p>
      <w:pPr>
        <w:numPr>
          <w:numId w:val="0"/>
        </w:numPr>
        <w:tabs>
          <w:tab w:val="left" w:pos="425"/>
        </w:tabs>
        <w:spacing w:line="360" w:lineRule="auto"/>
        <w:ind w:left="420" w:leftChars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01A1"/>
    <w:multiLevelType w:val="singleLevel"/>
    <w:tmpl w:val="8D390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A9D03D05"/>
    <w:multiLevelType w:val="multilevel"/>
    <w:tmpl w:val="A9D03D05"/>
    <w:lvl w:ilvl="0" w:tentative="0">
      <w:start w:val="2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CE84FA8"/>
    <w:multiLevelType w:val="multilevel"/>
    <w:tmpl w:val="ACE84FA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AD14EEEE"/>
    <w:multiLevelType w:val="singleLevel"/>
    <w:tmpl w:val="AD14EE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6606F8A"/>
    <w:multiLevelType w:val="singleLevel"/>
    <w:tmpl w:val="B6606F8A"/>
    <w:lvl w:ilvl="0" w:tentative="0">
      <w:start w:val="1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8F7C019"/>
    <w:multiLevelType w:val="singleLevel"/>
    <w:tmpl w:val="B8F7C019"/>
    <w:lvl w:ilvl="0" w:tentative="0">
      <w:start w:val="2"/>
      <w:numFmt w:val="decimal"/>
      <w:lvlText w:val="2.3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C26D9B5"/>
    <w:multiLevelType w:val="singleLevel"/>
    <w:tmpl w:val="CC26D9B5"/>
    <w:lvl w:ilvl="0" w:tentative="0">
      <w:start w:val="1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A011E2B"/>
    <w:multiLevelType w:val="singleLevel"/>
    <w:tmpl w:val="DA011E2B"/>
    <w:lvl w:ilvl="0" w:tentative="0">
      <w:start w:val="1"/>
      <w:numFmt w:val="decimal"/>
      <w:lvlText w:val="2.1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1197E87"/>
    <w:multiLevelType w:val="singleLevel"/>
    <w:tmpl w:val="F1197E87"/>
    <w:lvl w:ilvl="0" w:tentative="0">
      <w:start w:val="4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F4DB24AA"/>
    <w:multiLevelType w:val="singleLevel"/>
    <w:tmpl w:val="F4DB24AA"/>
    <w:lvl w:ilvl="0" w:tentative="0">
      <w:start w:val="1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8C0F747"/>
    <w:multiLevelType w:val="singleLevel"/>
    <w:tmpl w:val="F8C0F747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0CCFBC31"/>
    <w:multiLevelType w:val="singleLevel"/>
    <w:tmpl w:val="0CCFBC31"/>
    <w:lvl w:ilvl="0" w:tentative="0">
      <w:start w:val="3"/>
      <w:numFmt w:val="decimal"/>
      <w:lvlText w:val="2.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0E4CD3C9"/>
    <w:multiLevelType w:val="singleLevel"/>
    <w:tmpl w:val="0E4CD3C9"/>
    <w:lvl w:ilvl="0" w:tentative="0">
      <w:start w:val="3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13DA54CA"/>
    <w:multiLevelType w:val="singleLevel"/>
    <w:tmpl w:val="13DA54CA"/>
    <w:lvl w:ilvl="0" w:tentative="0">
      <w:start w:val="1"/>
      <w:numFmt w:val="decimal"/>
      <w:lvlText w:val="2.5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16CDCFF5"/>
    <w:multiLevelType w:val="singleLevel"/>
    <w:tmpl w:val="16CDCFF5"/>
    <w:lvl w:ilvl="0" w:tentative="0">
      <w:start w:val="6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2E67B746"/>
    <w:multiLevelType w:val="singleLevel"/>
    <w:tmpl w:val="2E67B746"/>
    <w:lvl w:ilvl="0" w:tentative="0">
      <w:start w:val="1"/>
      <w:numFmt w:val="decimal"/>
      <w:lvlText w:val="2.6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2D2B601"/>
    <w:multiLevelType w:val="singleLevel"/>
    <w:tmpl w:val="32D2B601"/>
    <w:lvl w:ilvl="0" w:tentative="0">
      <w:start w:val="7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9EEC486"/>
    <w:multiLevelType w:val="singleLevel"/>
    <w:tmpl w:val="39EEC486"/>
    <w:lvl w:ilvl="0" w:tentative="0">
      <w:start w:val="5"/>
      <w:numFmt w:val="decimal"/>
      <w:lvlText w:val="2.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536CFD"/>
    <w:multiLevelType w:val="multilevel"/>
    <w:tmpl w:val="46536CFD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D4396EC"/>
    <w:multiLevelType w:val="singleLevel"/>
    <w:tmpl w:val="5D4396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7"/>
  </w:num>
  <w:num w:numId="5">
    <w:abstractNumId w:val="2"/>
  </w:num>
  <w:num w:numId="6">
    <w:abstractNumId w:val="19"/>
  </w:num>
  <w:num w:numId="7">
    <w:abstractNumId w:val="10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12"/>
  </w:num>
  <w:num w:numId="13">
    <w:abstractNumId w:val="4"/>
  </w:num>
  <w:num w:numId="14">
    <w:abstractNumId w:val="0"/>
  </w:num>
  <w:num w:numId="15">
    <w:abstractNumId w:val="5"/>
  </w:num>
  <w:num w:numId="16">
    <w:abstractNumId w:val="8"/>
  </w:num>
  <w:num w:numId="17">
    <w:abstractNumId w:val="18"/>
  </w:num>
  <w:num w:numId="18">
    <w:abstractNumId w:val="13"/>
  </w:num>
  <w:num w:numId="19">
    <w:abstractNumId w:val="14"/>
  </w:num>
  <w:num w:numId="20">
    <w:abstractNumId w:val="15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314AD4"/>
    <w:rsid w:val="0041453B"/>
    <w:rsid w:val="004C4914"/>
    <w:rsid w:val="00514968"/>
    <w:rsid w:val="00DF4F51"/>
    <w:rsid w:val="00EC343A"/>
    <w:rsid w:val="00FC6093"/>
    <w:rsid w:val="00FD0E1C"/>
    <w:rsid w:val="071C4CAB"/>
    <w:rsid w:val="0A0B4001"/>
    <w:rsid w:val="0D08342A"/>
    <w:rsid w:val="0DD43CC3"/>
    <w:rsid w:val="13A61286"/>
    <w:rsid w:val="21160177"/>
    <w:rsid w:val="286E05BD"/>
    <w:rsid w:val="2E3645A8"/>
    <w:rsid w:val="33881E63"/>
    <w:rsid w:val="37DD3CFF"/>
    <w:rsid w:val="4759345B"/>
    <w:rsid w:val="47AF6581"/>
    <w:rsid w:val="49BF3EF8"/>
    <w:rsid w:val="4E8B0BDF"/>
    <w:rsid w:val="53C41ABD"/>
    <w:rsid w:val="543660E8"/>
    <w:rsid w:val="558D3FC1"/>
    <w:rsid w:val="56390118"/>
    <w:rsid w:val="577F5E52"/>
    <w:rsid w:val="5BE90C01"/>
    <w:rsid w:val="647B61CD"/>
    <w:rsid w:val="65C664AD"/>
    <w:rsid w:val="672C584E"/>
    <w:rsid w:val="67951A37"/>
    <w:rsid w:val="6E0B0FBA"/>
    <w:rsid w:val="781C6E39"/>
    <w:rsid w:val="79E30814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Descrição"/>
    <w:basedOn w:val="3"/>
    <w:qFormat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Comments"/>
    <w:basedOn w:val="7"/>
    <w:qFormat/>
    <w:uiPriority w:val="0"/>
    <w:rPr>
      <w:rFonts w:ascii="Calibri" w:hAnsi="Calibri"/>
      <w:lang w:val="pt-BR"/>
    </w:rPr>
  </w:style>
  <w:style w:type="paragraph" w:customStyle="1" w:styleId="10">
    <w:name w:val="Tabela"/>
    <w:basedOn w:val="1"/>
    <w:qFormat/>
    <w:uiPriority w:val="0"/>
    <w:rPr>
      <w:rFonts w:eastAsia="Times" w:cs="Times New Roman"/>
      <w:szCs w:val="16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0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2019-04-02T01:40:43Z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