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60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141"/>
        <w:gridCol w:w="5128"/>
      </w:tblGrid>
      <w:tr w:rsidR="000B12AB">
        <w:trPr>
          <w:trHeight w:val="10970"/>
        </w:trPr>
        <w:tc>
          <w:tcPr>
            <w:tcW w:w="5141" w:type="dxa"/>
            <w:tcBorders>
              <w:right w:val="single" w:sz="12" w:space="0" w:color="C0504D"/>
            </w:tcBorders>
          </w:tcPr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spacing w:before="10"/>
              <w:rPr>
                <w:sz w:val="12"/>
              </w:rPr>
            </w:pPr>
          </w:p>
          <w:p w:rsidR="000B12AB" w:rsidRDefault="00AE0391">
            <w:pPr>
              <w:pStyle w:val="TableParagraph"/>
              <w:ind w:left="4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686593" cy="2490216"/>
                  <wp:effectExtent l="0" t="0" r="0" b="0"/>
                  <wp:docPr id="1" name="image1.jpeg" descr="Impute Technologies - Analytics Consultant - Self-employed |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593" cy="249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AB" w:rsidRDefault="00AE0391">
            <w:pPr>
              <w:pStyle w:val="TableParagraph"/>
              <w:spacing w:before="691"/>
              <w:ind w:left="200" w:right="1013"/>
              <w:rPr>
                <w:sz w:val="96"/>
              </w:rPr>
            </w:pPr>
            <w:r>
              <w:rPr>
                <w:sz w:val="96"/>
              </w:rPr>
              <w:t>Stock</w:t>
            </w:r>
            <w:r>
              <w:rPr>
                <w:spacing w:val="1"/>
                <w:sz w:val="96"/>
              </w:rPr>
              <w:t xml:space="preserve"> </w:t>
            </w:r>
            <w:r>
              <w:rPr>
                <w:sz w:val="96"/>
              </w:rPr>
              <w:t>prediction</w:t>
            </w:r>
          </w:p>
          <w:p w:rsidR="000B12AB" w:rsidRDefault="00AE0391">
            <w:pPr>
              <w:pStyle w:val="TableParagraph"/>
              <w:spacing w:line="259" w:lineRule="exact"/>
              <w:ind w:right="339"/>
              <w:jc w:val="right"/>
              <w:rPr>
                <w:sz w:val="28"/>
              </w:rPr>
            </w:pPr>
            <w:r>
              <w:rPr>
                <w:sz w:val="24"/>
              </w:rPr>
              <w:t>[machine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learning:::</w:t>
            </w:r>
            <w:r>
              <w:rPr>
                <w:sz w:val="28"/>
              </w:rPr>
              <w:t>long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short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term</w:t>
            </w:r>
          </w:p>
          <w:p w:rsidR="000B12AB" w:rsidRDefault="00AE0391">
            <w:pPr>
              <w:pStyle w:val="TableParagraph"/>
              <w:spacing w:line="298" w:lineRule="exact"/>
              <w:ind w:right="343"/>
              <w:jc w:val="right"/>
              <w:rPr>
                <w:sz w:val="28"/>
              </w:rPr>
            </w:pPr>
            <w:r>
              <w:rPr>
                <w:sz w:val="28"/>
              </w:rPr>
              <w:t>memory]</w:t>
            </w:r>
          </w:p>
        </w:tc>
        <w:tc>
          <w:tcPr>
            <w:tcW w:w="5128" w:type="dxa"/>
            <w:tcBorders>
              <w:left w:val="single" w:sz="12" w:space="0" w:color="C0504D"/>
            </w:tcBorders>
          </w:tcPr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rPr>
                <w:sz w:val="20"/>
              </w:rPr>
            </w:pPr>
          </w:p>
          <w:p w:rsidR="000B12AB" w:rsidRDefault="000B12AB">
            <w:pPr>
              <w:pStyle w:val="TableParagraph"/>
              <w:spacing w:before="1" w:after="1"/>
              <w:rPr>
                <w:sz w:val="16"/>
              </w:rPr>
            </w:pPr>
          </w:p>
          <w:p w:rsidR="000B12AB" w:rsidRDefault="000B12AB">
            <w:pPr>
              <w:pStyle w:val="TableParagraph"/>
              <w:spacing w:line="24" w:lineRule="exact"/>
              <w:ind w:left="385"/>
              <w:rPr>
                <w:sz w:val="2"/>
              </w:rPr>
            </w:pPr>
            <w:r w:rsidRPr="000B12AB">
              <w:rPr>
                <w:sz w:val="2"/>
              </w:rPr>
            </w:r>
            <w:r>
              <w:rPr>
                <w:sz w:val="2"/>
              </w:rPr>
              <w:pict>
                <v:group id="_x0000_s1083" style="width:218.2pt;height:1.2pt;mso-position-horizontal-relative:char;mso-position-vertical-relative:line" coordsize="4364,24">
                  <v:line id="_x0000_s1084" style="position:absolute" from="0,12" to="4363,12" strokeweight=".41664mm">
                    <v:stroke dashstyle="dash"/>
                  </v:line>
                  <w10:wrap type="none"/>
                  <w10:anchorlock/>
                </v:group>
              </w:pict>
            </w:r>
          </w:p>
          <w:p w:rsidR="000B12AB" w:rsidRDefault="00AE0391">
            <w:pPr>
              <w:pStyle w:val="TableParagraph"/>
              <w:spacing w:before="143" w:line="317" w:lineRule="exact"/>
              <w:ind w:left="344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BY::</w:t>
            </w:r>
          </w:p>
          <w:p w:rsidR="000B12AB" w:rsidRDefault="00AE0391">
            <w:pPr>
              <w:pStyle w:val="TableParagraph"/>
              <w:spacing w:line="317" w:lineRule="exact"/>
              <w:ind w:left="635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:</w:t>
            </w:r>
            <w:proofErr w:type="spellStart"/>
            <w:r w:rsidR="00596B5D">
              <w:rPr>
                <w:rFonts w:ascii="Calibri"/>
                <w:sz w:val="26"/>
              </w:rPr>
              <w:t>Devaki</w:t>
            </w:r>
            <w:proofErr w:type="spellEnd"/>
            <w:r w:rsidR="00596B5D">
              <w:rPr>
                <w:rFonts w:ascii="Calibri"/>
                <w:sz w:val="26"/>
              </w:rPr>
              <w:t xml:space="preserve"> S</w:t>
            </w:r>
          </w:p>
          <w:p w:rsidR="000B12AB" w:rsidRDefault="000B12AB">
            <w:pPr>
              <w:pStyle w:val="TableParagraph"/>
              <w:rPr>
                <w:sz w:val="26"/>
              </w:rPr>
            </w:pPr>
          </w:p>
          <w:p w:rsidR="000B12AB" w:rsidRDefault="000B12AB">
            <w:pPr>
              <w:pStyle w:val="TableParagraph"/>
              <w:spacing w:before="4"/>
              <w:rPr>
                <w:sz w:val="26"/>
              </w:rPr>
            </w:pPr>
          </w:p>
          <w:p w:rsidR="000B12AB" w:rsidRDefault="00AE0391">
            <w:pPr>
              <w:pStyle w:val="TableParagraph"/>
              <w:ind w:left="2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----------------------------------------------------------------</w:t>
            </w:r>
          </w:p>
        </w:tc>
      </w:tr>
    </w:tbl>
    <w:p w:rsidR="000B12AB" w:rsidRDefault="000B12AB">
      <w:pPr>
        <w:rPr>
          <w:rFonts w:ascii="Calibri"/>
          <w:sz w:val="24"/>
        </w:rPr>
        <w:sectPr w:rsidR="000B12AB">
          <w:type w:val="continuous"/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8"/>
        </w:rPr>
      </w:pPr>
    </w:p>
    <w:p w:rsidR="000B12AB" w:rsidRDefault="00AE0391">
      <w:pPr>
        <w:pStyle w:val="BodyText"/>
        <w:ind w:left="53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43917" cy="2657284"/>
            <wp:effectExtent l="0" t="0" r="0" b="0"/>
            <wp:docPr id="3" name="image2.jpeg" descr="Cool, Fun &amp; Easy Machine Learning Projects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917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AE0391">
      <w:pPr>
        <w:spacing w:before="248"/>
        <w:ind w:left="737"/>
        <w:rPr>
          <w:sz w:val="36"/>
        </w:rPr>
      </w:pPr>
      <w:bookmarkStart w:id="0" w:name="Introduction::"/>
      <w:bookmarkEnd w:id="0"/>
      <w:r>
        <w:rPr>
          <w:sz w:val="36"/>
        </w:rPr>
        <w:t>Introduction</w:t>
      </w:r>
      <w:proofErr w:type="gramStart"/>
      <w:r>
        <w:rPr>
          <w:sz w:val="36"/>
        </w:rPr>
        <w:t>::</w:t>
      </w:r>
      <w:proofErr w:type="gramEnd"/>
    </w:p>
    <w:p w:rsidR="000B12AB" w:rsidRDefault="000B12AB">
      <w:pPr>
        <w:pStyle w:val="BodyText"/>
        <w:spacing w:before="6"/>
        <w:rPr>
          <w:sz w:val="32"/>
        </w:rPr>
      </w:pPr>
    </w:p>
    <w:p w:rsidR="000B12AB" w:rsidRDefault="00AE0391">
      <w:pPr>
        <w:ind w:left="240" w:firstLine="110"/>
        <w:rPr>
          <w:i/>
        </w:rPr>
      </w:pPr>
      <w:bookmarkStart w:id="1" w:name="“Stock_market_prediction_is_the_act_of_t"/>
      <w:bookmarkEnd w:id="1"/>
      <w:r>
        <w:rPr>
          <w:i/>
        </w:rPr>
        <w:t>“Stock</w:t>
      </w:r>
      <w:r>
        <w:rPr>
          <w:i/>
          <w:spacing w:val="-2"/>
        </w:rPr>
        <w:t xml:space="preserve"> </w:t>
      </w:r>
      <w:r>
        <w:rPr>
          <w:i/>
        </w:rPr>
        <w:t>market</w:t>
      </w:r>
      <w:r>
        <w:rPr>
          <w:i/>
          <w:spacing w:val="-1"/>
        </w:rPr>
        <w:t xml:space="preserve"> </w:t>
      </w:r>
      <w:r>
        <w:rPr>
          <w:i/>
        </w:rPr>
        <w:t>prediction</w:t>
      </w:r>
      <w:r>
        <w:rPr>
          <w:i/>
          <w:spacing w:val="-4"/>
        </w:rPr>
        <w:t xml:space="preserve"> </w:t>
      </w:r>
      <w:r>
        <w:rPr>
          <w:i/>
        </w:rPr>
        <w:t>is the</w:t>
      </w:r>
      <w:r>
        <w:rPr>
          <w:i/>
          <w:spacing w:val="-1"/>
        </w:rPr>
        <w:t xml:space="preserve"> </w:t>
      </w:r>
      <w:r>
        <w:rPr>
          <w:i/>
        </w:rPr>
        <w:t>act</w:t>
      </w:r>
      <w:r>
        <w:rPr>
          <w:i/>
          <w:spacing w:val="3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trying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determine</w:t>
      </w:r>
      <w:r>
        <w:rPr>
          <w:i/>
          <w:spacing w:val="4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future</w:t>
      </w:r>
      <w:r>
        <w:rPr>
          <w:i/>
          <w:spacing w:val="4"/>
        </w:rPr>
        <w:t xml:space="preserve"> </w:t>
      </w:r>
      <w:r>
        <w:rPr>
          <w:i/>
        </w:rPr>
        <w:t>value</w:t>
      </w:r>
      <w:r>
        <w:rPr>
          <w:i/>
          <w:spacing w:val="4"/>
        </w:rPr>
        <w:t xml:space="preserve"> </w:t>
      </w:r>
      <w:r>
        <w:rPr>
          <w:i/>
        </w:rPr>
        <w:t>of</w:t>
      </w:r>
      <w:r>
        <w:rPr>
          <w:i/>
          <w:spacing w:val="4"/>
        </w:rPr>
        <w:t xml:space="preserve"> </w:t>
      </w:r>
      <w:r>
        <w:rPr>
          <w:i/>
        </w:rPr>
        <w:t>a company</w:t>
      </w:r>
      <w:r>
        <w:rPr>
          <w:i/>
          <w:spacing w:val="-1"/>
        </w:rPr>
        <w:t xml:space="preserve"> </w:t>
      </w:r>
      <w:r>
        <w:rPr>
          <w:i/>
        </w:rPr>
        <w:t>stock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4"/>
        </w:rPr>
        <w:t xml:space="preserve"> </w:t>
      </w:r>
      <w:r>
        <w:rPr>
          <w:i/>
        </w:rPr>
        <w:t>other</w:t>
      </w:r>
      <w:r>
        <w:rPr>
          <w:i/>
          <w:spacing w:val="-3"/>
        </w:rPr>
        <w:t xml:space="preserve"> </w:t>
      </w:r>
      <w:r>
        <w:rPr>
          <w:i/>
        </w:rPr>
        <w:t>financial</w:t>
      </w:r>
      <w:r>
        <w:rPr>
          <w:i/>
          <w:spacing w:val="-1"/>
        </w:rPr>
        <w:t xml:space="preserve"> </w:t>
      </w:r>
      <w:r>
        <w:rPr>
          <w:i/>
        </w:rPr>
        <w:t>instrument</w:t>
      </w:r>
      <w:r>
        <w:rPr>
          <w:i/>
          <w:spacing w:val="-52"/>
        </w:rPr>
        <w:t xml:space="preserve"> </w:t>
      </w:r>
      <w:r>
        <w:rPr>
          <w:i/>
        </w:rPr>
        <w:t>traded</w:t>
      </w:r>
      <w:r>
        <w:rPr>
          <w:i/>
          <w:spacing w:val="-1"/>
        </w:rPr>
        <w:t xml:space="preserve"> </w:t>
      </w:r>
      <w:r>
        <w:rPr>
          <w:i/>
        </w:rPr>
        <w:t>on an</w:t>
      </w:r>
      <w:r>
        <w:rPr>
          <w:i/>
          <w:spacing w:val="-3"/>
        </w:rPr>
        <w:t xml:space="preserve"> </w:t>
      </w:r>
      <w:r>
        <w:rPr>
          <w:i/>
        </w:rPr>
        <w:t>exchange.”</w:t>
      </w:r>
    </w:p>
    <w:p w:rsidR="000B12AB" w:rsidRDefault="000B12AB">
      <w:pPr>
        <w:pStyle w:val="BodyText"/>
        <w:spacing w:before="2"/>
        <w:rPr>
          <w:i/>
          <w:sz w:val="32"/>
        </w:rPr>
      </w:pPr>
    </w:p>
    <w:p w:rsidR="000B12AB" w:rsidRDefault="00AE0391">
      <w:pPr>
        <w:pStyle w:val="BodyText"/>
        <w:ind w:left="538" w:right="223" w:firstLine="110"/>
      </w:pPr>
      <w:bookmarkStart w:id="2" w:name="The_efficient-market_hypothesis_indicate"/>
      <w:bookmarkEnd w:id="2"/>
      <w:r>
        <w:t xml:space="preserve">The efficient-market hypothesis indicates that the prices </w:t>
      </w:r>
      <w:proofErr w:type="spellStart"/>
      <w:r>
        <w:t>ofstock</w:t>
      </w:r>
      <w:proofErr w:type="spellEnd"/>
      <w:r>
        <w:t xml:space="preserve"> reflect all information, available currently and hence,</w:t>
      </w:r>
      <w:r>
        <w:rPr>
          <w:spacing w:val="-5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changes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price</w:t>
      </w:r>
      <w:r>
        <w:t xml:space="preserve"> that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based on information</w:t>
      </w:r>
      <w:r>
        <w:rPr>
          <w:spacing w:val="-5"/>
        </w:rPr>
        <w:t xml:space="preserve"> </w:t>
      </w:r>
      <w:proofErr w:type="spellStart"/>
      <w:r>
        <w:t>thatrecently</w:t>
      </w:r>
      <w:proofErr w:type="spellEnd"/>
      <w:r>
        <w:rPr>
          <w:spacing w:val="-19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light,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consequently</w:t>
      </w:r>
      <w:r>
        <w:rPr>
          <w:spacing w:val="-19"/>
        </w:rPr>
        <w:t xml:space="preserve"> </w:t>
      </w:r>
      <w:r>
        <w:t>unpredictable.</w:t>
      </w:r>
    </w:p>
    <w:p w:rsidR="000B12AB" w:rsidRDefault="000B12AB">
      <w:pPr>
        <w:pStyle w:val="BodyText"/>
        <w:spacing w:before="5"/>
        <w:rPr>
          <w:sz w:val="32"/>
        </w:rPr>
      </w:pPr>
    </w:p>
    <w:p w:rsidR="000B12AB" w:rsidRDefault="00AE0391">
      <w:pPr>
        <w:pStyle w:val="BodyText"/>
        <w:ind w:left="538" w:right="223" w:firstLine="110"/>
      </w:pPr>
      <w:bookmarkStart w:id="3" w:name="The_people_who_oppose_this_hypothesis_th"/>
      <w:bookmarkEnd w:id="3"/>
      <w:proofErr w:type="spellStart"/>
      <w:r>
        <w:t>Thepeople</w:t>
      </w:r>
      <w:proofErr w:type="spellEnd"/>
      <w:r>
        <w:t xml:space="preserve"> who oppose this hypothesis therefore, possess </w:t>
      </w:r>
      <w:proofErr w:type="spellStart"/>
      <w:r>
        <w:t>myriadmethods</w:t>
      </w:r>
      <w:proofErr w:type="spellEnd"/>
      <w:r>
        <w:t xml:space="preserve"> and technologies which calculatedly allow</w:t>
      </w:r>
      <w:r>
        <w:rPr>
          <w:spacing w:val="1"/>
        </w:rPr>
        <w:t xml:space="preserve"> </w:t>
      </w:r>
      <w:r>
        <w:t>them</w:t>
      </w:r>
      <w:r>
        <w:rPr>
          <w:spacing w:val="7"/>
        </w:rPr>
        <w:t xml:space="preserve"> </w:t>
      </w:r>
      <w:proofErr w:type="spellStart"/>
      <w:r>
        <w:t>togain</w:t>
      </w:r>
      <w:proofErr w:type="spellEnd"/>
      <w:r>
        <w:rPr>
          <w:spacing w:val="10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future</w:t>
      </w:r>
      <w:r>
        <w:rPr>
          <w:spacing w:val="6"/>
        </w:rPr>
        <w:t xml:space="preserve"> </w:t>
      </w:r>
      <w:r>
        <w:t>price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stock.</w:t>
      </w:r>
      <w:r>
        <w:rPr>
          <w:spacing w:val="12"/>
        </w:rPr>
        <w:t xml:space="preserve"> </w:t>
      </w:r>
      <w:r>
        <w:t>Stock market</w:t>
      </w:r>
      <w:r>
        <w:rPr>
          <w:spacing w:val="1"/>
        </w:rPr>
        <w:t xml:space="preserve"> </w:t>
      </w:r>
      <w:r>
        <w:t>price data</w:t>
      </w:r>
      <w:r>
        <w:rPr>
          <w:spacing w:val="-2"/>
        </w:rPr>
        <w:t xml:space="preserve"> </w:t>
      </w:r>
      <w:r>
        <w:t>is tediously</w:t>
      </w:r>
      <w:r>
        <w:rPr>
          <w:spacing w:val="-3"/>
        </w:rPr>
        <w:t xml:space="preserve"> </w:t>
      </w:r>
      <w:r>
        <w:t>voluminous and</w:t>
      </w:r>
      <w:r>
        <w:rPr>
          <w:spacing w:val="-3"/>
        </w:rPr>
        <w:t xml:space="preserve"> </w:t>
      </w:r>
      <w:r>
        <w:t>extremely</w:t>
      </w:r>
      <w:r>
        <w:rPr>
          <w:spacing w:val="-52"/>
        </w:rPr>
        <w:t xml:space="preserve"> </w:t>
      </w:r>
      <w:r>
        <w:t>volatile.</w:t>
      </w:r>
    </w:p>
    <w:p w:rsidR="000B12AB" w:rsidRDefault="00AE0391">
      <w:pPr>
        <w:pStyle w:val="BodyText"/>
        <w:spacing w:before="57"/>
        <w:ind w:left="538" w:right="223" w:firstLine="442"/>
      </w:pPr>
      <w:bookmarkStart w:id="4" w:name="Stock_market_trading_is_an_extremely_com"/>
      <w:bookmarkEnd w:id="4"/>
      <w:r>
        <w:t>Stock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</w:t>
      </w:r>
      <w:r>
        <w:t xml:space="preserve">ading is an extremely </w:t>
      </w:r>
      <w:proofErr w:type="spellStart"/>
      <w:r>
        <w:t>complicatedand</w:t>
      </w:r>
      <w:proofErr w:type="spellEnd"/>
      <w:r>
        <w:rPr>
          <w:spacing w:val="1"/>
        </w:rPr>
        <w:t xml:space="preserve"> </w:t>
      </w:r>
      <w:r>
        <w:t>ever-changing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either</w:t>
      </w:r>
      <w:r>
        <w:rPr>
          <w:spacing w:val="55"/>
        </w:rPr>
        <w:t xml:space="preserve"> </w:t>
      </w:r>
      <w:r>
        <w:t>gain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fortune</w:t>
      </w:r>
      <w:r>
        <w:rPr>
          <w:spacing w:val="2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lose</w:t>
      </w:r>
      <w:r>
        <w:rPr>
          <w:spacing w:val="5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life</w:t>
      </w:r>
      <w:r>
        <w:rPr>
          <w:spacing w:val="6"/>
        </w:rPr>
        <w:t xml:space="preserve"> </w:t>
      </w:r>
      <w:r>
        <w:t>savings.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work,</w:t>
      </w:r>
      <w:r>
        <w:rPr>
          <w:spacing w:val="1"/>
        </w:rPr>
        <w:t xml:space="preserve"> </w:t>
      </w:r>
      <w:proofErr w:type="spellStart"/>
      <w:r>
        <w:t>anattempt</w:t>
      </w:r>
      <w:proofErr w:type="spellEnd"/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Time-Series</w:t>
      </w:r>
      <w:r>
        <w:rPr>
          <w:spacing w:val="15"/>
        </w:rPr>
        <w:t xml:space="preserve"> </w:t>
      </w:r>
      <w:r>
        <w:t>prediction</w:t>
      </w:r>
      <w:r>
        <w:rPr>
          <w:spacing w:val="16"/>
        </w:rPr>
        <w:t xml:space="preserve"> </w:t>
      </w:r>
      <w:r>
        <w:t>model,</w:t>
      </w:r>
      <w:r>
        <w:rPr>
          <w:spacing w:val="14"/>
        </w:rPr>
        <w:t xml:space="preserve"> </w:t>
      </w:r>
      <w:r>
        <w:t>to</w:t>
      </w:r>
      <w:r>
        <w:rPr>
          <w:spacing w:val="8"/>
        </w:rPr>
        <w:t xml:space="preserve"> </w:t>
      </w:r>
      <w:proofErr w:type="spellStart"/>
      <w:r>
        <w:t>predictstock</w:t>
      </w:r>
      <w:proofErr w:type="spellEnd"/>
      <w:r>
        <w:rPr>
          <w:spacing w:val="1"/>
        </w:rPr>
        <w:t xml:space="preserve"> </w:t>
      </w:r>
      <w:r>
        <w:t>prices.</w:t>
      </w:r>
      <w:r>
        <w:rPr>
          <w:spacing w:val="-3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paper</w:t>
      </w:r>
      <w:r>
        <w:rPr>
          <w:spacing w:val="25"/>
        </w:rPr>
        <w:t xml:space="preserve"> </w:t>
      </w:r>
      <w:r>
        <w:t>takes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current</w:t>
      </w:r>
      <w:r>
        <w:rPr>
          <w:spacing w:val="23"/>
        </w:rPr>
        <w:t xml:space="preserve"> </w:t>
      </w:r>
      <w:r>
        <w:t>stock</w:t>
      </w:r>
      <w:r>
        <w:rPr>
          <w:spacing w:val="22"/>
        </w:rPr>
        <w:t xml:space="preserve"> </w:t>
      </w:r>
      <w:proofErr w:type="spellStart"/>
      <w:r>
        <w:t>valuesfrom</w:t>
      </w:r>
      <w:proofErr w:type="spellEnd"/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sets</w:t>
      </w:r>
      <w:r>
        <w:rPr>
          <w:spacing w:val="12"/>
        </w:rPr>
        <w:t xml:space="preserve"> </w:t>
      </w:r>
      <w:r>
        <w:t>gathered</w:t>
      </w:r>
    </w:p>
    <w:p w:rsidR="000B12AB" w:rsidRDefault="000B12AB">
      <w:pPr>
        <w:pStyle w:val="BodyText"/>
        <w:spacing w:before="9"/>
        <w:rPr>
          <w:sz w:val="21"/>
        </w:rPr>
      </w:pPr>
    </w:p>
    <w:p w:rsidR="000B12AB" w:rsidRDefault="00AE0391">
      <w:pPr>
        <w:pStyle w:val="BodyText"/>
        <w:spacing w:before="1" w:line="225" w:lineRule="auto"/>
        <w:ind w:left="240" w:right="380" w:firstLine="165"/>
      </w:pPr>
      <w:r>
        <w:t xml:space="preserve">We use regression models in python or </w:t>
      </w:r>
      <w:r>
        <w:rPr>
          <w:rFonts w:ascii="Segoe UI"/>
        </w:rPr>
        <w:t xml:space="preserve">LSTM </w:t>
      </w:r>
      <w:r>
        <w:t>model the data. We run a comprehensive search algorithm on the data</w:t>
      </w:r>
      <w:r>
        <w:rPr>
          <w:spacing w:val="1"/>
        </w:rPr>
        <w:t xml:space="preserve"> </w:t>
      </w:r>
      <w:r>
        <w:t>sets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summary table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output. We plot the values on</w:t>
      </w:r>
      <w:r>
        <w:rPr>
          <w:spacing w:val="1"/>
        </w:rPr>
        <w:t xml:space="preserve"> </w:t>
      </w:r>
      <w:r>
        <w:t>a chart and apply regression and c</w:t>
      </w:r>
      <w:r>
        <w:t>lustering</w:t>
      </w:r>
      <w:r>
        <w:rPr>
          <w:spacing w:val="1"/>
        </w:rPr>
        <w:t xml:space="preserve"> </w:t>
      </w:r>
      <w:r>
        <w:t>techniques</w:t>
      </w:r>
    </w:p>
    <w:p w:rsidR="000B12AB" w:rsidRDefault="000B12AB">
      <w:pPr>
        <w:spacing w:line="225" w:lineRule="auto"/>
        <w:sectPr w:rsidR="000B12AB">
          <w:pgSz w:w="11920" w:h="16850"/>
          <w:pgMar w:top="1600" w:right="260" w:bottom="280" w:left="220" w:header="720" w:footer="720" w:gutter="0"/>
          <w:cols w:space="720"/>
        </w:sectPr>
      </w:pPr>
    </w:p>
    <w:p w:rsidR="000B12AB" w:rsidRDefault="00AE0391">
      <w:pPr>
        <w:pStyle w:val="Heading1"/>
        <w:spacing w:before="52"/>
        <w:jc w:val="both"/>
      </w:pPr>
      <w:bookmarkStart w:id="5" w:name="LSTM(LONG_SHORT_TERM_MEMORY)"/>
      <w:bookmarkEnd w:id="5"/>
      <w:proofErr w:type="gramStart"/>
      <w:r>
        <w:lastRenderedPageBreak/>
        <w:t>LSTM(</w:t>
      </w:r>
      <w:proofErr w:type="gramEnd"/>
      <w:r>
        <w:t>LONG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MEMORY)</w:t>
      </w:r>
    </w:p>
    <w:p w:rsidR="000B12AB" w:rsidRDefault="00AE0391">
      <w:pPr>
        <w:pStyle w:val="BodyText"/>
        <w:spacing w:before="171" w:line="249" w:lineRule="exact"/>
        <w:ind w:left="447"/>
        <w:jc w:val="both"/>
      </w:pPr>
      <w:r>
        <w:t>Understanding</w:t>
      </w:r>
      <w:r>
        <w:rPr>
          <w:spacing w:val="-6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Stock</w:t>
      </w:r>
      <w:r>
        <w:rPr>
          <w:spacing w:val="-7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Prediction</w:t>
      </w:r>
    </w:p>
    <w:p w:rsidR="000B12AB" w:rsidRDefault="00AE0391">
      <w:pPr>
        <w:pStyle w:val="BodyText"/>
        <w:spacing w:before="6" w:line="228" w:lineRule="auto"/>
        <w:ind w:left="447" w:right="3082"/>
        <w:jc w:val="both"/>
      </w:pPr>
      <w:r>
        <w:rPr>
          <w:spacing w:val="-1"/>
        </w:rPr>
        <w:t>LSTM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Recurrent</w:t>
      </w:r>
      <w:r>
        <w:rPr>
          <w:spacing w:val="-6"/>
        </w:rPr>
        <w:t xml:space="preserve"> </w:t>
      </w:r>
      <w:r>
        <w:rPr>
          <w:spacing w:val="-1"/>
        </w:rPr>
        <w:t>Neural</w:t>
      </w:r>
      <w:r>
        <w:rPr>
          <w:spacing w:val="-9"/>
        </w:rPr>
        <w:t xml:space="preserve"> </w:t>
      </w:r>
      <w:r>
        <w:rPr>
          <w:spacing w:val="-1"/>
        </w:rPr>
        <w:t>Network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works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sequences,</w:t>
      </w:r>
      <w:r>
        <w:rPr>
          <w:spacing w:val="-4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retain</w:t>
      </w:r>
      <w:r>
        <w:rPr>
          <w:spacing w:val="-9"/>
        </w:rPr>
        <w:t xml:space="preserve"> </w:t>
      </w:r>
      <w:r>
        <w:t>only</w:t>
      </w:r>
      <w:r>
        <w:rPr>
          <w:spacing w:val="-53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window.</w:t>
      </w:r>
      <w:r>
        <w:rPr>
          <w:spacing w:val="-2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learns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“memory”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updated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each</w:t>
      </w:r>
      <w:r>
        <w:rPr>
          <w:spacing w:val="-11"/>
        </w:rPr>
        <w:t xml:space="preserve"> </w:t>
      </w:r>
      <w:proofErr w:type="spellStart"/>
      <w:r>
        <w:t>timestep</w:t>
      </w:r>
      <w:proofErr w:type="spellEnd"/>
      <w:r>
        <w:rPr>
          <w:spacing w:val="-8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sample</w:t>
      </w:r>
      <w:r>
        <w:rPr>
          <w:spacing w:val="-53"/>
        </w:rPr>
        <w:t xml:space="preserve"> </w:t>
      </w:r>
      <w:r>
        <w:t>seems to the model. Over the years, LSTM has revolutionized speech and handwriting</w:t>
      </w:r>
      <w:r>
        <w:rPr>
          <w:spacing w:val="1"/>
        </w:rPr>
        <w:t xml:space="preserve"> </w:t>
      </w:r>
      <w:r>
        <w:t>recognition, language understanding, forecasting, and several other applications that have</w:t>
      </w:r>
      <w:r>
        <w:rPr>
          <w:spacing w:val="-52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today.</w:t>
      </w:r>
    </w:p>
    <w:p w:rsidR="000B12AB" w:rsidRDefault="000B12AB">
      <w:pPr>
        <w:pStyle w:val="BodyText"/>
        <w:spacing w:before="7"/>
        <w:rPr>
          <w:sz w:val="20"/>
        </w:rPr>
      </w:pPr>
    </w:p>
    <w:p w:rsidR="000B12AB" w:rsidRDefault="00AE0391">
      <w:pPr>
        <w:pStyle w:val="BodyText"/>
        <w:ind w:left="344" w:right="380"/>
      </w:pPr>
      <w:r>
        <w:t>A standard LSTM cell comprises of three gates: the input, output, and forget gate. These gates learn their weights and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</w:t>
      </w:r>
      <w:r>
        <w:t>ch</w:t>
      </w:r>
      <w:r>
        <w:rPr>
          <w:spacing w:val="-5"/>
        </w:rPr>
        <w:t xml:space="preserve"> </w:t>
      </w:r>
      <w:r>
        <w:t>of the</w:t>
      </w:r>
      <w:r>
        <w:rPr>
          <w:spacing w:val="-10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remembered</w:t>
      </w:r>
      <w:r>
        <w:rPr>
          <w:spacing w:val="-4"/>
        </w:rPr>
        <w:t xml:space="preserve"> </w:t>
      </w:r>
      <w:r>
        <w:t>and how</w:t>
      </w:r>
      <w:r>
        <w:rPr>
          <w:spacing w:val="-2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content should</w:t>
      </w:r>
      <w:r>
        <w:rPr>
          <w:spacing w:val="-5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forgotten.</w:t>
      </w:r>
    </w:p>
    <w:p w:rsidR="000B12AB" w:rsidRDefault="000B12AB">
      <w:pPr>
        <w:pStyle w:val="BodyText"/>
        <w:rPr>
          <w:sz w:val="20"/>
        </w:rPr>
      </w:pPr>
    </w:p>
    <w:p w:rsidR="000B12AB" w:rsidRDefault="00AE0391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1172248</wp:posOffset>
            </wp:positionH>
            <wp:positionV relativeFrom="paragraph">
              <wp:posOffset>136578</wp:posOffset>
            </wp:positionV>
            <wp:extent cx="4787989" cy="26212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89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2AB" w:rsidRDefault="000B12AB">
      <w:pPr>
        <w:pStyle w:val="BodyText"/>
        <w:spacing w:before="9"/>
        <w:rPr>
          <w:sz w:val="18"/>
        </w:rPr>
      </w:pPr>
    </w:p>
    <w:p w:rsidR="000B12AB" w:rsidRDefault="00AE0391">
      <w:pPr>
        <w:pStyle w:val="Heading4"/>
        <w:spacing w:after="14"/>
        <w:ind w:right="910"/>
        <w:jc w:val="both"/>
      </w:pPr>
      <w:r>
        <w:t xml:space="preserve">As seen in the equations below, </w:t>
      </w:r>
      <w:proofErr w:type="spellStart"/>
      <w:r>
        <w:t>i</w:t>
      </w:r>
      <w:proofErr w:type="spellEnd"/>
      <w:r>
        <w:t>, f, and o represent the three gates: input, forget, and output. C is the cell</w:t>
      </w:r>
      <w:r>
        <w:rPr>
          <w:spacing w:val="-57"/>
        </w:rPr>
        <w:t xml:space="preserve"> </w:t>
      </w:r>
      <w:r>
        <w:t xml:space="preserve">state that preserves the </w:t>
      </w:r>
      <w:proofErr w:type="spellStart"/>
      <w:r>
        <w:t>learneddata</w:t>
      </w:r>
      <w:proofErr w:type="spellEnd"/>
      <w:r>
        <w:t xml:space="preserve">, which is given as output h. </w:t>
      </w:r>
      <w:proofErr w:type="spellStart"/>
      <w:r>
        <w:t>Allof</w:t>
      </w:r>
      <w:proofErr w:type="spellEnd"/>
      <w:r>
        <w:t xml:space="preserve"> this is computed for each timestamp</w:t>
      </w:r>
      <w:r>
        <w:rPr>
          <w:spacing w:val="-57"/>
        </w:rPr>
        <w:t xml:space="preserve"> </w:t>
      </w:r>
      <w:r>
        <w:t>t,</w:t>
      </w:r>
      <w:r>
        <w:rPr>
          <w:spacing w:val="-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learned data</w:t>
      </w:r>
      <w:r>
        <w:rPr>
          <w:spacing w:val="-1"/>
        </w:rPr>
        <w:t xml:space="preserve"> </w:t>
      </w:r>
      <w:r>
        <w:t>from timestamp (t-1).</w:t>
      </w:r>
    </w:p>
    <w:p w:rsidR="000B12AB" w:rsidRDefault="00AE0391">
      <w:pPr>
        <w:tabs>
          <w:tab w:val="left" w:pos="5930"/>
        </w:tabs>
        <w:ind w:left="1235"/>
        <w:rPr>
          <w:sz w:val="20"/>
        </w:rPr>
      </w:pPr>
      <w:r>
        <w:rPr>
          <w:noProof/>
          <w:position w:val="3"/>
          <w:sz w:val="20"/>
          <w:lang w:val="en-IN" w:eastAsia="en-IN"/>
        </w:rPr>
        <w:drawing>
          <wp:inline distT="0" distB="0" distL="0" distR="0">
            <wp:extent cx="2536840" cy="14859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8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833464" cy="171630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64" cy="17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AB" w:rsidRDefault="000B12AB">
      <w:pPr>
        <w:pStyle w:val="BodyText"/>
        <w:spacing w:before="1"/>
        <w:rPr>
          <w:i/>
        </w:rPr>
      </w:pPr>
    </w:p>
    <w:p w:rsidR="000B12AB" w:rsidRDefault="00AE0391">
      <w:pPr>
        <w:pStyle w:val="Heading4"/>
        <w:ind w:right="944"/>
      </w:pPr>
      <w:r>
        <w:t xml:space="preserve">The forget gate decides what information and how much of it </w:t>
      </w:r>
      <w:proofErr w:type="spellStart"/>
      <w:r>
        <w:t>canbe</w:t>
      </w:r>
      <w:proofErr w:type="spellEnd"/>
      <w:r>
        <w:t xml:space="preserve"> erased from the current</w:t>
      </w:r>
      <w:r>
        <w:t xml:space="preserve"> cell state,</w:t>
      </w:r>
      <w:r>
        <w:rPr>
          <w:spacing w:val="1"/>
        </w:rPr>
        <w:t xml:space="preserve"> </w:t>
      </w:r>
      <w:r>
        <w:t>while the input gate decides what will be added to the current cell state. The output gate, used in the final</w:t>
      </w:r>
      <w:r>
        <w:rPr>
          <w:spacing w:val="-57"/>
        </w:rPr>
        <w:t xml:space="preserve"> </w:t>
      </w:r>
      <w:r>
        <w:t>equation,</w:t>
      </w:r>
      <w:r>
        <w:rPr>
          <w:spacing w:val="4"/>
        </w:rPr>
        <w:t xml:space="preserve"> </w:t>
      </w:r>
      <w:r>
        <w:t>controls the</w:t>
      </w:r>
      <w:r>
        <w:rPr>
          <w:spacing w:val="-1"/>
        </w:rPr>
        <w:t xml:space="preserve"> </w:t>
      </w:r>
      <w:r>
        <w:t>magnitude of</w:t>
      </w:r>
      <w:r>
        <w:rPr>
          <w:spacing w:val="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computed by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gates.</w:t>
      </w:r>
    </w:p>
    <w:p w:rsidR="000B12AB" w:rsidRDefault="00AE0391">
      <w:pPr>
        <w:spacing w:before="89" w:line="242" w:lineRule="auto"/>
        <w:ind w:left="240" w:right="380"/>
        <w:rPr>
          <w:i/>
          <w:sz w:val="24"/>
        </w:rPr>
      </w:pPr>
      <w:r>
        <w:rPr>
          <w:i/>
          <w:sz w:val="24"/>
        </w:rPr>
        <w:t xml:space="preserve">So, as opposed to standard feed-forward neural </w:t>
      </w:r>
      <w:proofErr w:type="spellStart"/>
      <w:r>
        <w:rPr>
          <w:i/>
          <w:sz w:val="24"/>
        </w:rPr>
        <w:t>nets</w:t>
      </w:r>
      <w:proofErr w:type="gramStart"/>
      <w:r>
        <w:rPr>
          <w:i/>
          <w:sz w:val="24"/>
        </w:rPr>
        <w:t>,LSTMs</w:t>
      </w:r>
      <w:proofErr w:type="spellEnd"/>
      <w:proofErr w:type="gramEnd"/>
      <w:r>
        <w:rPr>
          <w:i/>
          <w:sz w:val="24"/>
        </w:rPr>
        <w:t xml:space="preserve"> have the potential to remember or erase portions 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the past data windows actively. Its </w:t>
      </w:r>
      <w:proofErr w:type="spellStart"/>
      <w:r>
        <w:rPr>
          <w:i/>
          <w:sz w:val="24"/>
        </w:rPr>
        <w:t>featureof</w:t>
      </w:r>
      <w:proofErr w:type="spellEnd"/>
      <w:r>
        <w:rPr>
          <w:i/>
          <w:sz w:val="24"/>
        </w:rPr>
        <w:t xml:space="preserve"> reading and training on windows (or </w:t>
      </w:r>
      <w:proofErr w:type="spellStart"/>
      <w:r>
        <w:rPr>
          <w:i/>
          <w:sz w:val="24"/>
        </w:rPr>
        <w:t>timesteps</w:t>
      </w:r>
      <w:proofErr w:type="spellEnd"/>
      <w:r>
        <w:rPr>
          <w:i/>
          <w:sz w:val="24"/>
        </w:rPr>
        <w:t>) of data makes its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unique</w:t>
      </w:r>
    </w:p>
    <w:p w:rsidR="000B12AB" w:rsidRDefault="000B12AB">
      <w:pPr>
        <w:pStyle w:val="BodyText"/>
        <w:rPr>
          <w:i/>
          <w:sz w:val="26"/>
        </w:rPr>
      </w:pPr>
    </w:p>
    <w:p w:rsidR="000B12AB" w:rsidRDefault="000B12AB">
      <w:pPr>
        <w:pStyle w:val="BodyText"/>
        <w:spacing w:before="6"/>
        <w:rPr>
          <w:i/>
          <w:sz w:val="27"/>
        </w:rPr>
      </w:pPr>
    </w:p>
    <w:p w:rsidR="000B12AB" w:rsidRDefault="00AE0391">
      <w:pPr>
        <w:pStyle w:val="Heading1"/>
        <w:jc w:val="both"/>
      </w:pPr>
      <w:bookmarkStart w:id="6" w:name="Exploratory_Data_Analysis_(EDA):"/>
      <w:bookmarkEnd w:id="6"/>
      <w:r>
        <w:t>Exploratory</w:t>
      </w:r>
      <w:r>
        <w:rPr>
          <w:spacing w:val="-4"/>
        </w:rPr>
        <w:t xml:space="preserve"> </w:t>
      </w:r>
      <w:r>
        <w:t>Data Analysis (EDA):</w:t>
      </w:r>
    </w:p>
    <w:p w:rsidR="000B12AB" w:rsidRDefault="000B12AB">
      <w:pPr>
        <w:jc w:val="both"/>
        <w:sectPr w:rsidR="000B12AB">
          <w:pgSz w:w="11920" w:h="16850"/>
          <w:pgMar w:top="1340" w:right="260" w:bottom="280" w:left="220" w:header="720" w:footer="720" w:gutter="0"/>
          <w:cols w:space="720"/>
        </w:sectPr>
      </w:pPr>
    </w:p>
    <w:p w:rsidR="000B12AB" w:rsidRDefault="00AE0391">
      <w:pPr>
        <w:pStyle w:val="ListParagraph"/>
        <w:numPr>
          <w:ilvl w:val="0"/>
          <w:numId w:val="2"/>
        </w:numPr>
        <w:tabs>
          <w:tab w:val="left" w:pos="961"/>
          <w:tab w:val="left" w:pos="962"/>
        </w:tabs>
        <w:spacing w:before="65"/>
        <w:ind w:hanging="362"/>
      </w:pPr>
      <w:r>
        <w:lastRenderedPageBreak/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time:</w:t>
      </w:r>
      <w:r>
        <w:rPr>
          <w:spacing w:val="-1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period.</w:t>
      </w:r>
    </w:p>
    <w:p w:rsidR="000B12AB" w:rsidRDefault="00AE0391">
      <w:pPr>
        <w:pStyle w:val="ListParagraph"/>
        <w:numPr>
          <w:ilvl w:val="0"/>
          <w:numId w:val="2"/>
        </w:numPr>
        <w:tabs>
          <w:tab w:val="left" w:pos="962"/>
        </w:tabs>
        <w:spacing w:before="16"/>
        <w:ind w:hanging="362"/>
      </w:pPr>
      <w:r>
        <w:t>Seasonality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trends: Identify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seasonal</w:t>
      </w:r>
      <w:r>
        <w:rPr>
          <w:spacing w:val="3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data.</w:t>
      </w:r>
    </w:p>
    <w:p w:rsidR="000B12AB" w:rsidRDefault="00AE0391">
      <w:pPr>
        <w:pStyle w:val="ListParagraph"/>
        <w:numPr>
          <w:ilvl w:val="0"/>
          <w:numId w:val="2"/>
        </w:numPr>
        <w:tabs>
          <w:tab w:val="left" w:pos="961"/>
          <w:tab w:val="left" w:pos="962"/>
        </w:tabs>
        <w:spacing w:before="18"/>
        <w:ind w:hanging="362"/>
      </w:pPr>
      <w:r>
        <w:t>Correlations:</w:t>
      </w:r>
      <w:r>
        <w:rPr>
          <w:spacing w:val="-2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correlations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(price).</w:t>
      </w:r>
    </w:p>
    <w:p w:rsidR="000B12AB" w:rsidRDefault="00AE0391">
      <w:pPr>
        <w:pStyle w:val="ListParagraph"/>
        <w:numPr>
          <w:ilvl w:val="0"/>
          <w:numId w:val="2"/>
        </w:numPr>
        <w:tabs>
          <w:tab w:val="left" w:pos="962"/>
        </w:tabs>
        <w:spacing w:before="16"/>
        <w:ind w:hanging="362"/>
      </w:pPr>
      <w:r>
        <w:t>Outliers: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investigate</w:t>
      </w:r>
      <w:r>
        <w:rPr>
          <w:spacing w:val="-4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accuracy.</w:t>
      </w:r>
    </w:p>
    <w:p w:rsidR="000B12AB" w:rsidRDefault="00AE0391">
      <w:pPr>
        <w:pStyle w:val="ListParagraph"/>
        <w:numPr>
          <w:ilvl w:val="0"/>
          <w:numId w:val="2"/>
        </w:numPr>
        <w:tabs>
          <w:tab w:val="left" w:pos="961"/>
          <w:tab w:val="left" w:pos="962"/>
        </w:tabs>
        <w:spacing w:before="18"/>
        <w:ind w:hanging="362"/>
      </w:pPr>
      <w:r>
        <w:t>Store/item</w:t>
      </w:r>
      <w:r>
        <w:rPr>
          <w:spacing w:val="-6"/>
        </w:rPr>
        <w:t xml:space="preserve"> </w:t>
      </w:r>
      <w:r>
        <w:t>analysis: Explore</w:t>
      </w:r>
      <w:r>
        <w:rPr>
          <w:spacing w:val="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levels.</w:t>
      </w:r>
    </w:p>
    <w:p w:rsidR="000B12AB" w:rsidRDefault="00AE0391">
      <w:pPr>
        <w:spacing w:before="178" w:line="244" w:lineRule="auto"/>
        <w:ind w:left="538" w:right="2080"/>
        <w:rPr>
          <w:rFonts w:ascii="Consolas"/>
          <w:sz w:val="32"/>
        </w:rPr>
      </w:pPr>
      <w:bookmarkStart w:id="7" w:name="To_begin_this_exploratory_analysis,_firs"/>
      <w:bookmarkEnd w:id="7"/>
      <w:r>
        <w:rPr>
          <w:rFonts w:ascii="Arial MT"/>
          <w:sz w:val="21"/>
        </w:rPr>
        <w:t>To begin this exploratory analysis, first import libraries and define functions for plotting th</w:t>
      </w:r>
      <w:r>
        <w:rPr>
          <w:rFonts w:ascii="Arial MT"/>
          <w:sz w:val="21"/>
        </w:rPr>
        <w:t>e data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using</w:t>
      </w:r>
      <w:r>
        <w:rPr>
          <w:rFonts w:ascii="Arial MT"/>
          <w:spacing w:val="-1"/>
          <w:sz w:val="21"/>
        </w:rPr>
        <w:t xml:space="preserve"> </w:t>
      </w:r>
      <w:proofErr w:type="spellStart"/>
      <w:r>
        <w:rPr>
          <w:rFonts w:ascii="Consolas"/>
          <w:sz w:val="32"/>
        </w:rPr>
        <w:t>matplotlib</w:t>
      </w:r>
      <w:proofErr w:type="spellEnd"/>
    </w:p>
    <w:p w:rsidR="000B12AB" w:rsidRDefault="000B12AB">
      <w:pPr>
        <w:pStyle w:val="BodyText"/>
        <w:spacing w:before="6"/>
        <w:rPr>
          <w:rFonts w:ascii="Consolas"/>
          <w:sz w:val="42"/>
        </w:rPr>
      </w:pPr>
    </w:p>
    <w:p w:rsidR="000B12AB" w:rsidRDefault="00AE0391">
      <w:pPr>
        <w:spacing w:line="233" w:lineRule="exact"/>
        <w:ind w:left="240"/>
        <w:rPr>
          <w:rFonts w:ascii="Consolas"/>
          <w:sz w:val="20"/>
        </w:rPr>
      </w:pPr>
      <w:r>
        <w:rPr>
          <w:rFonts w:ascii="Consolas"/>
          <w:sz w:val="18"/>
        </w:rPr>
        <w:t>In</w:t>
      </w:r>
      <w:r>
        <w:rPr>
          <w:rFonts w:ascii="Consolas"/>
          <w:spacing w:val="-7"/>
          <w:sz w:val="18"/>
        </w:rPr>
        <w:t xml:space="preserve"> </w:t>
      </w:r>
      <w:r>
        <w:rPr>
          <w:rFonts w:ascii="Consolas"/>
          <w:sz w:val="18"/>
        </w:rPr>
        <w:t>[1]:</w:t>
      </w:r>
      <w:r>
        <w:rPr>
          <w:rFonts w:ascii="Consolas"/>
          <w:spacing w:val="-6"/>
          <w:sz w:val="18"/>
        </w:rPr>
        <w:t xml:space="preserve"> </w:t>
      </w:r>
      <w:r>
        <w:rPr>
          <w:rFonts w:ascii="Consolas"/>
          <w:color w:val="007A00"/>
          <w:sz w:val="20"/>
        </w:rPr>
        <w:t>from</w:t>
      </w:r>
      <w:r>
        <w:rPr>
          <w:rFonts w:ascii="Consolas"/>
          <w:color w:val="007A00"/>
          <w:spacing w:val="-5"/>
          <w:sz w:val="20"/>
        </w:rPr>
        <w:t xml:space="preserve"> </w:t>
      </w:r>
      <w:r>
        <w:rPr>
          <w:rFonts w:ascii="Consolas"/>
          <w:sz w:val="20"/>
        </w:rPr>
        <w:t>mpl_toolkits.mplot3d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3"/>
          <w:sz w:val="20"/>
        </w:rPr>
        <w:t xml:space="preserve"> </w:t>
      </w:r>
      <w:r>
        <w:rPr>
          <w:rFonts w:ascii="Consolas"/>
          <w:sz w:val="20"/>
        </w:rPr>
        <w:t>Axes3D</w:t>
      </w:r>
    </w:p>
    <w:p w:rsidR="000B12AB" w:rsidRDefault="00AE0391">
      <w:pPr>
        <w:ind w:left="1014" w:right="5127"/>
        <w:rPr>
          <w:rFonts w:ascii="Consolas"/>
          <w:sz w:val="20"/>
        </w:rPr>
      </w:pPr>
      <w:proofErr w:type="gramStart"/>
      <w:r>
        <w:rPr>
          <w:rFonts w:ascii="Consolas"/>
          <w:color w:val="007A00"/>
          <w:sz w:val="20"/>
        </w:rPr>
        <w:t>from</w:t>
      </w:r>
      <w:proofErr w:type="gramEnd"/>
      <w:r>
        <w:rPr>
          <w:rFonts w:ascii="Consolas"/>
          <w:color w:val="007A00"/>
          <w:sz w:val="20"/>
        </w:rPr>
        <w:t xml:space="preserve"> </w:t>
      </w:r>
      <w:proofErr w:type="spellStart"/>
      <w:r>
        <w:rPr>
          <w:rFonts w:ascii="Consolas"/>
          <w:sz w:val="20"/>
        </w:rPr>
        <w:t>sklearn.preprocessing</w:t>
      </w:r>
      <w:proofErr w:type="spellEnd"/>
      <w:r>
        <w:rPr>
          <w:rFonts w:ascii="Consolas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import </w:t>
      </w:r>
      <w:proofErr w:type="spellStart"/>
      <w:r>
        <w:rPr>
          <w:rFonts w:ascii="Consolas"/>
          <w:sz w:val="20"/>
        </w:rPr>
        <w:t>StandardScaler</w:t>
      </w:r>
      <w:proofErr w:type="spellEnd"/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2"/>
          <w:sz w:val="20"/>
        </w:rPr>
        <w:t xml:space="preserve"> </w:t>
      </w:r>
      <w:proofErr w:type="spellStart"/>
      <w:r>
        <w:rPr>
          <w:rFonts w:ascii="Consolas"/>
          <w:sz w:val="20"/>
        </w:rPr>
        <w:t>matplotlib.pyplot</w:t>
      </w:r>
      <w:proofErr w:type="spellEnd"/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color w:val="007A00"/>
          <w:sz w:val="20"/>
        </w:rPr>
        <w:t>as</w:t>
      </w:r>
      <w:r>
        <w:rPr>
          <w:rFonts w:ascii="Consolas"/>
          <w:color w:val="007A00"/>
          <w:spacing w:val="-3"/>
          <w:sz w:val="20"/>
        </w:rPr>
        <w:t xml:space="preserve"> </w:t>
      </w:r>
      <w:proofErr w:type="spellStart"/>
      <w:r>
        <w:rPr>
          <w:rFonts w:ascii="Consolas"/>
          <w:sz w:val="20"/>
        </w:rPr>
        <w:t>plt</w:t>
      </w:r>
      <w:proofErr w:type="spellEnd"/>
    </w:p>
    <w:p w:rsidR="000B12AB" w:rsidRDefault="00AE0391">
      <w:pPr>
        <w:ind w:left="1014" w:right="8426"/>
        <w:rPr>
          <w:rFonts w:ascii="Consolas"/>
          <w:sz w:val="20"/>
        </w:rPr>
      </w:pPr>
      <w:proofErr w:type="gramStart"/>
      <w:r>
        <w:rPr>
          <w:rFonts w:ascii="Consolas"/>
          <w:color w:val="007A00"/>
          <w:sz w:val="20"/>
        </w:rPr>
        <w:t>import</w:t>
      </w:r>
      <w:proofErr w:type="gramEnd"/>
      <w:r>
        <w:rPr>
          <w:rFonts w:ascii="Consolas"/>
          <w:color w:val="007A00"/>
          <w:sz w:val="20"/>
        </w:rPr>
        <w:t xml:space="preserve"> </w:t>
      </w:r>
      <w:proofErr w:type="spellStart"/>
      <w:r>
        <w:rPr>
          <w:rFonts w:ascii="Consolas"/>
          <w:sz w:val="20"/>
        </w:rPr>
        <w:t>numpy</w:t>
      </w:r>
      <w:proofErr w:type="spellEnd"/>
      <w:r>
        <w:rPr>
          <w:rFonts w:ascii="Consolas"/>
          <w:sz w:val="20"/>
        </w:rPr>
        <w:t xml:space="preserve"> </w:t>
      </w:r>
      <w:r>
        <w:rPr>
          <w:rFonts w:ascii="Consolas"/>
          <w:color w:val="007A00"/>
          <w:sz w:val="20"/>
        </w:rPr>
        <w:t xml:space="preserve">as </w:t>
      </w:r>
      <w:proofErr w:type="spellStart"/>
      <w:r>
        <w:rPr>
          <w:rFonts w:ascii="Consolas"/>
          <w:sz w:val="20"/>
        </w:rPr>
        <w:t>np</w:t>
      </w:r>
      <w:proofErr w:type="spellEnd"/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007A00"/>
          <w:sz w:val="20"/>
        </w:rPr>
        <w:t>import</w:t>
      </w:r>
      <w:r>
        <w:rPr>
          <w:rFonts w:ascii="Consolas"/>
          <w:color w:val="007A00"/>
          <w:spacing w:val="-2"/>
          <w:sz w:val="20"/>
        </w:rPr>
        <w:t xml:space="preserve"> </w:t>
      </w:r>
      <w:proofErr w:type="spellStart"/>
      <w:r>
        <w:rPr>
          <w:rFonts w:ascii="Consolas"/>
          <w:sz w:val="20"/>
        </w:rPr>
        <w:t>os</w:t>
      </w:r>
      <w:proofErr w:type="spellEnd"/>
    </w:p>
    <w:p w:rsidR="000B12AB" w:rsidRDefault="00AE0391">
      <w:pPr>
        <w:spacing w:before="2"/>
        <w:ind w:left="1014"/>
        <w:rPr>
          <w:rFonts w:ascii="Consolas"/>
          <w:sz w:val="20"/>
        </w:rPr>
      </w:pPr>
      <w:proofErr w:type="gramStart"/>
      <w:r>
        <w:rPr>
          <w:rFonts w:ascii="Consolas"/>
          <w:color w:val="007A00"/>
          <w:sz w:val="20"/>
        </w:rPr>
        <w:t>import</w:t>
      </w:r>
      <w:proofErr w:type="gramEnd"/>
      <w:r>
        <w:rPr>
          <w:rFonts w:ascii="Consolas"/>
          <w:color w:val="007A00"/>
          <w:spacing w:val="-5"/>
          <w:sz w:val="20"/>
        </w:rPr>
        <w:t xml:space="preserve"> </w:t>
      </w:r>
      <w:r>
        <w:rPr>
          <w:rFonts w:ascii="Consolas"/>
          <w:sz w:val="20"/>
        </w:rPr>
        <w:t>pandas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color w:val="007A00"/>
          <w:sz w:val="20"/>
        </w:rPr>
        <w:t>as</w:t>
      </w:r>
      <w:r>
        <w:rPr>
          <w:rFonts w:ascii="Consolas"/>
          <w:color w:val="007A00"/>
          <w:spacing w:val="-2"/>
          <w:sz w:val="20"/>
        </w:rPr>
        <w:t xml:space="preserve"> </w:t>
      </w:r>
      <w:r>
        <w:rPr>
          <w:rFonts w:ascii="Consolas"/>
          <w:sz w:val="20"/>
        </w:rPr>
        <w:t>pd</w:t>
      </w:r>
    </w:p>
    <w:p w:rsidR="000B12AB" w:rsidRDefault="000B12AB">
      <w:pPr>
        <w:pStyle w:val="BodyText"/>
        <w:spacing w:before="8"/>
        <w:rPr>
          <w:rFonts w:ascii="Consolas"/>
          <w:sz w:val="24"/>
        </w:rPr>
      </w:pPr>
    </w:p>
    <w:p w:rsidR="000B12AB" w:rsidRDefault="00AE0391">
      <w:pPr>
        <w:pStyle w:val="Heading1"/>
        <w:spacing w:line="551" w:lineRule="exact"/>
      </w:pPr>
      <w:bookmarkStart w:id="8" w:name="Data_Preprocessing:"/>
      <w:bookmarkEnd w:id="8"/>
      <w:r>
        <w:t>Data</w:t>
      </w:r>
      <w:r>
        <w:rPr>
          <w:spacing w:val="-2"/>
        </w:rPr>
        <w:t xml:space="preserve"> </w:t>
      </w:r>
      <w:r>
        <w:t>Preprocessing: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line="269" w:lineRule="exact"/>
        <w:ind w:hanging="362"/>
      </w:pPr>
      <w:r>
        <w:t>Data</w:t>
      </w:r>
      <w:r>
        <w:rPr>
          <w:spacing w:val="-2"/>
        </w:rPr>
        <w:t xml:space="preserve"> </w:t>
      </w:r>
      <w:r>
        <w:t>cleaning: Check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records,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16" w:line="254" w:lineRule="auto"/>
        <w:ind w:right="469"/>
      </w:pPr>
      <w:r>
        <w:t xml:space="preserve">Handle missing data by </w:t>
      </w:r>
      <w:proofErr w:type="gramStart"/>
      <w:r>
        <w:t>either removing</w:t>
      </w:r>
      <w:proofErr w:type="gramEnd"/>
      <w:r>
        <w:t>, imputing, or interpolating missing values based on the nature of the data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impact</w:t>
      </w:r>
      <w:r>
        <w:rPr>
          <w:spacing w:val="-2"/>
        </w:rPr>
        <w:t xml:space="preserve"> </w:t>
      </w:r>
      <w:r>
        <w:t>of missing</w:t>
      </w:r>
      <w:r>
        <w:rPr>
          <w:spacing w:val="-3"/>
        </w:rPr>
        <w:t xml:space="preserve"> </w:t>
      </w:r>
      <w:r>
        <w:t>values on your analysis.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ind w:hanging="362"/>
      </w:pPr>
      <w:r>
        <w:t>Check</w:t>
      </w:r>
      <w:r>
        <w:rPr>
          <w:spacing w:val="-4"/>
        </w:rPr>
        <w:t xml:space="preserve"> </w:t>
      </w:r>
      <w:r>
        <w:t>for and remove</w:t>
      </w:r>
      <w:r>
        <w:rPr>
          <w:spacing w:val="-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found in</w:t>
      </w:r>
      <w:r>
        <w:rPr>
          <w:spacing w:val="-4"/>
        </w:rPr>
        <w:t xml:space="preserve"> </w:t>
      </w:r>
      <w:r>
        <w:t>the dataset.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17" w:line="254" w:lineRule="auto"/>
        <w:ind w:right="402"/>
      </w:pPr>
      <w:r>
        <w:t>Identify and deal with outliers that may adversely affect the accuracy of your forecasting model. You can consider</w:t>
      </w:r>
      <w:r>
        <w:rPr>
          <w:spacing w:val="-5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 xml:space="preserve">such as trimming, </w:t>
      </w:r>
      <w:proofErr w:type="spellStart"/>
      <w:r>
        <w:t>winsorizing</w:t>
      </w:r>
      <w:proofErr w:type="spellEnd"/>
      <w:r>
        <w:t>, or</w:t>
      </w:r>
      <w:r>
        <w:rPr>
          <w:spacing w:val="-3"/>
        </w:rPr>
        <w:t xml:space="preserve"> </w:t>
      </w:r>
      <w:r>
        <w:t>transforming</w:t>
      </w:r>
      <w:r>
        <w:rPr>
          <w:spacing w:val="-3"/>
        </w:rPr>
        <w:t xml:space="preserve"> </w:t>
      </w:r>
      <w:r>
        <w:t>the data.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2" w:line="254" w:lineRule="auto"/>
        <w:ind w:right="708"/>
      </w:pPr>
      <w:r>
        <w:t>Convert categorical variables in</w:t>
      </w:r>
      <w:r>
        <w:t>to numerical format, either by using one-hot encoding, label encoding, or other</w:t>
      </w:r>
      <w:r>
        <w:rPr>
          <w:spacing w:val="-52"/>
        </w:rPr>
        <w:t xml:space="preserve"> </w:t>
      </w:r>
      <w:r>
        <w:t>suitable methods.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1" w:line="254" w:lineRule="auto"/>
        <w:ind w:right="565"/>
      </w:pPr>
      <w:r>
        <w:t>Explore and visualize the data to gain insights into its distribution, trends, and potential patterns that may inform</w:t>
      </w:r>
      <w:r>
        <w:rPr>
          <w:spacing w:val="-5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model.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3"/>
        <w:ind w:hanging="362"/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</w:t>
      </w:r>
      <w:r>
        <w:t>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sets,</w:t>
      </w:r>
      <w:r>
        <w:rPr>
          <w:spacing w:val="-4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reserving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portion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 evaluation.</w:t>
      </w:r>
    </w:p>
    <w:p w:rsidR="000B12AB" w:rsidRDefault="00AE0391">
      <w:pPr>
        <w:pStyle w:val="Heading1"/>
        <w:spacing w:before="176"/>
      </w:pPr>
      <w:bookmarkStart w:id="9" w:name="Model_Evaluation:"/>
      <w:bookmarkEnd w:id="9"/>
      <w:r>
        <w:t>Model</w:t>
      </w:r>
      <w:r>
        <w:rPr>
          <w:spacing w:val="-1"/>
        </w:rPr>
        <w:t xml:space="preserve"> </w:t>
      </w:r>
      <w:r>
        <w:t>Evaluation: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2"/>
        </w:tabs>
        <w:spacing w:before="4" w:line="254" w:lineRule="auto"/>
        <w:ind w:right="851"/>
        <w:jc w:val="both"/>
      </w:pPr>
      <w:r>
        <w:rPr>
          <w:rFonts w:ascii="Calibri Light" w:hAnsi="Calibri Light"/>
          <w:color w:val="2E5395"/>
          <w:sz w:val="26"/>
        </w:rPr>
        <w:t xml:space="preserve">Accuracy: </w:t>
      </w:r>
      <w:r>
        <w:t>I used accuracy as a fundamental metric for classification tasks. It measures the ratio of correctly</w:t>
      </w:r>
      <w:r>
        <w:rPr>
          <w:spacing w:val="-52"/>
        </w:rPr>
        <w:t xml:space="preserve"> </w:t>
      </w:r>
      <w:r>
        <w:t>predicted instances to the total number of instances. A higher accuracy indicates better model performance in</w:t>
      </w:r>
      <w:r>
        <w:rPr>
          <w:spacing w:val="-52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data points.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5" w:line="254" w:lineRule="auto"/>
        <w:ind w:right="277"/>
      </w:pPr>
      <w:r>
        <w:rPr>
          <w:rFonts w:ascii="Calibri Light" w:hAnsi="Calibri Light"/>
          <w:color w:val="2E5395"/>
          <w:sz w:val="26"/>
        </w:rPr>
        <w:t xml:space="preserve">Root Mean Square Error (RMSE): </w:t>
      </w:r>
      <w:r>
        <w:t>For regression tasks, I calculated RMSE to assess the model's predictive</w:t>
      </w:r>
      <w:r>
        <w:rPr>
          <w:spacing w:val="1"/>
        </w:rPr>
        <w:t xml:space="preserve"> </w:t>
      </w:r>
      <w:r>
        <w:t>accurac</w:t>
      </w:r>
      <w:r>
        <w:t>y. RMSE quantifies the average deviation between the predicted values and the actual values. Lower RMSE</w:t>
      </w:r>
      <w:r>
        <w:rPr>
          <w:spacing w:val="-5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signify</w:t>
      </w:r>
      <w:r>
        <w:rPr>
          <w:spacing w:val="-3"/>
        </w:rPr>
        <w:t xml:space="preserve"> </w:t>
      </w:r>
      <w:r>
        <w:t>better predictive accuracy.</w:t>
      </w:r>
    </w:p>
    <w:p w:rsidR="000B12AB" w:rsidRDefault="00AE0391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2362200</wp:posOffset>
            </wp:positionH>
            <wp:positionV relativeFrom="paragraph">
              <wp:posOffset>166049</wp:posOffset>
            </wp:positionV>
            <wp:extent cx="2382520" cy="628650"/>
            <wp:effectExtent l="0" t="0" r="0" b="0"/>
            <wp:wrapTopAndBottom/>
            <wp:docPr id="11" name="image6.png" descr="Evaluating Prediction Performance for Stock Price Predi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line="254" w:lineRule="auto"/>
        <w:ind w:right="322"/>
      </w:pPr>
      <w:r>
        <w:rPr>
          <w:rFonts w:ascii="Calibri Light" w:hAnsi="Calibri Light"/>
          <w:color w:val="2E5395"/>
          <w:sz w:val="26"/>
        </w:rPr>
        <w:t xml:space="preserve">Mean Absolute Error (MAE): </w:t>
      </w:r>
      <w:r>
        <w:t>MAE is another metric for regression tasks. It calculates the average absolute</w:t>
      </w:r>
      <w:r>
        <w:rPr>
          <w:spacing w:val="1"/>
        </w:rPr>
        <w:t xml:space="preserve"> </w:t>
      </w:r>
      <w:r>
        <w:t>difference between predicted and actual values. Like RMSE, lower MAE values indicate better model performance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accuracy.</w:t>
      </w:r>
    </w:p>
    <w:p w:rsidR="000B12AB" w:rsidRDefault="000B12AB">
      <w:pPr>
        <w:pStyle w:val="BodyText"/>
        <w:rPr>
          <w:sz w:val="20"/>
        </w:rPr>
      </w:pPr>
    </w:p>
    <w:p w:rsidR="000B12AB" w:rsidRDefault="00AE0391">
      <w:pPr>
        <w:pStyle w:val="BodyText"/>
        <w:spacing w:before="1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243560</wp:posOffset>
            </wp:positionV>
            <wp:extent cx="2579693" cy="600741"/>
            <wp:effectExtent l="0" t="0" r="0" b="0"/>
            <wp:wrapTopAndBottom/>
            <wp:docPr id="13" name="image7.png" descr="M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693" cy="6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2AB" w:rsidRDefault="00AE0391">
      <w:pPr>
        <w:pStyle w:val="Heading1"/>
      </w:pPr>
      <w:bookmarkStart w:id="10" w:name="Model_Interpretability:"/>
      <w:bookmarkEnd w:id="10"/>
      <w:r>
        <w:t>Model</w:t>
      </w:r>
      <w:r>
        <w:rPr>
          <w:spacing w:val="-3"/>
        </w:rPr>
        <w:t xml:space="preserve"> </w:t>
      </w:r>
      <w:r>
        <w:t>Interpretability:</w:t>
      </w:r>
    </w:p>
    <w:p w:rsidR="000B12AB" w:rsidRDefault="000B12AB">
      <w:pPr>
        <w:sectPr w:rsidR="000B12AB">
          <w:pgSz w:w="11920" w:h="16850"/>
          <w:pgMar w:top="1260" w:right="260" w:bottom="280" w:left="220" w:header="720" w:footer="720" w:gutter="0"/>
          <w:cols w:space="720"/>
        </w:sectPr>
      </w:pPr>
    </w:p>
    <w:p w:rsidR="000B12AB" w:rsidRDefault="000B12AB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before="74" w:line="254" w:lineRule="auto"/>
        <w:ind w:right="247"/>
      </w:pPr>
      <w:r w:rsidRPr="000B12AB">
        <w:lastRenderedPageBreak/>
        <w:pict>
          <v:group id="_x0000_s1080" style="position:absolute;left:0;text-align:left;margin-left:68.3pt;margin-top:328.25pt;width:242.7pt;height:14.65pt;z-index:-16113664;mso-position-horizontal-relative:page;mso-position-vertical-relative:page" coordorigin="1366,6565" coordsize="4854,293">
            <v:rect id="_x0000_s1082" style="position:absolute;left:1370;top:6821;width:4845;height:12" fillcolor="#174bd1" stroked="f"/>
            <v:shape id="_x0000_s1081" style="position:absolute;left:1366;top:6565;width:4854;height:293" coordorigin="1366,6565" coordsize="4854,293" o:spt="100" adj="0,,0" path="m6220,6853r-5,l6215,6853r-4844,l1366,6853r,5l1371,6858r4844,l6215,6858r5,l6220,6853xm6220,6565r-5,l6215,6565r-4844,l1366,6565r,5l1366,6853r5,l1371,6570r4844,l6215,6853r5,l6220,6570r,-5xe" fillcolor="#e4e7eb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E0391">
        <w:t>Address the first point related to model interpretability. Discuss how you ensured that your chosen models are</w:t>
      </w:r>
      <w:r w:rsidR="00AE0391">
        <w:rPr>
          <w:spacing w:val="1"/>
        </w:rPr>
        <w:t xml:space="preserve"> </w:t>
      </w:r>
      <w:r w:rsidR="00AE0391">
        <w:t>interpretable. This could involve explaining feature importance, visualization of results, or any other techniques you</w:t>
      </w:r>
      <w:r w:rsidR="00AE0391">
        <w:rPr>
          <w:spacing w:val="-52"/>
        </w:rPr>
        <w:t xml:space="preserve"> </w:t>
      </w:r>
      <w:r w:rsidR="00AE0391">
        <w:t>used</w:t>
      </w:r>
      <w:r w:rsidR="00AE0391">
        <w:rPr>
          <w:spacing w:val="-4"/>
        </w:rPr>
        <w:t xml:space="preserve"> </w:t>
      </w:r>
      <w:r w:rsidR="00AE0391">
        <w:t>to make the models tr</w:t>
      </w:r>
      <w:r w:rsidR="00AE0391">
        <w:t>ansparent</w:t>
      </w:r>
      <w:r w:rsidR="00AE0391">
        <w:rPr>
          <w:spacing w:val="1"/>
        </w:rPr>
        <w:t xml:space="preserve"> </w:t>
      </w:r>
      <w:r w:rsidR="00AE0391">
        <w:t>and</w:t>
      </w:r>
      <w:r w:rsidR="00AE0391">
        <w:rPr>
          <w:spacing w:val="-2"/>
        </w:rPr>
        <w:t xml:space="preserve"> </w:t>
      </w:r>
      <w:r w:rsidR="00AE0391">
        <w:t>explainable.</w:t>
      </w:r>
    </w:p>
    <w:p w:rsidR="000B12AB" w:rsidRDefault="00AE0391">
      <w:pPr>
        <w:pStyle w:val="Heading1"/>
        <w:spacing w:before="166" w:line="551" w:lineRule="exact"/>
      </w:pPr>
      <w:bookmarkStart w:id="11" w:name="Model_Development:"/>
      <w:bookmarkEnd w:id="11"/>
      <w:r>
        <w:t>Model</w:t>
      </w:r>
      <w:r>
        <w:rPr>
          <w:spacing w:val="-6"/>
        </w:rPr>
        <w:t xml:space="preserve"> </w:t>
      </w:r>
      <w:r>
        <w:t>Development: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line="254" w:lineRule="auto"/>
        <w:ind w:right="474"/>
      </w:pPr>
      <w:r>
        <w:t>Discuss the second point about model development. Describe the steps you took to develop the models, including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splitting, training, and</w:t>
      </w:r>
      <w:r>
        <w:rPr>
          <w:spacing w:val="-2"/>
        </w:rPr>
        <w:t xml:space="preserve"> </w:t>
      </w:r>
      <w:r>
        <w:t>validation.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ind w:hanging="362"/>
      </w:pPr>
      <w:r>
        <w:t>Explain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encountered</w:t>
      </w:r>
      <w:r>
        <w:rPr>
          <w:spacing w:val="-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model devel</w:t>
      </w:r>
      <w:r>
        <w:t>opment 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overcame</w:t>
      </w:r>
      <w:r>
        <w:rPr>
          <w:spacing w:val="-1"/>
        </w:rPr>
        <w:t xml:space="preserve"> </w:t>
      </w:r>
      <w:r>
        <w:t>them.</w:t>
      </w:r>
    </w:p>
    <w:p w:rsidR="000B12AB" w:rsidRDefault="00AE0391">
      <w:pPr>
        <w:pStyle w:val="Heading1"/>
        <w:spacing w:before="178" w:line="551" w:lineRule="exact"/>
      </w:pPr>
      <w:bookmarkStart w:id="12" w:name="Prediction_and_Results:"/>
      <w:bookmarkEnd w:id="12"/>
      <w:r>
        <w:t>Prediction</w:t>
      </w:r>
      <w:r>
        <w:rPr>
          <w:spacing w:val="-1"/>
        </w:rPr>
        <w:t xml:space="preserve"> </w:t>
      </w:r>
      <w:r>
        <w:t>and Results:</w:t>
      </w:r>
    </w:p>
    <w:p w:rsidR="000B12AB" w:rsidRDefault="00AE0391">
      <w:pPr>
        <w:pStyle w:val="ListParagraph"/>
        <w:numPr>
          <w:ilvl w:val="0"/>
          <w:numId w:val="1"/>
        </w:numPr>
        <w:tabs>
          <w:tab w:val="left" w:pos="961"/>
          <w:tab w:val="left" w:pos="962"/>
        </w:tabs>
        <w:spacing w:line="254" w:lineRule="auto"/>
        <w:ind w:right="191"/>
      </w:pPr>
      <w:r>
        <w:t>Present the results of your time series forecasting models. Include performance metrics such as Mean Absolute Error</w:t>
      </w:r>
      <w:r>
        <w:rPr>
          <w:spacing w:val="-52"/>
        </w:rPr>
        <w:t xml:space="preserve"> </w:t>
      </w:r>
      <w:r>
        <w:t>(MAE),</w:t>
      </w:r>
      <w:r>
        <w:rPr>
          <w:spacing w:val="-4"/>
        </w:rPr>
        <w:t xml:space="preserve"> </w:t>
      </w:r>
      <w:r>
        <w:t>Mean Squared Error (MSE),</w:t>
      </w:r>
      <w:r>
        <w:rPr>
          <w:spacing w:val="-2"/>
        </w:rPr>
        <w:t xml:space="preserve"> </w:t>
      </w:r>
      <w:r>
        <w:t>and any</w:t>
      </w:r>
      <w:r>
        <w:rPr>
          <w:spacing w:val="-3"/>
        </w:rPr>
        <w:t xml:space="preserve"> </w:t>
      </w:r>
      <w:r>
        <w:t>others that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relevant.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4"/>
        <w:rPr>
          <w:sz w:val="14"/>
        </w:rPr>
      </w:pPr>
      <w:r w:rsidRPr="000B12AB">
        <w:pict>
          <v:group id="_x0000_s1074" style="position:absolute;margin-left:21.35pt;margin-top:10.25pt;width:556pt;height:420pt;z-index:-15726592;mso-wrap-distance-left:0;mso-wrap-distance-right:0;mso-position-horizontal-relative:page" coordorigin="427,205" coordsize="11120,8400">
            <v:rect id="_x0000_s1079" style="position:absolute;left:1066;top:1330;width:1894;height:12" fillcolor="#174bd1" stroked="f"/>
            <v:shape id="_x0000_s1078" style="position:absolute;left:1061;top:1074;width:1904;height:293" coordorigin="1061,1074" coordsize="1904,293" o:spt="100" adj="0,,0" path="m2964,1362r-4,l2960,1362r-1894,l1061,1362r,5l1066,1367r1894,l2960,1367r4,l2964,1362xm2964,1074r-4,l2960,1074r-1894,l1061,1074r,5l1061,1362r5,l1066,1079r1894,l2960,1362r4,l2964,1079r,-5xe" fillcolor="#e4e7eb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429;top:207;width:11115;height:8395" filled="f" strokecolor="#e4e7eb" strokeweight=".24pt">
              <v:textbox inset="0,0,0,0">
                <w:txbxContent>
                  <w:p w:rsidR="000B12AB" w:rsidRDefault="00AE0391">
                    <w:pPr>
                      <w:ind w:left="28" w:right="83"/>
                      <w:rPr>
                        <w:b/>
                        <w:sz w:val="32"/>
                      </w:rPr>
                    </w:pPr>
                    <w:bookmarkStart w:id="13" w:name="Downloading_the_Stock_Prices_Dataset_for"/>
                    <w:bookmarkEnd w:id="13"/>
                    <w:r>
                      <w:rPr>
                        <w:b/>
                        <w:sz w:val="32"/>
                      </w:rPr>
                      <w:t>Downloading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the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Stock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Prices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Dataset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for</w:t>
                    </w:r>
                    <w:r>
                      <w:rPr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Project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on</w:t>
                    </w:r>
                    <w:r>
                      <w:rPr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Machine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Learning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Price</w:t>
                    </w:r>
                    <w:r>
                      <w:rPr>
                        <w:b/>
                        <w:spacing w:val="-7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Prediction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Stocks</w:t>
                    </w:r>
                  </w:p>
                  <w:p w:rsidR="000B12AB" w:rsidRDefault="00AE0391">
                    <w:pPr>
                      <w:tabs>
                        <w:tab w:val="left" w:pos="2592"/>
                      </w:tabs>
                      <w:spacing w:before="135" w:line="369" w:lineRule="auto"/>
                      <w:ind w:left="28" w:right="8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z w:val="24"/>
                      </w:rPr>
                      <w:tab/>
                      <w:t>and search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company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whose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stock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prediction.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example,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 look at the Netflix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(NFLX)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stock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over 3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years.</w:t>
                    </w:r>
                  </w:p>
                  <w:p w:rsidR="000B12AB" w:rsidRDefault="00AE0391">
                    <w:pPr>
                      <w:tabs>
                        <w:tab w:val="left" w:pos="5847"/>
                      </w:tabs>
                      <w:spacing w:after="24" w:line="367" w:lineRule="auto"/>
                      <w:ind w:left="28" w:right="10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Going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z w:val="24"/>
                      </w:rPr>
                      <w:tab/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“Historical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Data”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section,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stock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listed each day. We can filter out the time for which we wish to analyze and download the CSV file using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 on the right.</w:t>
                    </w:r>
                  </w:p>
                  <w:p w:rsidR="000B12AB" w:rsidRDefault="00AE0391">
                    <w:pPr>
                      <w:ind w:left="1096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  <w:lang w:val="en-IN" w:eastAsia="en-IN"/>
                      </w:rPr>
                      <w:drawing>
                        <wp:inline distT="0" distB="0" distL="0" distR="0">
                          <wp:extent cx="5669603" cy="1770888"/>
                          <wp:effectExtent l="0" t="0" r="0" b="0"/>
                          <wp:docPr id="15" name="image8.jpeg" descr="Downloading the Stock Prices Datase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image8.jpeg"/>
                                  <pic:cNvPicPr/>
                                </pic:nvPicPr>
                                <pic:blipFill>
                                  <a:blip r:embed="rId1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69603" cy="177088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0B12AB" w:rsidRDefault="000B12AB">
                    <w:pPr>
                      <w:rPr>
                        <w:sz w:val="26"/>
                      </w:rPr>
                    </w:pPr>
                  </w:p>
                  <w:p w:rsidR="000B12AB" w:rsidRDefault="000B12AB">
                    <w:pPr>
                      <w:spacing w:before="3"/>
                      <w:rPr>
                        <w:sz w:val="28"/>
                      </w:rPr>
                    </w:pPr>
                  </w:p>
                  <w:p w:rsidR="000B12AB" w:rsidRDefault="00AE0391">
                    <w:pPr>
                      <w:spacing w:line="364" w:lineRule="auto"/>
                      <w:ind w:left="28" w:right="4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CSV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 will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contain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 Open,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Low,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Close,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Adj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Close,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Volume</w:t>
                    </w:r>
                    <w:proofErr w:type="gram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date, as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shown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above.</w:t>
                    </w:r>
                  </w:p>
                </w:txbxContent>
              </v:textbox>
            </v:shape>
            <v:shape id="_x0000_s1076" type="#_x0000_t202" style="position:absolute;left:1370;top:1918;width:4845;height:264" filled="f" stroked="f">
              <v:textbox inset="0,0,0,0">
                <w:txbxContent>
                  <w:p w:rsidR="000B12AB" w:rsidRDefault="000B12AB">
                    <w:pPr>
                      <w:spacing w:before="1" w:line="262" w:lineRule="exact"/>
                      <w:ind w:left="-1"/>
                      <w:rPr>
                        <w:sz w:val="24"/>
                      </w:rPr>
                    </w:pPr>
                    <w:hyperlink r:id="rId13">
                      <w:r w:rsidR="00AE0391">
                        <w:rPr>
                          <w:color w:val="174BD1"/>
                          <w:sz w:val="24"/>
                        </w:rPr>
                        <w:t>finance.yahoo.com/quote/NFLX/</w:t>
                      </w:r>
                      <w:proofErr w:type="spellStart"/>
                      <w:r w:rsidR="00AE0391">
                        <w:rPr>
                          <w:color w:val="174BD1"/>
                          <w:sz w:val="24"/>
                        </w:rPr>
                        <w:t>history?p</w:t>
                      </w:r>
                      <w:proofErr w:type="spellEnd"/>
                      <w:r w:rsidR="00AE0391">
                        <w:rPr>
                          <w:color w:val="174BD1"/>
                          <w:sz w:val="24"/>
                        </w:rPr>
                        <w:t>=NFLX</w:t>
                      </w:r>
                    </w:hyperlink>
                  </w:p>
                </w:txbxContent>
              </v:textbox>
            </v:shape>
            <v:shape id="_x0000_s1075" type="#_x0000_t202" style="position:absolute;left:1066;top:1078;width:1894;height:264" filled="f" stroked="f">
              <v:textbox inset="0,0,0,0">
                <w:txbxContent>
                  <w:p w:rsidR="000B12AB" w:rsidRDefault="000B12AB">
                    <w:pPr>
                      <w:spacing w:before="1" w:line="262" w:lineRule="exact"/>
                      <w:rPr>
                        <w:sz w:val="24"/>
                      </w:rPr>
                    </w:pPr>
                    <w:hyperlink r:id="rId14">
                      <w:r w:rsidR="00AE0391">
                        <w:rPr>
                          <w:color w:val="174BD1"/>
                          <w:spacing w:val="-1"/>
                          <w:sz w:val="24"/>
                        </w:rPr>
                        <w:t>fin</w:t>
                      </w:r>
                      <w:r w:rsidR="00AE0391">
                        <w:rPr>
                          <w:color w:val="174BD1"/>
                          <w:spacing w:val="-1"/>
                          <w:sz w:val="24"/>
                        </w:rPr>
                        <w:t>ance.yahoo.com/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Pr="000B12AB">
        <w:pict>
          <v:shape id="_x0000_s1073" type="#_x0000_t202" style="position:absolute;margin-left:21.5pt;margin-top:444.85pt;width:555.75pt;height:18.75pt;z-index:-15726080;mso-wrap-distance-left:0;mso-wrap-distance-right:0;mso-position-horizontal-relative:page" filled="f" strokecolor="#e4e7eb" strokeweight=".24pt">
            <v:textbox inset="0,0,0,0">
              <w:txbxContent>
                <w:p w:rsidR="000B12AB" w:rsidRDefault="00AE0391">
                  <w:pPr>
                    <w:spacing w:line="367" w:lineRule="exact"/>
                    <w:ind w:left="28"/>
                    <w:rPr>
                      <w:b/>
                      <w:sz w:val="32"/>
                    </w:rPr>
                  </w:pPr>
                  <w:bookmarkStart w:id="14" w:name="Loading_the_Stock_Prices_Dataset"/>
                  <w:bookmarkEnd w:id="14"/>
                  <w:r>
                    <w:rPr>
                      <w:b/>
                      <w:sz w:val="32"/>
                    </w:rPr>
                    <w:t>Loading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the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Stock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Prices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Dataset</w:t>
                  </w:r>
                </w:p>
              </w:txbxContent>
            </v:textbox>
            <w10:wrap type="topAndBottom" anchorx="page"/>
          </v:shape>
        </w:pict>
      </w:r>
      <w:r w:rsidRPr="000B12AB">
        <w:pict>
          <v:group id="_x0000_s1069" style="position:absolute;margin-left:16.45pt;margin-top:478.3pt;width:560.9pt;height:63.5pt;z-index:-15725568;mso-wrap-distance-left:0;mso-wrap-distance-right:0;mso-position-horizontal-relative:page" coordorigin="329,9566" coordsize="11218,1270">
            <v:rect id="_x0000_s1072" style="position:absolute;left:4409;top:9955;width:680;height:12" fillcolor="#174bd1" stroked="f"/>
            <v:shape id="_x0000_s1071" style="position:absolute;left:4405;top:9698;width:689;height:293" coordorigin="4405,9698" coordsize="689,293" o:spt="100" adj="0,,0" path="m5094,9986r-5,l4410,9986r-5,l4405,9991r5,l5089,9991r5,l5094,9986xm5094,9698r-5,l4410,9698r-5,l4405,9703r,283l4410,9986r,-283l5089,9703r,283l5094,9986r,-283l5094,9698xe" fillcolor="#e4e7eb" stroked="f">
              <v:stroke joinstyle="round"/>
              <v:formulas/>
              <v:path arrowok="t" o:connecttype="segments"/>
            </v:shape>
            <v:shape id="_x0000_s1070" type="#_x0000_t202" style="position:absolute;left:331;top:9568;width:11213;height:1266" filled="f" strokecolor="#e4e7eb" strokeweight=".24pt">
              <v:textbox inset="0,0,0,0">
                <w:txbxContent>
                  <w:p w:rsidR="000B12AB" w:rsidRDefault="00AE0391">
                    <w:pPr>
                      <w:spacing w:before="133"/>
                      <w:ind w:left="12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CSV file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 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DataFrame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hyperlink r:id="rId15">
                      <w:r>
                        <w:rPr>
                          <w:color w:val="174BD1"/>
                          <w:sz w:val="24"/>
                        </w:rPr>
                        <w:t>Pandas</w:t>
                      </w:r>
                    </w:hyperlink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data is indexed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(each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row represents data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</w:p>
                  <w:p w:rsidR="000B12AB" w:rsidRDefault="00AE0391">
                    <w:pPr>
                      <w:spacing w:before="5" w:line="420" w:lineRule="atLeast"/>
                      <w:ind w:left="127" w:right="201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a</w:t>
                    </w:r>
                    <w:proofErr w:type="gram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different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date),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index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DataFrame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date column.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taken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March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2019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March 2022.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B12AB" w:rsidRDefault="000B12AB">
      <w:pPr>
        <w:pStyle w:val="BodyText"/>
        <w:spacing w:before="2"/>
        <w:rPr>
          <w:sz w:val="19"/>
        </w:rPr>
      </w:pPr>
    </w:p>
    <w:p w:rsidR="000B12AB" w:rsidRDefault="000B12AB">
      <w:pPr>
        <w:pStyle w:val="BodyText"/>
        <w:spacing w:before="5"/>
        <w:rPr>
          <w:sz w:val="19"/>
        </w:rPr>
      </w:pPr>
    </w:p>
    <w:p w:rsidR="000B12AB" w:rsidRDefault="000B12AB">
      <w:pPr>
        <w:rPr>
          <w:sz w:val="19"/>
        </w:rPr>
        <w:sectPr w:rsidR="000B12AB">
          <w:pgSz w:w="11920" w:h="16850"/>
          <w:pgMar w:top="70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6"/>
        <w:rPr>
          <w:sz w:val="26"/>
        </w:rPr>
      </w:pPr>
    </w:p>
    <w:p w:rsidR="000B12AB" w:rsidRDefault="000B12AB">
      <w:pPr>
        <w:spacing w:before="90"/>
        <w:ind w:left="240"/>
        <w:rPr>
          <w:sz w:val="24"/>
        </w:rPr>
      </w:pPr>
      <w:r w:rsidRPr="000B12AB">
        <w:pict>
          <v:group id="_x0000_s1065" style="position:absolute;left:0;text-align:left;margin-left:16.45pt;margin-top:-199.25pt;width:560.9pt;height:591.6pt;z-index:-16113152;mso-position-horizontal-relative:page" coordorigin="329,-3985" coordsize="11218,11832">
            <v:shape id="_x0000_s1068" style="position:absolute;left:328;top:-3986;width:11218;height:11832" coordorigin="329,-3985" coordsize="11218,11832" o:spt="100" adj="0,,0" path="m334,6581r-5,l329,7001r,420l329,7841r5,l334,7421r,-420l334,6581xm334,-49r-5,l329,372r,4949l329,5741r,420l329,6581r5,l334,6161r,-420l334,5321r,-4949l334,-49xm11542,7841r-11208,l329,7841r,5l334,7846r11208,l11542,7841xm11542,-3985r-11208,l329,-3985r,4l329,-469r,420l334,-49r,-420l334,-3981r11208,l11542,-3985xm11546,7841r-4,l11542,7846r4,l11546,7841xm11546,6581r-4,l11542,7001r,420l11542,7841r4,l11546,7421r,-420l11546,6581xm11546,-49r-4,l11542,372r,4949l11542,5741r,420l11542,6581r4,l11546,6161r,-420l11546,5321r,-4949l11546,-49xm11546,-3985r-4,l11542,-3981r,3512l11542,-49r4,l11546,-469r,-3512l11546,-3985xe" fillcolor="#e4e7eb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alt="Loading the Stock Prices Dataset" style="position:absolute;left:1470;top:-3981;width:9030;height:3427">
              <v:imagedata r:id="rId16" o:title=""/>
            </v:shape>
            <v:shape id="_x0000_s1066" type="#_x0000_t75" alt="Plotting the High and Low points of Netflix stock over 3 years" style="position:absolute;left:501;top:421;width:10493;height:4857">
              <v:imagedata r:id="rId17" o:title=""/>
            </v:shape>
            <w10:wrap anchorx="page"/>
          </v:group>
        </w:pict>
      </w:r>
      <w:r w:rsidR="00AE0391">
        <w:rPr>
          <w:sz w:val="24"/>
        </w:rPr>
        <w:t>Plotting</w:t>
      </w:r>
      <w:r w:rsidR="00AE0391">
        <w:rPr>
          <w:spacing w:val="-4"/>
          <w:sz w:val="24"/>
        </w:rPr>
        <w:t xml:space="preserve"> </w:t>
      </w:r>
      <w:r w:rsidR="00AE0391">
        <w:rPr>
          <w:sz w:val="24"/>
        </w:rPr>
        <w:t>the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High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and</w:t>
      </w:r>
      <w:r w:rsidR="00AE0391">
        <w:rPr>
          <w:spacing w:val="1"/>
          <w:sz w:val="24"/>
        </w:rPr>
        <w:t xml:space="preserve"> </w:t>
      </w:r>
      <w:r w:rsidR="00AE0391">
        <w:rPr>
          <w:sz w:val="24"/>
        </w:rPr>
        <w:t>Low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points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of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Netflix</w:t>
      </w:r>
      <w:r w:rsidR="00AE0391">
        <w:rPr>
          <w:spacing w:val="1"/>
          <w:sz w:val="24"/>
        </w:rPr>
        <w:t xml:space="preserve"> </w:t>
      </w:r>
      <w:r w:rsidR="00AE0391">
        <w:rPr>
          <w:sz w:val="24"/>
        </w:rPr>
        <w:t>stock</w:t>
      </w:r>
      <w:r w:rsidR="00AE0391">
        <w:rPr>
          <w:spacing w:val="-4"/>
          <w:sz w:val="24"/>
        </w:rPr>
        <w:t xml:space="preserve"> </w:t>
      </w:r>
      <w:r w:rsidR="00AE0391">
        <w:rPr>
          <w:sz w:val="24"/>
        </w:rPr>
        <w:t>over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3</w:t>
      </w:r>
      <w:r w:rsidR="00AE0391">
        <w:rPr>
          <w:spacing w:val="2"/>
          <w:sz w:val="24"/>
        </w:rPr>
        <w:t xml:space="preserve"> </w:t>
      </w:r>
      <w:r w:rsidR="00AE0391">
        <w:rPr>
          <w:sz w:val="24"/>
        </w:rPr>
        <w:t>years,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we</w:t>
      </w:r>
      <w:r w:rsidR="00AE0391">
        <w:rPr>
          <w:spacing w:val="-2"/>
          <w:sz w:val="24"/>
        </w:rPr>
        <w:t xml:space="preserve"> </w:t>
      </w:r>
      <w:r w:rsidR="00AE0391">
        <w:rPr>
          <w:sz w:val="24"/>
        </w:rPr>
        <w:t>see</w:t>
      </w:r>
      <w:r w:rsidR="00AE0391">
        <w:rPr>
          <w:spacing w:val="-2"/>
          <w:sz w:val="24"/>
        </w:rPr>
        <w:t xml:space="preserve"> </w:t>
      </w:r>
      <w:r w:rsidR="00AE0391">
        <w:rPr>
          <w:sz w:val="24"/>
        </w:rPr>
        <w:t>the below</w:t>
      </w:r>
      <w:r w:rsidR="00AE0391">
        <w:rPr>
          <w:spacing w:val="-1"/>
          <w:sz w:val="24"/>
        </w:rPr>
        <w:t xml:space="preserve"> </w:t>
      </w:r>
      <w:r w:rsidR="00AE0391">
        <w:rPr>
          <w:sz w:val="24"/>
        </w:rPr>
        <w:t>graph.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10"/>
      </w:pPr>
    </w:p>
    <w:p w:rsidR="000B12AB" w:rsidRDefault="00AE0391">
      <w:pPr>
        <w:spacing w:line="364" w:lineRule="auto"/>
        <w:ind w:left="240" w:right="503"/>
        <w:rPr>
          <w:sz w:val="24"/>
        </w:rPr>
      </w:pPr>
      <w:r>
        <w:rPr>
          <w:sz w:val="24"/>
        </w:rPr>
        <w:t>As noticeable, around March 2020, we see a sudden drop in the price, after which it reports steady growth until</w:t>
      </w:r>
      <w:r>
        <w:rPr>
          <w:spacing w:val="-57"/>
          <w:sz w:val="24"/>
        </w:rPr>
        <w:t xml:space="preserve"> </w:t>
      </w:r>
      <w:r>
        <w:rPr>
          <w:sz w:val="24"/>
        </w:rPr>
        <w:t>recently.</w:t>
      </w:r>
    </w:p>
    <w:p w:rsidR="000B12AB" w:rsidRDefault="00AE0391">
      <w:pPr>
        <w:spacing w:before="1" w:line="364" w:lineRule="auto"/>
        <w:ind w:left="240" w:right="370"/>
        <w:rPr>
          <w:sz w:val="24"/>
        </w:rPr>
      </w:pPr>
      <w:r>
        <w:rPr>
          <w:sz w:val="24"/>
        </w:rPr>
        <w:t>It will be challenging for a model in the stock prediction using machine learning project to correctly estimate the</w:t>
      </w:r>
      <w:r>
        <w:rPr>
          <w:spacing w:val="-57"/>
          <w:sz w:val="24"/>
        </w:rPr>
        <w:t xml:space="preserve"> </w:t>
      </w:r>
      <w:r>
        <w:rPr>
          <w:sz w:val="24"/>
        </w:rPr>
        <w:t>rapid changes that we can see in March 2020 and February 2022. We will focus on evaluating the model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 predicting</w:t>
      </w:r>
      <w:r>
        <w:rPr>
          <w:spacing w:val="-3"/>
          <w:sz w:val="24"/>
        </w:rPr>
        <w:t xml:space="preserve"> </w:t>
      </w:r>
      <w:r>
        <w:rPr>
          <w:sz w:val="24"/>
        </w:rPr>
        <w:t>the more</w:t>
      </w:r>
      <w:r>
        <w:rPr>
          <w:spacing w:val="-1"/>
          <w:sz w:val="24"/>
        </w:rPr>
        <w:t xml:space="preserve"> </w:t>
      </w:r>
      <w:r>
        <w:rPr>
          <w:sz w:val="24"/>
        </w:rPr>
        <w:t>rece</w:t>
      </w:r>
      <w:r>
        <w:rPr>
          <w:sz w:val="24"/>
        </w:rPr>
        <w:t>nt values after training</w:t>
      </w:r>
      <w:r>
        <w:rPr>
          <w:spacing w:val="-3"/>
          <w:sz w:val="24"/>
        </w:rPr>
        <w:t xml:space="preserve"> </w:t>
      </w:r>
      <w:r>
        <w:rPr>
          <w:sz w:val="24"/>
        </w:rPr>
        <w:t>it on</w:t>
      </w:r>
      <w:r>
        <w:rPr>
          <w:spacing w:val="-1"/>
          <w:sz w:val="24"/>
        </w:rPr>
        <w:t xml:space="preserve"> </w:t>
      </w:r>
      <w:r>
        <w:rPr>
          <w:sz w:val="24"/>
        </w:rPr>
        <w:t>the past data.</w:t>
      </w:r>
    </w:p>
    <w:p w:rsidR="000B12AB" w:rsidRDefault="00AE0391">
      <w:pPr>
        <w:spacing w:before="2"/>
        <w:ind w:left="240"/>
        <w:rPr>
          <w:sz w:val="24"/>
        </w:rPr>
      </w:pPr>
      <w:r>
        <w:rPr>
          <w:sz w:val="24"/>
        </w:rPr>
        <w:t>Similarly,</w:t>
      </w:r>
      <w:r>
        <w:rPr>
          <w:spacing w:val="-1"/>
          <w:sz w:val="24"/>
        </w:rPr>
        <w:t xml:space="preserve"> </w:t>
      </w:r>
      <w:r>
        <w:rPr>
          <w:sz w:val="24"/>
        </w:rPr>
        <w:t>plotting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Close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gives equivalent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observations.</w:t>
      </w:r>
    </w:p>
    <w:p w:rsidR="000B12AB" w:rsidRDefault="000B12AB">
      <w:pPr>
        <w:rPr>
          <w:sz w:val="24"/>
        </w:rPr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1"/>
      </w:pPr>
    </w:p>
    <w:p w:rsidR="000B12AB" w:rsidRDefault="00AE0391">
      <w:pPr>
        <w:spacing w:before="1" w:line="364" w:lineRule="auto"/>
        <w:ind w:left="240" w:right="203"/>
        <w:rPr>
          <w:sz w:val="24"/>
        </w:rPr>
      </w:pPr>
      <w:r>
        <w:rPr>
          <w:sz w:val="24"/>
        </w:rPr>
        <w:t xml:space="preserve">The code for plotting these graphs is as shown below. We use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 xml:space="preserve"> to plot the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 columns directly</w:t>
      </w:r>
      <w:r>
        <w:rPr>
          <w:spacing w:val="1"/>
          <w:sz w:val="24"/>
        </w:rPr>
        <w:t xml:space="preserve"> </w:t>
      </w:r>
      <w:r>
        <w:rPr>
          <w:sz w:val="24"/>
        </w:rPr>
        <w:t>against the Date index column. To make things flexible while plotting against dates, lines 6-8 convert our date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strings into </w:t>
      </w:r>
      <w:proofErr w:type="spellStart"/>
      <w:r>
        <w:rPr>
          <w:sz w:val="24"/>
        </w:rPr>
        <w:t>datetime</w:t>
      </w:r>
      <w:proofErr w:type="spellEnd"/>
      <w:r>
        <w:rPr>
          <w:sz w:val="24"/>
        </w:rPr>
        <w:t xml:space="preserve"> format and </w:t>
      </w:r>
      <w:r>
        <w:rPr>
          <w:sz w:val="24"/>
        </w:rPr>
        <w:t>plot them cleanly and legibly. The interval parameter in line 7 defines the interval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days between</w:t>
      </w:r>
      <w:r>
        <w:rPr>
          <w:spacing w:val="2"/>
          <w:sz w:val="24"/>
        </w:rPr>
        <w:t xml:space="preserve"> </w:t>
      </w:r>
      <w:r>
        <w:rPr>
          <w:sz w:val="24"/>
        </w:rPr>
        <w:t>each tick on the date axis.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11"/>
        <w:rPr>
          <w:sz w:val="15"/>
        </w:rPr>
      </w:pPr>
    </w:p>
    <w:p w:rsidR="000B12AB" w:rsidRDefault="00AE0391">
      <w:pPr>
        <w:spacing w:before="90"/>
        <w:ind w:left="240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Open,</w:t>
      </w:r>
      <w:r>
        <w:rPr>
          <w:spacing w:val="-1"/>
          <w:sz w:val="24"/>
        </w:rPr>
        <w:t xml:space="preserve"> </w:t>
      </w:r>
      <w:r>
        <w:rPr>
          <w:sz w:val="24"/>
        </w:rPr>
        <w:t>High,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to 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value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Netflix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:rsidR="000B12AB" w:rsidRDefault="000B12AB">
      <w:pPr>
        <w:pStyle w:val="BodyText"/>
        <w:spacing w:before="5"/>
        <w:rPr>
          <w:sz w:val="29"/>
        </w:rPr>
      </w:pPr>
    </w:p>
    <w:p w:rsidR="000B12AB" w:rsidRDefault="00AE0391">
      <w:pPr>
        <w:spacing w:before="86"/>
        <w:ind w:left="240"/>
        <w:rPr>
          <w:b/>
          <w:sz w:val="32"/>
        </w:rPr>
      </w:pPr>
      <w:bookmarkStart w:id="15" w:name="Importing_the_Libraries_for_Stock_Price_"/>
      <w:bookmarkEnd w:id="15"/>
      <w:r>
        <w:rPr>
          <w:b/>
          <w:sz w:val="32"/>
        </w:rPr>
        <w:t>Importing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 Libraries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Stock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Prediction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</w:p>
    <w:p w:rsidR="000B12AB" w:rsidRDefault="000B12AB">
      <w:pPr>
        <w:pStyle w:val="BodyText"/>
        <w:rPr>
          <w:b/>
          <w:sz w:val="20"/>
        </w:rPr>
      </w:pPr>
    </w:p>
    <w:p w:rsidR="000B12AB" w:rsidRDefault="000B12AB">
      <w:pPr>
        <w:pStyle w:val="BodyText"/>
        <w:spacing w:before="4"/>
        <w:rPr>
          <w:b/>
          <w:sz w:val="20"/>
        </w:rPr>
      </w:pPr>
    </w:p>
    <w:p w:rsidR="000B12AB" w:rsidRDefault="000B12AB">
      <w:pPr>
        <w:rPr>
          <w:sz w:val="20"/>
        </w:rPr>
        <w:sectPr w:rsidR="000B12AB">
          <w:pgSz w:w="11920" w:h="16850"/>
          <w:pgMar w:top="1600" w:right="260" w:bottom="0" w:left="220" w:header="720" w:footer="720" w:gutter="0"/>
          <w:cols w:space="720"/>
        </w:sectPr>
      </w:pPr>
    </w:p>
    <w:p w:rsidR="000B12AB" w:rsidRDefault="000B12AB">
      <w:pPr>
        <w:spacing w:before="90" w:line="369" w:lineRule="auto"/>
        <w:ind w:left="240" w:right="37"/>
        <w:rPr>
          <w:sz w:val="24"/>
        </w:rPr>
      </w:pPr>
      <w:r w:rsidRPr="000B12AB">
        <w:lastRenderedPageBreak/>
        <w:pict>
          <v:group id="_x0000_s1061" style="position:absolute;left:0;text-align:left;margin-left:16.45pt;margin-top:39pt;width:560.9pt;height:785.55pt;z-index:-16112640;mso-position-horizontal-relative:page;mso-position-vertical-relative:page" coordorigin="329,780" coordsize="11218,15711">
            <v:shape id="_x0000_s1064" style="position:absolute;left:328;top:780;width:11218;height:15711" coordorigin="329,780" coordsize="11218,15711" o:spt="100" adj="0,,0" path="m334,15226r-5,l329,15646r,420l329,16486r5,l334,16066r,-420l334,15226xm11542,16486r-11208,l329,16486r,4l334,16490r11208,l11542,16486xm11542,780l334,780r-5,l329,785r,4652l329,5857r,420l329,6697r,420l329,7537r,420l329,14018r,420l329,14438r,420l329,15226r5,l334,14858r,-420l334,14438r,-420l334,7957r,-420l334,7117r,-420l334,6277r,-420l334,5437r,-4652l11542,785r,-5xm11546,16486r-4,l11542,16490r4,l11546,16486xm11546,15226r-4,l11542,15646r,420l11542,16486r4,l11546,16066r,-420l11546,15226xm11546,780r-4,l11542,785r,4652l11542,5857r,420l11542,6697r,420l11542,7537r,420l11542,14018r,420l11542,14438r,420l11542,15226r4,l11546,14858r,-420l11546,14438r,-420l11546,7957r,-420l11546,7117r,-420l11546,6277r,-420l11546,5437r,-4652l11546,780xe" fillcolor="#e4e7eb" stroked="f">
              <v:stroke joinstyle="round"/>
              <v:formulas/>
              <v:path arrowok="t" o:connecttype="segments"/>
            </v:shape>
            <v:shape id="_x0000_s1063" type="#_x0000_t75" alt="plotting the Open and Close value of the stock" style="position:absolute;left:1058;top:832;width:9853;height:4549">
              <v:imagedata r:id="rId18" o:title=""/>
            </v:shape>
            <v:shape id="_x0000_s1062" type="#_x0000_t75" alt="code for plotting these graphs" style="position:absolute;left:747;top:7973;width:10475;height:6027">
              <v:imagedata r:id="rId19" o:title=""/>
            </v:shape>
            <w10:wrap anchorx="page" anchory="page"/>
          </v:group>
        </w:pict>
      </w:r>
      <w:r w:rsidRPr="000B12AB">
        <w:pict>
          <v:group id="_x0000_s1057" style="position:absolute;left:0;text-align:left;margin-left:140.65pt;margin-top:4.2pt;width:70.15pt;height:14.65pt;z-index:-16112128;mso-position-horizontal-relative:page" coordorigin="2813,84" coordsize="1403,293">
            <v:rect id="_x0000_s1060" style="position:absolute;left:2818;top:340;width:1393;height:12" fillcolor="#174bd1" stroked="f"/>
            <v:shape id="_x0000_s1059" style="position:absolute;left:2813;top:83;width:1403;height:293" coordorigin="2813,84" coordsize="1403,293" o:spt="100" adj="0,,0" path="m4210,84r-1392,l2813,84r,4l2813,372r,4l2818,376r1392,l4210,372r-1392,l2818,88r1392,l4210,84xm4215,84r-4,l4211,88r,284l4211,376r4,l4215,372r,-284l4215,84xe" fillcolor="#e4e7eb" stroked="f">
              <v:stroke joinstyle="round"/>
              <v:formulas/>
              <v:path arrowok="t" o:connecttype="segments"/>
            </v:shape>
            <v:shape id="_x0000_s1058" type="#_x0000_t202" style="position:absolute;left:2818;top:88;width:1393;height:264" filled="f" stroked="f">
              <v:textbox inset="0,0,0,0">
                <w:txbxContent>
                  <w:p w:rsidR="000B12AB" w:rsidRDefault="000B12AB">
                    <w:pPr>
                      <w:spacing w:before="1" w:line="262" w:lineRule="exact"/>
                      <w:ind w:left="-1"/>
                      <w:rPr>
                        <w:sz w:val="24"/>
                      </w:rPr>
                    </w:pPr>
                    <w:hyperlink r:id="rId20">
                      <w:r w:rsidR="00AE0391">
                        <w:rPr>
                          <w:color w:val="174BD1"/>
                          <w:sz w:val="24"/>
                        </w:rPr>
                        <w:t>LSTM</w:t>
                      </w:r>
                      <w:r w:rsidR="00AE0391">
                        <w:rPr>
                          <w:color w:val="174BD1"/>
                          <w:spacing w:val="-15"/>
                          <w:sz w:val="24"/>
                        </w:rPr>
                        <w:t xml:space="preserve"> </w:t>
                      </w:r>
                      <w:r w:rsidR="00AE0391">
                        <w:rPr>
                          <w:color w:val="174BD1"/>
                          <w:sz w:val="24"/>
                        </w:rPr>
                        <w:t>models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 w:rsidR="00AE0391">
        <w:rPr>
          <w:sz w:val="24"/>
        </w:rPr>
        <w:t>We will be building our</w:t>
      </w:r>
      <w:r w:rsidR="00AE0391">
        <w:rPr>
          <w:spacing w:val="1"/>
          <w:sz w:val="24"/>
        </w:rPr>
        <w:t xml:space="preserve"> </w:t>
      </w:r>
      <w:r w:rsidR="00AE0391">
        <w:rPr>
          <w:sz w:val="24"/>
        </w:rPr>
        <w:t>learning</w:t>
      </w:r>
      <w:r w:rsidR="00AE0391">
        <w:rPr>
          <w:spacing w:val="-7"/>
          <w:sz w:val="24"/>
        </w:rPr>
        <w:t xml:space="preserve"> </w:t>
      </w:r>
      <w:r w:rsidR="00AE0391">
        <w:rPr>
          <w:sz w:val="24"/>
        </w:rPr>
        <w:t>data</w:t>
      </w:r>
      <w:r w:rsidR="00AE0391">
        <w:rPr>
          <w:spacing w:val="-4"/>
          <w:sz w:val="24"/>
        </w:rPr>
        <w:t xml:space="preserve"> </w:t>
      </w:r>
      <w:r w:rsidR="00AE0391">
        <w:rPr>
          <w:sz w:val="24"/>
        </w:rPr>
        <w:t>using</w:t>
      </w:r>
      <w:r w:rsidR="00AE0391">
        <w:rPr>
          <w:spacing w:val="-6"/>
          <w:sz w:val="24"/>
        </w:rPr>
        <w:t xml:space="preserve"> </w:t>
      </w:r>
      <w:proofErr w:type="spellStart"/>
      <w:r w:rsidR="00AE0391">
        <w:rPr>
          <w:sz w:val="24"/>
        </w:rPr>
        <w:t>scikit</w:t>
      </w:r>
      <w:proofErr w:type="spellEnd"/>
      <w:r w:rsidR="00AE0391">
        <w:rPr>
          <w:sz w:val="24"/>
        </w:rPr>
        <w:t>-learn.</w:t>
      </w:r>
    </w:p>
    <w:p w:rsidR="000B12AB" w:rsidRDefault="00AE0391">
      <w:pPr>
        <w:spacing w:before="90"/>
        <w:ind w:left="240"/>
        <w:rPr>
          <w:sz w:val="24"/>
        </w:rPr>
      </w:pPr>
      <w:r>
        <w:br w:type="column"/>
      </w:r>
      <w:proofErr w:type="gramStart"/>
      <w:r>
        <w:rPr>
          <w:sz w:val="24"/>
        </w:rPr>
        <w:lastRenderedPageBreak/>
        <w:t>using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our stock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:rsidR="000B12AB" w:rsidRDefault="000B12AB">
      <w:pPr>
        <w:rPr>
          <w:sz w:val="24"/>
        </w:rPr>
        <w:sectPr w:rsidR="000B12AB">
          <w:type w:val="continuous"/>
          <w:pgSz w:w="11920" w:h="16850"/>
          <w:pgMar w:top="780" w:right="260" w:bottom="280" w:left="220" w:header="720" w:footer="720" w:gutter="0"/>
          <w:cols w:num="2" w:space="720" w:equalWidth="0">
            <w:col w:w="3306" w:space="508"/>
            <w:col w:w="7626"/>
          </w:cols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Heading2"/>
        <w:spacing w:before="203"/>
        <w:jc w:val="both"/>
      </w:pPr>
      <w:r w:rsidRPr="000B12AB">
        <w:pict>
          <v:group id="_x0000_s1053" style="position:absolute;left:0;text-align:left;margin-left:16.45pt;margin-top:-391pt;width:560.9pt;height:653.9pt;z-index:-16111616;mso-position-horizontal-relative:page" coordorigin="329,-7820" coordsize="11218,13078">
            <v:shape id="_x0000_s1056" style="position:absolute;left:328;top:-7821;width:11218;height:13078" coordorigin="329,-7820" coordsize="11218,13078" o:spt="100" adj="0,,0" path="m334,2671r-5,l329,3992r,420l329,4832r,420l334,5252r,-420l334,4412r,-420l334,2671xm11542,5252r-11208,l329,5252r,5l334,5257r11208,l11542,5252xm11542,-7820r-11208,l329,-7820r,4l329,-7396r,6812l329,-583r,420l329,204r,367l329,991r,420l329,1831r,420l329,2671r5,l334,2251r,-420l334,1411r,-420l334,571r,-367l334,-163r,-420l334,-584r,-6812l334,-7816r11208,l11542,-7820xm11546,5252r-4,l11542,5257r4,l11546,5252xm11546,2671r-4,l11542,3992r,420l11542,4832r,420l11546,5252r,-420l11546,4412r,-420l11546,2671xm11546,-7820r-4,l11542,-7816r,420l11542,-584r,1l11542,-163r,367l11542,571r,420l11542,1411r,420l11542,2251r,420l11546,2671r,-420l11546,1831r,-420l11546,991r,-420l11546,204r,-367l11546,-583r,-1l11546,-7396r,-420l11546,-7820xe" fillcolor="#e4e7eb" stroked="f">
              <v:stroke joinstyle="round"/>
              <v:formulas/>
              <v:path arrowok="t" o:connecttype="segments"/>
            </v:shape>
            <v:shape id="_x0000_s1055" type="#_x0000_t75" alt="Importing the Libraries" style="position:absolute;left:1545;top:-7396;width:8880;height:6810">
              <v:imagedata r:id="rId21" o:title=""/>
            </v:shape>
            <v:shape id="_x0000_s1054" type="#_x0000_t75" alt="Data Preprocessing" style="position:absolute;left:3405;top:2670;width:5160;height:1320">
              <v:imagedata r:id="rId22" o:title=""/>
            </v:shape>
            <w10:wrap anchorx="page"/>
          </v:group>
        </w:pict>
      </w:r>
      <w:bookmarkStart w:id="16" w:name="Data_Preprocessing_for_Stock_Market_Pred"/>
      <w:bookmarkEnd w:id="16"/>
      <w:r w:rsidR="00AE0391">
        <w:t>Data</w:t>
      </w:r>
      <w:r w:rsidR="00AE0391">
        <w:rPr>
          <w:spacing w:val="-4"/>
        </w:rPr>
        <w:t xml:space="preserve"> </w:t>
      </w:r>
      <w:r w:rsidR="00AE0391">
        <w:t>Preprocessing</w:t>
      </w:r>
      <w:r w:rsidR="00AE0391">
        <w:rPr>
          <w:spacing w:val="-3"/>
        </w:rPr>
        <w:t xml:space="preserve"> </w:t>
      </w:r>
      <w:r w:rsidR="00AE0391">
        <w:t>for</w:t>
      </w:r>
      <w:r w:rsidR="00AE0391">
        <w:rPr>
          <w:spacing w:val="-4"/>
        </w:rPr>
        <w:t xml:space="preserve"> </w:t>
      </w:r>
      <w:r w:rsidR="00AE0391">
        <w:t>Stock</w:t>
      </w:r>
      <w:r w:rsidR="00AE0391">
        <w:rPr>
          <w:spacing w:val="-1"/>
        </w:rPr>
        <w:t xml:space="preserve"> </w:t>
      </w:r>
      <w:r w:rsidR="00AE0391">
        <w:t>Market</w:t>
      </w:r>
      <w:r w:rsidR="00AE0391">
        <w:rPr>
          <w:spacing w:val="-3"/>
        </w:rPr>
        <w:t xml:space="preserve"> </w:t>
      </w:r>
      <w:r w:rsidR="00AE0391">
        <w:t>Prediction</w:t>
      </w:r>
      <w:r w:rsidR="00AE0391">
        <w:rPr>
          <w:spacing w:val="-4"/>
        </w:rPr>
        <w:t xml:space="preserve"> </w:t>
      </w:r>
      <w:r w:rsidR="00AE0391">
        <w:t>using</w:t>
      </w:r>
      <w:r w:rsidR="00AE0391">
        <w:rPr>
          <w:spacing w:val="-3"/>
        </w:rPr>
        <w:t xml:space="preserve"> </w:t>
      </w:r>
      <w:r w:rsidR="00AE0391">
        <w:t>Machine</w:t>
      </w:r>
      <w:r w:rsidR="00AE0391">
        <w:rPr>
          <w:spacing w:val="-4"/>
        </w:rPr>
        <w:t xml:space="preserve"> </w:t>
      </w:r>
      <w:r w:rsidR="00AE0391">
        <w:t>Learning</w:t>
      </w:r>
    </w:p>
    <w:p w:rsidR="000B12AB" w:rsidRDefault="00AE0391">
      <w:pPr>
        <w:spacing w:before="139" w:line="364" w:lineRule="auto"/>
        <w:ind w:left="240" w:right="312"/>
        <w:jc w:val="both"/>
        <w:rPr>
          <w:sz w:val="24"/>
        </w:rPr>
      </w:pPr>
      <w:r>
        <w:rPr>
          <w:sz w:val="24"/>
        </w:rPr>
        <w:t>As with any other machine learning model, it is always good to normalize or rescale the data within a fixed range</w:t>
      </w:r>
      <w:r>
        <w:rPr>
          <w:spacing w:val="-57"/>
          <w:sz w:val="24"/>
        </w:rPr>
        <w:t xml:space="preserve"> </w:t>
      </w:r>
      <w:r>
        <w:rPr>
          <w:sz w:val="24"/>
        </w:rPr>
        <w:t>when dealing with real data. This will avoid features with larger numeric values to unjustly interfere and bias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 help achieve</w:t>
      </w:r>
      <w:r>
        <w:rPr>
          <w:spacing w:val="-1"/>
          <w:sz w:val="24"/>
        </w:rPr>
        <w:t xml:space="preserve"> </w:t>
      </w:r>
      <w:r>
        <w:rPr>
          <w:sz w:val="24"/>
        </w:rPr>
        <w:t>rap</w:t>
      </w:r>
      <w:r>
        <w:rPr>
          <w:sz w:val="24"/>
        </w:rPr>
        <w:t>id convergence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 project.</w:t>
      </w:r>
    </w:p>
    <w:p w:rsidR="000B12AB" w:rsidRDefault="00AE0391">
      <w:pPr>
        <w:spacing w:before="1"/>
        <w:ind w:left="240"/>
        <w:jc w:val="both"/>
        <w:rPr>
          <w:sz w:val="24"/>
        </w:rPr>
      </w:pPr>
      <w:r>
        <w:rPr>
          <w:sz w:val="24"/>
        </w:rPr>
        <w:t>First,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 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as</w:t>
      </w:r>
      <w:r>
        <w:rPr>
          <w:spacing w:val="-1"/>
          <w:sz w:val="24"/>
        </w:rPr>
        <w:t xml:space="preserve"> </w:t>
      </w:r>
      <w:r>
        <w:rPr>
          <w:sz w:val="24"/>
        </w:rPr>
        <w:t>discussed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5"/>
        <w:rPr>
          <w:sz w:val="20"/>
        </w:rPr>
      </w:pPr>
    </w:p>
    <w:p w:rsidR="000B12AB" w:rsidRDefault="00AE0391">
      <w:pPr>
        <w:ind w:left="240"/>
        <w:rPr>
          <w:sz w:val="24"/>
        </w:rPr>
      </w:pPr>
      <w:r>
        <w:rPr>
          <w:sz w:val="24"/>
        </w:rPr>
        <w:t>Next,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StandardScaler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rescale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values between</w:t>
      </w:r>
      <w:r>
        <w:rPr>
          <w:spacing w:val="4"/>
          <w:sz w:val="24"/>
        </w:rPr>
        <w:t xml:space="preserve"> </w:t>
      </w:r>
      <w:r>
        <w:rPr>
          <w:sz w:val="24"/>
        </w:rPr>
        <w:t>-1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</w:p>
    <w:p w:rsidR="000B12AB" w:rsidRDefault="000B12AB">
      <w:pPr>
        <w:rPr>
          <w:sz w:val="24"/>
        </w:rPr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tbl>
      <w:tblPr>
        <w:tblW w:w="0" w:type="auto"/>
        <w:tblInd w:w="118" w:type="dxa"/>
        <w:tblBorders>
          <w:top w:val="single" w:sz="2" w:space="0" w:color="E4E7EB"/>
          <w:left w:val="single" w:sz="2" w:space="0" w:color="E4E7EB"/>
          <w:bottom w:val="single" w:sz="2" w:space="0" w:color="E4E7EB"/>
          <w:right w:val="single" w:sz="2" w:space="0" w:color="E4E7EB"/>
          <w:insideH w:val="single" w:sz="2" w:space="0" w:color="E4E7EB"/>
          <w:insideV w:val="single" w:sz="2" w:space="0" w:color="E4E7EB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"/>
        <w:gridCol w:w="11114"/>
      </w:tblGrid>
      <w:tr w:rsidR="000B12AB">
        <w:trPr>
          <w:trHeight w:val="3660"/>
        </w:trPr>
        <w:tc>
          <w:tcPr>
            <w:tcW w:w="11212" w:type="dxa"/>
            <w:gridSpan w:val="2"/>
            <w:tcBorders>
              <w:bottom w:val="single" w:sz="4" w:space="0" w:color="E4E7EB"/>
            </w:tcBorders>
          </w:tcPr>
          <w:p w:rsidR="000B12AB" w:rsidRDefault="00AE0391">
            <w:pPr>
              <w:pStyle w:val="TableParagraph"/>
              <w:ind w:left="224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lastRenderedPageBreak/>
              <w:drawing>
                <wp:inline distT="0" distB="0" distL="0" distR="0">
                  <wp:extent cx="4320612" cy="2043112"/>
                  <wp:effectExtent l="0" t="0" r="0" b="0"/>
                  <wp:docPr id="17" name="image15.png" descr="StandardScaler to rescale our values between -1 an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612" cy="204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AB" w:rsidRDefault="00AE0391">
            <w:pPr>
              <w:pStyle w:val="TableParagraph"/>
              <w:spacing w:before="160" w:line="261" w:lineRule="exact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either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 would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much,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stick to </w:t>
            </w:r>
            <w:proofErr w:type="spellStart"/>
            <w:r>
              <w:rPr>
                <w:sz w:val="24"/>
              </w:rPr>
              <w:t>StandardScaler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0B12AB">
        <w:trPr>
          <w:trHeight w:val="5460"/>
        </w:trPr>
        <w:tc>
          <w:tcPr>
            <w:tcW w:w="98" w:type="dxa"/>
            <w:vMerge w:val="restart"/>
            <w:tcBorders>
              <w:left w:val="nil"/>
              <w:bottom w:val="nil"/>
            </w:tcBorders>
          </w:tcPr>
          <w:p w:rsidR="000B12AB" w:rsidRDefault="000B12AB">
            <w:pPr>
              <w:pStyle w:val="TableParagraph"/>
            </w:pPr>
          </w:p>
        </w:tc>
        <w:tc>
          <w:tcPr>
            <w:tcW w:w="11114" w:type="dxa"/>
            <w:tcBorders>
              <w:top w:val="single" w:sz="4" w:space="0" w:color="E4E7EB"/>
              <w:bottom w:val="nil"/>
            </w:tcBorders>
          </w:tcPr>
          <w:p w:rsidR="000B12AB" w:rsidRDefault="00AE0391">
            <w:pPr>
              <w:pStyle w:val="TableParagraph"/>
              <w:spacing w:before="161"/>
              <w:ind w:left="31"/>
            </w:pPr>
            <w:r>
              <w:t>We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757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samples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 dataset.</w:t>
            </w:r>
          </w:p>
          <w:p w:rsidR="000B12AB" w:rsidRDefault="00AE0391">
            <w:pPr>
              <w:pStyle w:val="TableParagraph"/>
              <w:spacing w:before="168" w:line="398" w:lineRule="auto"/>
              <w:ind w:left="31" w:right="646"/>
            </w:pPr>
            <w:r>
              <w:t>So, the next step would be to split it into training and testing sets. For instance, the LSTM will take 10 data samples to</w:t>
            </w:r>
            <w:r>
              <w:rPr>
                <w:spacing w:val="-52"/>
              </w:rPr>
              <w:t xml:space="preserve"> </w:t>
            </w:r>
            <w:r>
              <w:t>predict the 10th one by weighing the first nine input samples in one step. So, we need a different approach than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train_test_split</w:t>
            </w:r>
            <w:proofErr w:type="spellEnd"/>
            <w:r>
              <w:t xml:space="preserve"> provided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scikit</w:t>
            </w:r>
            <w:proofErr w:type="spellEnd"/>
            <w:r>
              <w:t>-learn.</w:t>
            </w:r>
          </w:p>
          <w:p w:rsidR="000B12AB" w:rsidRDefault="00AE0391">
            <w:pPr>
              <w:pStyle w:val="TableParagraph"/>
              <w:spacing w:line="398" w:lineRule="auto"/>
              <w:ind w:left="31" w:right="73"/>
            </w:pPr>
            <w:r>
              <w:t xml:space="preserve">Let splitting function called </w:t>
            </w:r>
            <w:proofErr w:type="spellStart"/>
            <w:r>
              <w:t>lstm_</w:t>
            </w:r>
            <w:proofErr w:type="gramStart"/>
            <w:r>
              <w:t>split</w:t>
            </w:r>
            <w:proofErr w:type="spellEnd"/>
            <w:r>
              <w:t>(</w:t>
            </w:r>
            <w:proofErr w:type="gramEnd"/>
            <w:r>
              <w:t>) which will make windows of size “</w:t>
            </w:r>
            <w:proofErr w:type="spellStart"/>
            <w:r>
              <w:t>n_steps</w:t>
            </w:r>
            <w:proofErr w:type="spellEnd"/>
            <w:r>
              <w:t>” starting fr</w:t>
            </w:r>
            <w:r>
              <w:t>om the first sample of data</w:t>
            </w:r>
            <w:r>
              <w:rPr>
                <w:spacing w:val="1"/>
              </w:rPr>
              <w:t xml:space="preserve"> </w:t>
            </w:r>
            <w:r>
              <w:t xml:space="preserve">and ending at </w:t>
            </w:r>
            <w:proofErr w:type="spellStart"/>
            <w:r>
              <w:t>n_steps’th</w:t>
            </w:r>
            <w:proofErr w:type="spellEnd"/>
            <w:r>
              <w:t xml:space="preserve"> sample (if </w:t>
            </w:r>
            <w:proofErr w:type="spellStart"/>
            <w:r>
              <w:t>n_steps</w:t>
            </w:r>
            <w:proofErr w:type="spellEnd"/>
            <w:r>
              <w:t>=10, then the 10th sample) from the end. We understand the latter part because,</w:t>
            </w:r>
            <w:r>
              <w:rPr>
                <w:spacing w:val="1"/>
              </w:rPr>
              <w:t xml:space="preserve"> </w:t>
            </w:r>
            <w:r>
              <w:t>for each time step, LSTM will take n_steps-1 samples for training and predict the last sample. Loss calculation is done based</w:t>
            </w:r>
            <w:r>
              <w:rPr>
                <w:spacing w:val="-52"/>
              </w:rPr>
              <w:t xml:space="preserve"> </w:t>
            </w:r>
            <w:r>
              <w:t xml:space="preserve">on the error in this prediction. So if </w:t>
            </w:r>
            <w:proofErr w:type="spellStart"/>
            <w:r>
              <w:t>n_steps</w:t>
            </w:r>
            <w:proofErr w:type="spellEnd"/>
            <w:r>
              <w:t>=10, you cannot use the last 9 samples to predict anything because the “10th”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p</w:t>
            </w:r>
            <w:r>
              <w:t>oint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rPr>
                <w:spacing w:val="1"/>
              </w:rPr>
              <w:t xml:space="preserve"> </w:t>
            </w:r>
            <w:r>
              <w:t>step does not</w:t>
            </w:r>
            <w:r>
              <w:rPr>
                <w:spacing w:val="-1"/>
              </w:rPr>
              <w:t xml:space="preserve"> </w:t>
            </w:r>
            <w:r>
              <w:t>exist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 dataset.</w:t>
            </w:r>
          </w:p>
          <w:p w:rsidR="000B12AB" w:rsidRDefault="00AE0391">
            <w:pPr>
              <w:pStyle w:val="TableParagraph"/>
              <w:spacing w:before="1" w:line="398" w:lineRule="auto"/>
              <w:ind w:left="31" w:right="281"/>
              <w:jc w:val="both"/>
            </w:pPr>
            <w:r>
              <w:t xml:space="preserve">The function below takes the entire data and creates windows of size </w:t>
            </w:r>
            <w:proofErr w:type="spellStart"/>
            <w:r>
              <w:t>n_steps</w:t>
            </w:r>
            <w:proofErr w:type="spellEnd"/>
            <w:r>
              <w:t xml:space="preserve"> starting from the beginning. The target y will</w:t>
            </w:r>
            <w:r>
              <w:rPr>
                <w:spacing w:val="-53"/>
              </w:rPr>
              <w:t xml:space="preserve"> </w:t>
            </w:r>
            <w:r>
              <w:t xml:space="preserve">contain the target value corresponding to the </w:t>
            </w:r>
            <w:proofErr w:type="spellStart"/>
            <w:r>
              <w:t>n_steps’th</w:t>
            </w:r>
            <w:proofErr w:type="spellEnd"/>
            <w:r>
              <w:t xml:space="preserve"> index. So if </w:t>
            </w:r>
            <w:proofErr w:type="spellStart"/>
            <w:r>
              <w:t>n_ste</w:t>
            </w:r>
            <w:r>
              <w:t>ps</w:t>
            </w:r>
            <w:proofErr w:type="spellEnd"/>
            <w:r>
              <w:t xml:space="preserve"> is 10, the first element in X will have features</w:t>
            </w:r>
            <w:r>
              <w:rPr>
                <w:spacing w:val="-52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10 data samples,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contain the</w:t>
            </w:r>
            <w:r>
              <w:rPr>
                <w:spacing w:val="-2"/>
              </w:rPr>
              <w:t xml:space="preserve"> </w:t>
            </w:r>
            <w:r>
              <w:t>target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10th data sample.</w:t>
            </w:r>
          </w:p>
        </w:tc>
      </w:tr>
      <w:tr w:rsidR="000B12AB">
        <w:trPr>
          <w:trHeight w:val="2520"/>
        </w:trPr>
        <w:tc>
          <w:tcPr>
            <w:tcW w:w="98" w:type="dxa"/>
            <w:vMerge/>
            <w:tcBorders>
              <w:top w:val="nil"/>
              <w:left w:val="nil"/>
              <w:bottom w:val="nil"/>
            </w:tcBorders>
          </w:tcPr>
          <w:p w:rsidR="000B12AB" w:rsidRDefault="000B12AB">
            <w:pPr>
              <w:rPr>
                <w:sz w:val="2"/>
                <w:szCs w:val="2"/>
              </w:rPr>
            </w:pPr>
          </w:p>
        </w:tc>
        <w:tc>
          <w:tcPr>
            <w:tcW w:w="11114" w:type="dxa"/>
            <w:tcBorders>
              <w:top w:val="nil"/>
              <w:bottom w:val="nil"/>
              <w:right w:val="nil"/>
            </w:tcBorders>
          </w:tcPr>
          <w:p w:rsidR="000B12AB" w:rsidRDefault="000B12AB">
            <w:pPr>
              <w:pStyle w:val="TableParagraph"/>
              <w:spacing w:before="8"/>
              <w:rPr>
                <w:sz w:val="14"/>
              </w:rPr>
            </w:pPr>
          </w:p>
          <w:p w:rsidR="000B12AB" w:rsidRDefault="00AE0391">
            <w:pPr>
              <w:pStyle w:val="TableParagraph"/>
              <w:ind w:left="258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043131" cy="1437132"/>
                  <wp:effectExtent l="0" t="0" r="0" b="0"/>
                  <wp:docPr id="19" name="image16.jpeg" descr="splitting fun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131" cy="14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2AB">
        <w:trPr>
          <w:trHeight w:val="2325"/>
        </w:trPr>
        <w:tc>
          <w:tcPr>
            <w:tcW w:w="98" w:type="dxa"/>
            <w:vMerge/>
            <w:tcBorders>
              <w:top w:val="nil"/>
              <w:left w:val="nil"/>
              <w:bottom w:val="nil"/>
            </w:tcBorders>
          </w:tcPr>
          <w:p w:rsidR="000B12AB" w:rsidRDefault="000B12AB">
            <w:pPr>
              <w:rPr>
                <w:sz w:val="2"/>
                <w:szCs w:val="2"/>
              </w:rPr>
            </w:pPr>
          </w:p>
        </w:tc>
        <w:tc>
          <w:tcPr>
            <w:tcW w:w="11114" w:type="dxa"/>
            <w:tcBorders>
              <w:top w:val="nil"/>
            </w:tcBorders>
          </w:tcPr>
          <w:p w:rsidR="000B12AB" w:rsidRDefault="000B12AB">
            <w:pPr>
              <w:pStyle w:val="TableParagraph"/>
              <w:spacing w:before="8"/>
              <w:rPr>
                <w:sz w:val="27"/>
              </w:rPr>
            </w:pPr>
          </w:p>
          <w:p w:rsidR="000B12AB" w:rsidRDefault="00AE0391">
            <w:pPr>
              <w:pStyle w:val="TableParagraph"/>
              <w:spacing w:before="1"/>
              <w:ind w:left="31"/>
              <w:rPr>
                <w:b/>
                <w:sz w:val="28"/>
              </w:rPr>
            </w:pPr>
            <w:bookmarkStart w:id="17" w:name="Train_and_Test_Sets_for_Stock_Price_Pred"/>
            <w:bookmarkEnd w:id="17"/>
            <w:r>
              <w:rPr>
                <w:b/>
                <w:sz w:val="28"/>
              </w:rPr>
              <w:t>Train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Test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Sets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Stock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Price Prediction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</w:p>
          <w:p w:rsidR="000B12AB" w:rsidRDefault="00AE0391">
            <w:pPr>
              <w:pStyle w:val="TableParagraph"/>
              <w:spacing w:before="166" w:line="398" w:lineRule="auto"/>
              <w:ind w:left="31" w:right="298"/>
            </w:pPr>
            <w:r>
              <w:t>We split our data into training and testing sets. Shuffling is not permitted in time-series datasets. In the beginning, we take</w:t>
            </w:r>
            <w:r>
              <w:rPr>
                <w:spacing w:val="-52"/>
              </w:rPr>
              <w:t xml:space="preserve"> </w:t>
            </w:r>
            <w:r>
              <w:t>two steps worth of past data to predict the current value. Thus, the model will look at yesterday’s and today’s values to</w:t>
            </w:r>
            <w:r>
              <w:rPr>
                <w:spacing w:val="1"/>
              </w:rPr>
              <w:t xml:space="preserve"> </w:t>
            </w:r>
            <w:r>
              <w:t>predic</w:t>
            </w:r>
            <w:r>
              <w:t>t</w:t>
            </w:r>
            <w:r>
              <w:rPr>
                <w:spacing w:val="-3"/>
              </w:rPr>
              <w:t xml:space="preserve"> </w:t>
            </w:r>
            <w:r>
              <w:t>today’s closing</w:t>
            </w:r>
            <w:r>
              <w:rPr>
                <w:spacing w:val="-3"/>
              </w:rPr>
              <w:t xml:space="preserve"> </w:t>
            </w:r>
            <w:r>
              <w:t>price.</w:t>
            </w:r>
          </w:p>
        </w:tc>
      </w:tr>
    </w:tbl>
    <w:p w:rsidR="000B12AB" w:rsidRDefault="000B12AB">
      <w:pPr>
        <w:spacing w:line="398" w:lineRule="auto"/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  <w:r w:rsidRPr="000B12AB">
        <w:lastRenderedPageBreak/>
        <w:pict>
          <v:group id="_x0000_s1048" style="position:absolute;margin-left:21.35pt;margin-top:39pt;width:556pt;height:781.7pt;z-index:-16111104;mso-position-horizontal-relative:page;mso-position-vertical-relative:page" coordorigin="427,780" coordsize="11120,15634">
            <v:shape id="_x0000_s1052" style="position:absolute;left:427;top:780;width:11120;height:15634" coordorigin="427,780" coordsize="11120,15634" o:spt="100" adj="0,,0" path="m432,16409r-5,l427,16414r5,l432,16409xm432,11668r-5,l427,14308r,420l427,14728r,421l427,15569r,420l427,16409r5,l432,15989r,-420l432,15149r,-421l432,14728r,-420l432,11668xm432,780r-5,l427,785r,4172l427,5377r,420l427,6217r,420l427,6959r,420l427,7799r,2609l427,10828r,420l427,11668r5,l432,11248r,-420l432,10408r,-2609l432,7379r,-420l432,6637r,-420l432,5797r,-420l432,4957r,-4172l432,780xm11546,16409r-4,l432,16409r,5l11542,16414r4,l11546,16409xm11546,11668r-4,l11542,14308r,420l11542,14728r,421l11542,15569r,420l11542,16409r4,l11546,15989r,-420l11546,15149r,-421l11546,14728r,-420l11546,11668xm11546,780r-4,l432,780r,5l11542,785r,4172l11542,5377r,420l11542,6217r,420l11542,6959r,420l11542,7799r,2609l11542,10828r,420l11542,11668r4,l11546,11248r,-420l11546,10408r,-2609l11546,7379r,-420l11546,6637r,-420l11546,5797r,-420l11546,4957r,-4172l11546,780xe" fillcolor="#e4e7eb" stroked="f">
              <v:stroke joinstyle="round"/>
              <v:formulas/>
              <v:path arrowok="t" o:connecttype="segments"/>
            </v:shape>
            <v:shape id="_x0000_s1051" type="#_x0000_t75" alt="Train and Test Sets for Stock Price Prediction" style="position:absolute;left:870;top:785;width:10215;height:4129">
              <v:imagedata r:id="rId25" o:title=""/>
            </v:shape>
            <v:shape id="_x0000_s1050" type="#_x0000_t75" alt="single-unit LSTM model" style="position:absolute;left:1470;top:7813;width:9030;height:2594">
              <v:imagedata r:id="rId26" o:title=""/>
            </v:shape>
            <v:shape id="_x0000_s1049" type="#_x0000_t75" alt="single-unit LSTM model" style="position:absolute;left:1582;top:11788;width:8778;height:2424">
              <v:imagedata r:id="rId27" o:title=""/>
            </v:shape>
            <w10:wrap anchorx="page" anchory="page"/>
          </v:group>
        </w:pic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5"/>
      </w:pPr>
    </w:p>
    <w:p w:rsidR="000B12AB" w:rsidRDefault="00AE0391">
      <w:pPr>
        <w:pStyle w:val="BodyText"/>
        <w:spacing w:line="398" w:lineRule="auto"/>
        <w:ind w:left="240" w:right="146"/>
      </w:pPr>
      <w:r>
        <w:t xml:space="preserve">Note above that the size of X1 is </w:t>
      </w:r>
      <w:proofErr w:type="spellStart"/>
      <w:r>
        <w:t>n_steps</w:t>
      </w:r>
      <w:proofErr w:type="spellEnd"/>
      <w:r>
        <w:t xml:space="preserve"> less than that of the original dataset. As we explained above, you cannot use the last</w:t>
      </w:r>
      <w:r>
        <w:rPr>
          <w:spacing w:val="-5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set during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or prediction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 not have</w:t>
      </w:r>
      <w:r>
        <w:rPr>
          <w:spacing w:val="-1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values.</w:t>
      </w:r>
    </w:p>
    <w:p w:rsidR="000B12AB" w:rsidRDefault="000B12AB">
      <w:pPr>
        <w:pStyle w:val="BodyText"/>
        <w:spacing w:before="6"/>
        <w:rPr>
          <w:sz w:val="14"/>
        </w:rPr>
      </w:pPr>
    </w:p>
    <w:p w:rsidR="000B12AB" w:rsidRDefault="00AE0391">
      <w:pPr>
        <w:spacing w:before="89"/>
        <w:ind w:left="240"/>
        <w:rPr>
          <w:b/>
          <w:sz w:val="28"/>
        </w:rPr>
      </w:pPr>
      <w:bookmarkStart w:id="18" w:name="Stock_Prediction_Machine_Learning_Projec"/>
      <w:bookmarkEnd w:id="18"/>
      <w:r>
        <w:rPr>
          <w:b/>
          <w:sz w:val="28"/>
        </w:rPr>
        <w:t>Stock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Learning Project-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Building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LSTM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model</w:t>
      </w:r>
    </w:p>
    <w:p w:rsidR="000B12AB" w:rsidRDefault="00AE0391">
      <w:pPr>
        <w:pStyle w:val="BodyText"/>
        <w:spacing w:before="164"/>
        <w:ind w:left="240"/>
      </w:pPr>
      <w:r>
        <w:t>We</w:t>
      </w:r>
      <w:r>
        <w:rPr>
          <w:spacing w:val="-1"/>
        </w:rPr>
        <w:t xml:space="preserve"> </w:t>
      </w:r>
      <w:r>
        <w:t>will 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provided by</w:t>
      </w:r>
      <w:r>
        <w:rPr>
          <w:spacing w:val="-3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simple,</w:t>
      </w:r>
      <w:r>
        <w:rPr>
          <w:spacing w:val="-1"/>
        </w:rPr>
        <w:t xml:space="preserve"> </w:t>
      </w:r>
      <w:r>
        <w:t>single-unit</w:t>
      </w:r>
      <w:r>
        <w:rPr>
          <w:spacing w:val="-2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model.</w:t>
      </w:r>
    </w:p>
    <w:p w:rsidR="000B12AB" w:rsidRDefault="000B12AB">
      <w:pPr>
        <w:sectPr w:rsidR="000B12AB">
          <w:pgSz w:w="11920" w:h="16850"/>
          <w:pgMar w:top="1600" w:right="260" w:bottom="280" w:left="220" w:header="720" w:footer="720" w:gutter="0"/>
          <w:cols w:space="720"/>
        </w:sectPr>
      </w:pPr>
    </w:p>
    <w:p w:rsidR="000B12AB" w:rsidRDefault="000B12AB">
      <w:pPr>
        <w:spacing w:before="107"/>
        <w:ind w:left="240"/>
        <w:rPr>
          <w:sz w:val="27"/>
        </w:rPr>
      </w:pPr>
      <w:r w:rsidRPr="000B12AB">
        <w:lastRenderedPageBreak/>
        <w:pict>
          <v:group id="_x0000_s1043" style="position:absolute;left:0;text-align:left;margin-left:21.35pt;margin-top:-.05pt;width:556pt;height:675.25pt;z-index:-16110592;mso-position-horizontal-relative:page" coordorigin="427,-1" coordsize="11120,13505">
            <v:shape id="_x0000_s1047" style="position:absolute;left:427;top:-1;width:11120;height:13505" coordorigin="427,-1" coordsize="11120,13505" o:spt="100" adj="0,,0" path="m432,13499r-5,l427,13503r5,l432,13499xm432,10685r-5,l427,11106r,321l427,11847r,812l427,13079r,420l432,13499r,-420l432,12659r,-812l432,11427r,-321l432,10685xm432,844r-5,l427,4325r,420l427,5165r,420l427,10265r,420l432,10685r,-420l432,5585r,-420l432,4745r,-420l432,844xm432,-1r-5,l427,4r,420l427,424r,420l432,844r,-420l432,424,432,4r,-5xm11546,13499r-4,l432,13499r,4l11542,13503r4,l11546,13499xm11546,10685r-4,l11542,11106r,321l11542,11847r,812l11542,13079r,420l11546,13499r,-420l11546,12659r,-812l11546,11427r,-321l11546,10685xm11546,844r-4,l11542,4325r,420l11542,5165r,420l11542,10265r,420l11546,10685r,-420l11546,5585r,-420l11546,4745r,-420l11546,844xm11546,-1r-4,l432,-1r,5l11542,4r,420l11542,424r,420l11546,844r,-420l11546,424r,-420l11546,-1xe" fillcolor="#e4e7eb" stroked="f">
              <v:stroke joinstyle="round"/>
              <v:formulas/>
              <v:path arrowok="t" o:connecttype="segments"/>
            </v:shape>
            <v:shape id="_x0000_s1046" type="#_x0000_t75" alt="training data" style="position:absolute;left:2010;top:844;width:7950;height:3480">
              <v:imagedata r:id="rId28" o:title=""/>
            </v:shape>
            <v:shape id="_x0000_s1045" type="#_x0000_t75" alt="plotting the training loss against the number of epochs" style="position:absolute;left:1552;top:5639;width:8913;height:4564">
              <v:imagedata r:id="rId29" o:title=""/>
            </v:shape>
            <v:shape id="_x0000_s1044" type="#_x0000_t75" alt="Performance Evaluation on Test Set" style="position:absolute;left:3435;top:11891;width:5100;height:735">
              <v:imagedata r:id="rId30" o:title=""/>
            </v:shape>
            <w10:wrap anchorx="page"/>
          </v:group>
        </w:pict>
      </w:r>
      <w:r w:rsidR="00AE0391">
        <w:rPr>
          <w:sz w:val="27"/>
        </w:rPr>
        <w:t>Now</w:t>
      </w:r>
      <w:r w:rsidR="00AE0391">
        <w:rPr>
          <w:spacing w:val="-4"/>
          <w:sz w:val="27"/>
        </w:rPr>
        <w:t xml:space="preserve"> </w:t>
      </w:r>
      <w:r w:rsidR="00AE0391">
        <w:rPr>
          <w:sz w:val="27"/>
        </w:rPr>
        <w:t>we</w:t>
      </w:r>
      <w:r w:rsidR="00AE0391">
        <w:rPr>
          <w:spacing w:val="-3"/>
          <w:sz w:val="27"/>
        </w:rPr>
        <w:t xml:space="preserve"> </w:t>
      </w:r>
      <w:r w:rsidR="00AE0391">
        <w:rPr>
          <w:sz w:val="27"/>
        </w:rPr>
        <w:t>can fit</w:t>
      </w:r>
      <w:r w:rsidR="00AE0391">
        <w:rPr>
          <w:spacing w:val="-3"/>
          <w:sz w:val="27"/>
        </w:rPr>
        <w:t xml:space="preserve"> </w:t>
      </w:r>
      <w:r w:rsidR="00AE0391">
        <w:rPr>
          <w:sz w:val="27"/>
        </w:rPr>
        <w:t>this simple</w:t>
      </w:r>
      <w:r w:rsidR="00AE0391">
        <w:rPr>
          <w:spacing w:val="-3"/>
          <w:sz w:val="27"/>
        </w:rPr>
        <w:t xml:space="preserve"> </w:t>
      </w:r>
      <w:r w:rsidR="00AE0391">
        <w:rPr>
          <w:sz w:val="27"/>
        </w:rPr>
        <w:t>model</w:t>
      </w:r>
      <w:r w:rsidR="00AE0391">
        <w:rPr>
          <w:spacing w:val="-3"/>
          <w:sz w:val="27"/>
        </w:rPr>
        <w:t xml:space="preserve"> </w:t>
      </w:r>
      <w:r w:rsidR="00AE0391">
        <w:rPr>
          <w:sz w:val="27"/>
        </w:rPr>
        <w:t>to</w:t>
      </w:r>
      <w:r w:rsidR="00AE0391">
        <w:rPr>
          <w:spacing w:val="-1"/>
          <w:sz w:val="27"/>
        </w:rPr>
        <w:t xml:space="preserve"> </w:t>
      </w:r>
      <w:r w:rsidR="00AE0391">
        <w:rPr>
          <w:sz w:val="27"/>
        </w:rPr>
        <w:t>the</w:t>
      </w:r>
      <w:r w:rsidR="00AE0391">
        <w:rPr>
          <w:spacing w:val="-2"/>
          <w:sz w:val="27"/>
        </w:rPr>
        <w:t xml:space="preserve"> </w:t>
      </w:r>
      <w:r w:rsidR="00AE0391">
        <w:rPr>
          <w:sz w:val="27"/>
        </w:rPr>
        <w:t>training</w:t>
      </w:r>
      <w:r w:rsidR="00AE0391">
        <w:rPr>
          <w:spacing w:val="-4"/>
          <w:sz w:val="27"/>
        </w:rPr>
        <w:t xml:space="preserve"> </w:t>
      </w:r>
      <w:r w:rsidR="00AE0391">
        <w:rPr>
          <w:sz w:val="27"/>
        </w:rPr>
        <w:t>data.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10"/>
        <w:rPr>
          <w:sz w:val="25"/>
        </w:rPr>
      </w:pPr>
    </w:p>
    <w:p w:rsidR="000B12AB" w:rsidRDefault="00AE0391">
      <w:pPr>
        <w:pStyle w:val="BodyText"/>
        <w:spacing w:before="92" w:line="398" w:lineRule="auto"/>
        <w:ind w:left="240" w:right="223"/>
      </w:pPr>
      <w:r>
        <w:t>Given the simplicity of the model and the data, we note that the loss reduction stagnates after only 20 epochs. You can</w:t>
      </w:r>
      <w:r>
        <w:rPr>
          <w:spacing w:val="1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against the number of</w:t>
      </w:r>
      <w:r>
        <w:rPr>
          <w:spacing w:val="-1"/>
        </w:rPr>
        <w:t xml:space="preserve"> </w:t>
      </w:r>
      <w:r>
        <w:t>epochs,</w:t>
      </w:r>
      <w:r>
        <w:rPr>
          <w:spacing w:val="-1"/>
        </w:rPr>
        <w:t xml:space="preserve"> </w:t>
      </w:r>
      <w:r>
        <w:t>and LSTM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much after</w:t>
      </w:r>
      <w:r>
        <w:rPr>
          <w:spacing w:val="-2"/>
        </w:rPr>
        <w:t xml:space="preserve"> </w:t>
      </w:r>
      <w:r>
        <w:t>10-20</w:t>
      </w:r>
      <w:r>
        <w:rPr>
          <w:spacing w:val="-1"/>
        </w:rPr>
        <w:t xml:space="preserve"> </w:t>
      </w:r>
      <w:r>
        <w:t>epochs.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AE0391">
      <w:pPr>
        <w:pStyle w:val="Heading3"/>
        <w:spacing w:before="257"/>
      </w:pPr>
      <w:bookmarkStart w:id="19" w:name="Machine_Learning_Stock_Prediction_Projec"/>
      <w:bookmarkEnd w:id="19"/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Stock</w:t>
      </w:r>
      <w:r>
        <w:rPr>
          <w:spacing w:val="-7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Project-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Set</w:t>
      </w:r>
    </w:p>
    <w:p w:rsidR="000B12AB" w:rsidRDefault="00AE0391">
      <w:pPr>
        <w:pStyle w:val="BodyText"/>
        <w:spacing w:before="105"/>
        <w:ind w:left="240"/>
        <w:rPr>
          <w:sz w:val="27"/>
        </w:rPr>
      </w:pPr>
      <w:r>
        <w:t>Nevertheless,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 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 set as below</w:t>
      </w:r>
      <w:r>
        <w:rPr>
          <w:sz w:val="27"/>
        </w:rPr>
        <w:t>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8"/>
        <w:rPr>
          <w:sz w:val="21"/>
        </w:rPr>
      </w:pPr>
    </w:p>
    <w:p w:rsidR="000B12AB" w:rsidRDefault="00AE0391">
      <w:pPr>
        <w:pStyle w:val="BodyText"/>
        <w:ind w:left="240"/>
      </w:pPr>
      <w:r>
        <w:t>To</w:t>
      </w:r>
      <w:r>
        <w:rPr>
          <w:spacing w:val="-4"/>
        </w:rPr>
        <w:t xml:space="preserve"> </w:t>
      </w:r>
      <w:r>
        <w:t>evaluate,</w:t>
      </w:r>
      <w:r>
        <w:rPr>
          <w:spacing w:val="-2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we plot</w:t>
      </w:r>
      <w:r>
        <w:rPr>
          <w:spacing w:val="-3"/>
        </w:rPr>
        <w:t xml:space="preserve"> </w:t>
      </w:r>
      <w:r>
        <w:t>the curve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values and</w:t>
      </w:r>
      <w:r>
        <w:rPr>
          <w:spacing w:val="-4"/>
        </w:rPr>
        <w:t xml:space="preserve"> </w:t>
      </w:r>
      <w:r>
        <w:t>overlap</w:t>
      </w:r>
      <w:r>
        <w:rPr>
          <w:spacing w:val="3"/>
        </w:rPr>
        <w:t xml:space="preserve"> </w:t>
      </w:r>
      <w:r>
        <w:t>it with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values.</w:t>
      </w:r>
    </w:p>
    <w:p w:rsidR="000B12AB" w:rsidRDefault="000B12AB">
      <w:pPr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  <w:r w:rsidRPr="000B12AB">
        <w:lastRenderedPageBreak/>
        <w:pict>
          <v:group id="_x0000_s1038" style="position:absolute;margin-left:21.35pt;margin-top:39pt;width:556pt;height:752.2pt;z-index:-16110080;mso-position-horizontal-relative:page;mso-position-vertical-relative:page" coordorigin="427,780" coordsize="11120,15044">
            <v:shape id="_x0000_s1042" style="position:absolute;left:427;top:780;width:11120;height:15044" coordorigin="427,780" coordsize="11120,15044" o:spt="100" adj="0,,0" path="m432,11438r-5,l427,11858r,3540l427,15818r,5l432,15823r,-5l432,15398r,-3540l432,11438xm432,780r-5,l427,785r,5821l427,7026r,420l427,7866r,420l427,11437r5,l432,8286r,-420l432,7446r,-420l432,6606r,-5821l432,780xm11546,11438r-4,l11542,11858r,3540l11542,15818r-11110,l432,15823r11110,l11546,15823r,-5l11546,15398r,-3540l11546,11438xm11546,780r-4,l432,780r,5l11542,785r,5821l11542,7026r,420l11542,7866r,420l11542,11437r4,l11546,8286r,-420l11546,7446r,-420l11546,6606r,-5821l11546,780xe" fillcolor="#e4e7eb" stroked="f">
              <v:stroke joinstyle="round"/>
              <v:formulas/>
              <v:path arrowok="t" o:connecttype="segments"/>
            </v:shape>
            <v:shape id="_x0000_s1041" type="#_x0000_t75" alt="plot the curve for true values" style="position:absolute;left:1505;top:820;width:8960;height:5726">
              <v:imagedata r:id="rId31" o:title=""/>
            </v:shape>
            <v:shape id="_x0000_s1040" type="#_x0000_t75" alt="check the RMSE and MAPE values" style="position:absolute;left:1455;top:8285;width:9060;height:2975">
              <v:imagedata r:id="rId32" o:title=""/>
            </v:shape>
            <v:shape id="_x0000_s1039" type="#_x0000_t75" alt="deeper LSTM model" style="position:absolute;left:1470;top:11888;width:9030;height:3475">
              <v:imagedata r:id="rId33" o:title=""/>
            </v:shape>
            <w10:wrap anchorx="page" anchory="page"/>
          </v:group>
        </w:pic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4"/>
        <w:rPr>
          <w:sz w:val="21"/>
        </w:rPr>
      </w:pPr>
    </w:p>
    <w:p w:rsidR="000B12AB" w:rsidRDefault="00AE0391">
      <w:pPr>
        <w:pStyle w:val="BodyText"/>
        <w:spacing w:before="91" w:line="398" w:lineRule="auto"/>
        <w:ind w:left="240" w:right="299"/>
      </w:pPr>
      <w:r>
        <w:t>Thus, we can see that LSTM can emulate the trends of the stock prices to a certain extent. Based on the recent dip in prices,</w:t>
      </w:r>
      <w:r>
        <w:rPr>
          <w:spacing w:val="-52"/>
        </w:rPr>
        <w:t xml:space="preserve"> </w:t>
      </w:r>
      <w:r>
        <w:t>it has also</w:t>
      </w:r>
      <w:r>
        <w:rPr>
          <w:spacing w:val="-2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the dropping</w:t>
      </w:r>
      <w:r>
        <w:rPr>
          <w:spacing w:val="-3"/>
        </w:rPr>
        <w:t xml:space="preserve"> </w:t>
      </w:r>
      <w:r>
        <w:t>curve well.</w:t>
      </w:r>
    </w:p>
    <w:p w:rsidR="000B12AB" w:rsidRDefault="00AE0391">
      <w:pPr>
        <w:pStyle w:val="BodyText"/>
        <w:spacing w:before="1" w:line="398" w:lineRule="auto"/>
        <w:ind w:left="240" w:right="141"/>
      </w:pPr>
      <w:r>
        <w:t>As we decided earlier, we can also check the RMSE and MAPE values to evaluate the perform</w:t>
      </w:r>
      <w:r>
        <w:t>ance. We will use these values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comparison.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2"/>
        <w:rPr>
          <w:sz w:val="26"/>
        </w:rPr>
      </w:pPr>
    </w:p>
    <w:p w:rsidR="000B12AB" w:rsidRDefault="00AE0391">
      <w:pPr>
        <w:pStyle w:val="BodyText"/>
        <w:spacing w:before="91"/>
        <w:ind w:left="240"/>
      </w:pPr>
      <w:r>
        <w:t>Let’s</w:t>
      </w:r>
      <w:r>
        <w:rPr>
          <w:spacing w:val="-2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better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deeper LSTM</w:t>
      </w:r>
      <w:r>
        <w:rPr>
          <w:spacing w:val="-2"/>
        </w:rPr>
        <w:t xml:space="preserve"> </w:t>
      </w:r>
      <w:r>
        <w:t>model.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5"/>
      </w:pPr>
    </w:p>
    <w:p w:rsidR="000B12AB" w:rsidRDefault="00AE0391">
      <w:pPr>
        <w:pStyle w:val="BodyText"/>
        <w:ind w:left="240"/>
      </w:pPr>
      <w:r>
        <w:t>We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another LSTM</w:t>
      </w:r>
      <w:r>
        <w:rPr>
          <w:spacing w:val="-1"/>
        </w:rPr>
        <w:t xml:space="preserve"> </w:t>
      </w:r>
      <w:r>
        <w:t>layer and</w:t>
      </w:r>
      <w:r>
        <w:rPr>
          <w:spacing w:val="-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50.</w:t>
      </w:r>
    </w:p>
    <w:p w:rsidR="000B12AB" w:rsidRDefault="000B12AB">
      <w:pPr>
        <w:sectPr w:rsidR="000B12AB">
          <w:pgSz w:w="11920" w:h="16850"/>
          <w:pgMar w:top="160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2"/>
        <w:rPr>
          <w:sz w:val="29"/>
        </w:rPr>
      </w:pPr>
    </w:p>
    <w:p w:rsidR="000B12AB" w:rsidRDefault="000B12AB">
      <w:pPr>
        <w:pStyle w:val="BodyText"/>
        <w:spacing w:before="92"/>
        <w:ind w:left="240"/>
      </w:pPr>
      <w:r w:rsidRPr="000B12AB">
        <w:pict>
          <v:group id="_x0000_s1034" style="position:absolute;left:0;text-align:left;margin-left:21.35pt;margin-top:-315.8pt;width:556pt;height:623.15pt;z-index:-16109568;mso-position-horizontal-relative:page" coordorigin="427,-6316" coordsize="11120,12463">
            <v:shape id="_x0000_s1037" style="position:absolute;left:427;top:-6316;width:11120;height:12463" coordorigin="427,-6316" coordsize="11120,12463" o:spt="100" adj="0,,0" path="m432,6142r-5,l427,6147r5,l432,6142xm432,4462r-5,l427,4882r,420l427,5722r,420l432,6142r,-420l432,5302r,-420l432,4462xm432,-6316r-5,l427,-6311r,5821l427,-70r,420l427,770r,3272l427,4462r5,l432,4042r,-3272l432,350r,-420l432,-490r,-5821l432,-6316xm11546,6142r-4,l432,6142r,5l11542,6147r4,l11546,6142xm11546,4462r-4,l11542,4882r,420l11542,5722r,420l11546,6142r,-420l11546,5302r,-420l11546,4462xm11546,-6316r-4,l432,-6316r,5l11542,-6311r,5821l11542,-70r,420l11542,770r,3272l11542,4462r4,l11546,4042r,-3272l11546,350r,-420l11546,-490r,-5821l11546,-6316xe" fillcolor="#e4e7eb" stroked="f">
              <v:stroke joinstyle="round"/>
              <v:formulas/>
              <v:path arrowok="t" o:connecttype="segments"/>
            </v:shape>
            <v:shape id="_x0000_s1036" type="#_x0000_t75" alt="loss still converges" style="position:absolute;left:1505;top:-6276;width:8960;height:5738">
              <v:imagedata r:id="rId34" o:title=""/>
            </v:shape>
            <v:shape id="_x0000_s1035" type="#_x0000_t75" alt="RMSE and MAPE values" style="position:absolute;left:1575;top:769;width:8820;height:2990">
              <v:imagedata r:id="rId35" o:title=""/>
            </v:shape>
            <w10:wrap anchorx="page"/>
          </v:group>
        </w:pict>
      </w:r>
      <w:r w:rsidR="00AE0391">
        <w:t>Moreover,</w:t>
      </w:r>
      <w:r w:rsidR="00AE0391">
        <w:rPr>
          <w:spacing w:val="-1"/>
        </w:rPr>
        <w:t xml:space="preserve"> </w:t>
      </w:r>
      <w:r w:rsidR="00AE0391">
        <w:t>the RMSE</w:t>
      </w:r>
      <w:r w:rsidR="00AE0391">
        <w:rPr>
          <w:spacing w:val="-4"/>
        </w:rPr>
        <w:t xml:space="preserve"> </w:t>
      </w:r>
      <w:r w:rsidR="00AE0391">
        <w:t>and</w:t>
      </w:r>
      <w:r w:rsidR="00AE0391">
        <w:rPr>
          <w:spacing w:val="-2"/>
        </w:rPr>
        <w:t xml:space="preserve"> </w:t>
      </w:r>
      <w:r w:rsidR="00AE0391">
        <w:t>MAPE values</w:t>
      </w:r>
      <w:r w:rsidR="00AE0391">
        <w:rPr>
          <w:spacing w:val="-2"/>
        </w:rPr>
        <w:t xml:space="preserve"> </w:t>
      </w:r>
      <w:r w:rsidR="00AE0391">
        <w:t>are</w:t>
      </w:r>
      <w:r w:rsidR="00AE0391">
        <w:rPr>
          <w:spacing w:val="-2"/>
        </w:rPr>
        <w:t xml:space="preserve"> </w:t>
      </w:r>
      <w:r w:rsidR="00AE0391">
        <w:t>better</w:t>
      </w:r>
      <w:r w:rsidR="00AE0391">
        <w:rPr>
          <w:spacing w:val="-1"/>
        </w:rPr>
        <w:t xml:space="preserve"> </w:t>
      </w:r>
      <w:r w:rsidR="00AE0391">
        <w:t>too.</w:t>
      </w: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2"/>
        <w:rPr>
          <w:sz w:val="24"/>
        </w:rPr>
      </w:pPr>
    </w:p>
    <w:p w:rsidR="000B12AB" w:rsidRDefault="00AE0391">
      <w:pPr>
        <w:pStyle w:val="BodyText"/>
        <w:spacing w:before="91" w:line="398" w:lineRule="auto"/>
        <w:ind w:left="240" w:right="274"/>
      </w:pPr>
      <w:r>
        <w:t>Thus we observe substantial improvement by adding another LSTM layer to the model. However, further adding even more</w:t>
      </w:r>
      <w:r>
        <w:rPr>
          <w:spacing w:val="-5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would not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fruitful</w:t>
      </w:r>
      <w:r>
        <w:rPr>
          <w:spacing w:val="-2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proofErr w:type="spellStart"/>
      <w:r>
        <w:t>overfit</w:t>
      </w:r>
      <w:proofErr w:type="spellEnd"/>
      <w:r>
        <w:rPr>
          <w:spacing w:val="-3"/>
        </w:rPr>
        <w:t xml:space="preserve"> </w:t>
      </w:r>
      <w:r>
        <w:t>or stagnate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training.</w:t>
      </w:r>
    </w:p>
    <w:p w:rsidR="000B12AB" w:rsidRDefault="00AE0391">
      <w:pPr>
        <w:pStyle w:val="BodyText"/>
        <w:ind w:left="240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fitting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model but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increased</w:t>
      </w:r>
      <w:r>
        <w:rPr>
          <w:spacing w:val="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steps.</w:t>
      </w:r>
      <w:r>
        <w:rPr>
          <w:spacing w:val="-2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n_steps</w:t>
      </w:r>
      <w:proofErr w:type="spellEnd"/>
      <w:r>
        <w:t>=10.</w:t>
      </w:r>
    </w:p>
    <w:p w:rsidR="000B12AB" w:rsidRDefault="00AE0391">
      <w:pPr>
        <w:pStyle w:val="BodyText"/>
        <w:spacing w:before="167"/>
        <w:ind w:left="240"/>
      </w:pPr>
      <w:r>
        <w:t>We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value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 process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model as</w:t>
      </w:r>
      <w:r>
        <w:rPr>
          <w:spacing w:val="-1"/>
        </w:rPr>
        <w:t xml:space="preserve"> </w:t>
      </w:r>
      <w:r>
        <w:t>before.</w:t>
      </w:r>
    </w:p>
    <w:p w:rsidR="000B12AB" w:rsidRDefault="000B12AB">
      <w:pPr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19"/>
        </w:rPr>
      </w:pPr>
    </w:p>
    <w:p w:rsidR="000B12AB" w:rsidRDefault="000B12AB">
      <w:pPr>
        <w:pStyle w:val="BodyText"/>
        <w:ind w:left="240"/>
      </w:pPr>
      <w:r w:rsidRPr="000B12AB">
        <w:pict>
          <v:group id="_x0000_s1030" style="position:absolute;left:0;text-align:left;margin-left:21.35pt;margin-top:-378.95pt;width:556pt;height:597.6pt;z-index:-16109056;mso-position-horizontal-relative:page" coordorigin="427,-7579" coordsize="11120,11952">
            <v:shape id="_x0000_s1033" style="position:absolute;left:427;top:-7580;width:11120;height:11952" coordorigin="427,-7579" coordsize="11120,11952" o:spt="100" adj="0,,0" path="m432,4368r-5,l427,4372r5,l432,4368xm432,678r-5,l427,4368r5,l432,678xm432,-7579r-5,l427,-7574r,6992l427,-162r,l427,258r,420l432,678r,-420l432,-162r,l432,-582r,-6992l432,-7579xm11546,4368r-4,l432,4368r,4l11542,4372r4,l11546,4368xm11546,678r-4,l11542,4368r4,l11546,678xm11546,-7579r-4,l432,-7579r,5l11542,-7574r,6992l11542,-162r,l11542,258r,420l11546,678r,-420l11546,-162r,l11546,-582r,-6992l11546,-7579xe" fillcolor="#e4e7eb" stroked="f">
              <v:stroke joinstyle="round"/>
              <v:formulas/>
              <v:path arrowok="t" o:connecttype="segments"/>
            </v:shape>
            <v:shape id="_x0000_s1032" type="#_x0000_t75" alt="how to predict the stock market" style="position:absolute;left:1470;top:-7575;width:9030;height:6819">
              <v:imagedata r:id="rId36" o:title=""/>
            </v:shape>
            <v:shape id="_x0000_s1031" type="#_x0000_t75" alt="RMSE and MAPE values" style="position:absolute;left:2085;top:856;width:7530;height:3405">
              <v:imagedata r:id="rId37" o:title=""/>
            </v:shape>
            <w10:wrap anchorx="page"/>
          </v:group>
        </w:pict>
      </w:r>
      <w:r w:rsidR="00AE0391">
        <w:t>The</w:t>
      </w:r>
      <w:r w:rsidR="00AE0391">
        <w:rPr>
          <w:spacing w:val="-3"/>
        </w:rPr>
        <w:t xml:space="preserve"> </w:t>
      </w:r>
      <w:r w:rsidR="00AE0391">
        <w:t>model</w:t>
      </w:r>
      <w:r w:rsidR="00AE0391">
        <w:rPr>
          <w:spacing w:val="1"/>
        </w:rPr>
        <w:t xml:space="preserve"> </w:t>
      </w:r>
      <w:r w:rsidR="00AE0391">
        <w:t>we used above:</w:t>
      </w:r>
    </w:p>
    <w:p w:rsidR="000B12AB" w:rsidRDefault="000B12AB">
      <w:pPr>
        <w:sectPr w:rsidR="000B12AB">
          <w:pgSz w:w="11920" w:h="16850"/>
          <w:pgMar w:top="780" w:right="260" w:bottom="280" w:left="220" w:header="720" w:footer="720" w:gutter="0"/>
          <w:cols w:space="720"/>
        </w:sect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rPr>
          <w:sz w:val="20"/>
        </w:rPr>
      </w:pPr>
    </w:p>
    <w:p w:rsidR="000B12AB" w:rsidRDefault="000B12AB">
      <w:pPr>
        <w:pStyle w:val="BodyText"/>
        <w:spacing w:before="10"/>
        <w:rPr>
          <w:sz w:val="24"/>
        </w:rPr>
      </w:pPr>
    </w:p>
    <w:p w:rsidR="000B12AB" w:rsidRDefault="000B12AB">
      <w:pPr>
        <w:pStyle w:val="BodyText"/>
        <w:spacing w:before="92" w:line="398" w:lineRule="auto"/>
        <w:ind w:left="240" w:right="292"/>
      </w:pPr>
      <w:r w:rsidRPr="000B12AB">
        <w:pict>
          <v:group id="_x0000_s1026" style="position:absolute;left:0;text-align:left;margin-left:21.35pt;margin-top:-462.8pt;width:556pt;height:543.55pt;z-index:-16108544;mso-position-horizontal-relative:page" coordorigin="427,-9256" coordsize="11120,10871">
            <v:shape id="_x0000_s1029" style="position:absolute;left:427;top:-9257;width:11120;height:10871" coordorigin="427,-9256" coordsize="11120,10871" o:spt="100" adj="0,,0" path="m432,1610r-5,l427,1615r5,l432,1610xm432,-9256r-5,l427,-9251r,5821l427,-70r,420l427,770r,420l427,1610r5,l432,1190r,-420l432,350r,-420l432,-3430r,-5821l432,-9256xm11546,1610r-4,l432,1610r,5l11542,1615r4,l11546,1610xm11546,-9256r-4,l432,-9256r,5l11542,-9251r,5821l11542,-70r,420l11542,770r,420l11542,1610r4,l11546,1190r,-420l11546,350r,-420l11546,-3430r,-5821l11546,-9256xe" fillcolor="#e4e7eb" stroked="f">
              <v:stroke joinstyle="round"/>
              <v:formulas/>
              <v:path arrowok="t" o:connecttype="segments"/>
            </v:shape>
            <v:shape id="_x0000_s1028" type="#_x0000_t75" alt="get similar performance" style="position:absolute;left:1505;top:-9216;width:8960;height:5726">
              <v:imagedata r:id="rId38" o:title=""/>
            </v:shape>
            <v:shape id="_x0000_s1027" type="#_x0000_t75" alt="Rmse" style="position:absolute;left:1560;top:-3431;width:8850;height:3104">
              <v:imagedata r:id="rId39" o:title=""/>
            </v:shape>
            <w10:wrap anchorx="page"/>
          </v:group>
        </w:pict>
      </w:r>
      <w:r w:rsidR="00AE0391">
        <w:t>We note that LSTM was able to achieve decent RMSE and MAPE values despite the data complexity. Further, we note that</w:t>
      </w:r>
      <w:r w:rsidR="00AE0391">
        <w:rPr>
          <w:spacing w:val="-52"/>
        </w:rPr>
        <w:t xml:space="preserve"> </w:t>
      </w:r>
      <w:r w:rsidR="00AE0391">
        <w:t>creating</w:t>
      </w:r>
      <w:r w:rsidR="00AE0391">
        <w:rPr>
          <w:spacing w:val="-4"/>
        </w:rPr>
        <w:t xml:space="preserve"> </w:t>
      </w:r>
      <w:r w:rsidR="00AE0391">
        <w:t>even</w:t>
      </w:r>
      <w:r w:rsidR="00AE0391">
        <w:rPr>
          <w:spacing w:val="-1"/>
        </w:rPr>
        <w:t xml:space="preserve"> </w:t>
      </w:r>
      <w:r w:rsidR="00AE0391">
        <w:t>deeper networks</w:t>
      </w:r>
      <w:r w:rsidR="00AE0391">
        <w:rPr>
          <w:spacing w:val="-1"/>
        </w:rPr>
        <w:t xml:space="preserve"> </w:t>
      </w:r>
      <w:r w:rsidR="00AE0391">
        <w:t>did</w:t>
      </w:r>
      <w:r w:rsidR="00AE0391">
        <w:rPr>
          <w:spacing w:val="-1"/>
        </w:rPr>
        <w:t xml:space="preserve"> </w:t>
      </w:r>
      <w:r w:rsidR="00AE0391">
        <w:t>not</w:t>
      </w:r>
      <w:r w:rsidR="00AE0391">
        <w:rPr>
          <w:spacing w:val="1"/>
        </w:rPr>
        <w:t xml:space="preserve"> </w:t>
      </w:r>
      <w:r w:rsidR="00AE0391">
        <w:t>help</w:t>
      </w:r>
      <w:r w:rsidR="00AE0391">
        <w:rPr>
          <w:spacing w:val="-4"/>
        </w:rPr>
        <w:t xml:space="preserve"> </w:t>
      </w:r>
      <w:r w:rsidR="00AE0391">
        <w:t>improve the</w:t>
      </w:r>
      <w:r w:rsidR="00AE0391">
        <w:rPr>
          <w:spacing w:val="-1"/>
        </w:rPr>
        <w:t xml:space="preserve"> </w:t>
      </w:r>
      <w:r w:rsidR="00AE0391">
        <w:t>test performance of</w:t>
      </w:r>
      <w:r w:rsidR="00AE0391">
        <w:rPr>
          <w:spacing w:val="-1"/>
        </w:rPr>
        <w:t xml:space="preserve"> </w:t>
      </w:r>
      <w:r w:rsidR="00AE0391">
        <w:t>the stock</w:t>
      </w:r>
      <w:r w:rsidR="00AE0391">
        <w:rPr>
          <w:spacing w:val="-3"/>
        </w:rPr>
        <w:t xml:space="preserve"> </w:t>
      </w:r>
      <w:r w:rsidR="00AE0391">
        <w:t>price</w:t>
      </w:r>
      <w:r w:rsidR="00AE0391">
        <w:rPr>
          <w:spacing w:val="-1"/>
        </w:rPr>
        <w:t xml:space="preserve"> </w:t>
      </w:r>
      <w:r w:rsidR="00AE0391">
        <w:t>prediction model.</w:t>
      </w:r>
    </w:p>
    <w:p w:rsidR="000B12AB" w:rsidRDefault="00AE0391">
      <w:pPr>
        <w:pStyle w:val="BodyText"/>
        <w:spacing w:line="398" w:lineRule="auto"/>
        <w:ind w:left="240" w:right="934"/>
      </w:pPr>
      <w:r>
        <w:t>Before we conclude, as promise</w:t>
      </w:r>
      <w:r>
        <w:t>d earlier, let’s look at how better or worse LSTMs perform compared with statistical</w:t>
      </w:r>
      <w:r>
        <w:rPr>
          <w:spacing w:val="-5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such as SMA</w:t>
      </w:r>
      <w:r>
        <w:rPr>
          <w:spacing w:val="-3"/>
        </w:rPr>
        <w:t xml:space="preserve"> </w:t>
      </w:r>
      <w:r>
        <w:t>and EMA.</w:t>
      </w:r>
    </w:p>
    <w:sectPr w:rsidR="000B12AB" w:rsidSect="000B12AB">
      <w:pgSz w:w="11920" w:h="16850"/>
      <w:pgMar w:top="780" w:right="260" w:bottom="280" w:left="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3184F"/>
    <w:multiLevelType w:val="hybridMultilevel"/>
    <w:tmpl w:val="7D2CA79E"/>
    <w:lvl w:ilvl="0" w:tplc="EE30283E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0EC61D0">
      <w:numFmt w:val="bullet"/>
      <w:lvlText w:val="•"/>
      <w:lvlJc w:val="left"/>
      <w:pPr>
        <w:ind w:left="2007" w:hanging="361"/>
      </w:pPr>
      <w:rPr>
        <w:rFonts w:hint="default"/>
        <w:lang w:val="en-US" w:eastAsia="en-US" w:bidi="ar-SA"/>
      </w:rPr>
    </w:lvl>
    <w:lvl w:ilvl="2" w:tplc="D6E6DDFC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3" w:tplc="953EE7C4">
      <w:numFmt w:val="bullet"/>
      <w:lvlText w:val="•"/>
      <w:lvlJc w:val="left"/>
      <w:pPr>
        <w:ind w:left="4101" w:hanging="361"/>
      </w:pPr>
      <w:rPr>
        <w:rFonts w:hint="default"/>
        <w:lang w:val="en-US" w:eastAsia="en-US" w:bidi="ar-SA"/>
      </w:rPr>
    </w:lvl>
    <w:lvl w:ilvl="4" w:tplc="E5021C46">
      <w:numFmt w:val="bullet"/>
      <w:lvlText w:val="•"/>
      <w:lvlJc w:val="left"/>
      <w:pPr>
        <w:ind w:left="5148" w:hanging="361"/>
      </w:pPr>
      <w:rPr>
        <w:rFonts w:hint="default"/>
        <w:lang w:val="en-US" w:eastAsia="en-US" w:bidi="ar-SA"/>
      </w:rPr>
    </w:lvl>
    <w:lvl w:ilvl="5" w:tplc="1D9C63AE">
      <w:numFmt w:val="bullet"/>
      <w:lvlText w:val="•"/>
      <w:lvlJc w:val="left"/>
      <w:pPr>
        <w:ind w:left="6195" w:hanging="361"/>
      </w:pPr>
      <w:rPr>
        <w:rFonts w:hint="default"/>
        <w:lang w:val="en-US" w:eastAsia="en-US" w:bidi="ar-SA"/>
      </w:rPr>
    </w:lvl>
    <w:lvl w:ilvl="6" w:tplc="A6106478">
      <w:numFmt w:val="bullet"/>
      <w:lvlText w:val="•"/>
      <w:lvlJc w:val="left"/>
      <w:pPr>
        <w:ind w:left="7242" w:hanging="361"/>
      </w:pPr>
      <w:rPr>
        <w:rFonts w:hint="default"/>
        <w:lang w:val="en-US" w:eastAsia="en-US" w:bidi="ar-SA"/>
      </w:rPr>
    </w:lvl>
    <w:lvl w:ilvl="7" w:tplc="E50A3F4C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  <w:lvl w:ilvl="8" w:tplc="CF14B548">
      <w:numFmt w:val="bullet"/>
      <w:lvlText w:val="•"/>
      <w:lvlJc w:val="left"/>
      <w:pPr>
        <w:ind w:left="9336" w:hanging="361"/>
      </w:pPr>
      <w:rPr>
        <w:rFonts w:hint="default"/>
        <w:lang w:val="en-US" w:eastAsia="en-US" w:bidi="ar-SA"/>
      </w:rPr>
    </w:lvl>
  </w:abstractNum>
  <w:abstractNum w:abstractNumId="1">
    <w:nsid w:val="7C0356D1"/>
    <w:multiLevelType w:val="hybridMultilevel"/>
    <w:tmpl w:val="C1CA191E"/>
    <w:lvl w:ilvl="0" w:tplc="E174D772">
      <w:start w:val="1"/>
      <w:numFmt w:val="lowerLetter"/>
      <w:lvlText w:val="%1."/>
      <w:lvlJc w:val="left"/>
      <w:pPr>
        <w:ind w:left="96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944AC74">
      <w:numFmt w:val="bullet"/>
      <w:lvlText w:val="•"/>
      <w:lvlJc w:val="left"/>
      <w:pPr>
        <w:ind w:left="2007" w:hanging="361"/>
      </w:pPr>
      <w:rPr>
        <w:rFonts w:hint="default"/>
        <w:lang w:val="en-US" w:eastAsia="en-US" w:bidi="ar-SA"/>
      </w:rPr>
    </w:lvl>
    <w:lvl w:ilvl="2" w:tplc="9392D43C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3" w:tplc="A3A21B34">
      <w:numFmt w:val="bullet"/>
      <w:lvlText w:val="•"/>
      <w:lvlJc w:val="left"/>
      <w:pPr>
        <w:ind w:left="4101" w:hanging="361"/>
      </w:pPr>
      <w:rPr>
        <w:rFonts w:hint="default"/>
        <w:lang w:val="en-US" w:eastAsia="en-US" w:bidi="ar-SA"/>
      </w:rPr>
    </w:lvl>
    <w:lvl w:ilvl="4" w:tplc="FB50C2C2">
      <w:numFmt w:val="bullet"/>
      <w:lvlText w:val="•"/>
      <w:lvlJc w:val="left"/>
      <w:pPr>
        <w:ind w:left="5148" w:hanging="361"/>
      </w:pPr>
      <w:rPr>
        <w:rFonts w:hint="default"/>
        <w:lang w:val="en-US" w:eastAsia="en-US" w:bidi="ar-SA"/>
      </w:rPr>
    </w:lvl>
    <w:lvl w:ilvl="5" w:tplc="25FECE14">
      <w:numFmt w:val="bullet"/>
      <w:lvlText w:val="•"/>
      <w:lvlJc w:val="left"/>
      <w:pPr>
        <w:ind w:left="6195" w:hanging="361"/>
      </w:pPr>
      <w:rPr>
        <w:rFonts w:hint="default"/>
        <w:lang w:val="en-US" w:eastAsia="en-US" w:bidi="ar-SA"/>
      </w:rPr>
    </w:lvl>
    <w:lvl w:ilvl="6" w:tplc="49A255EE">
      <w:numFmt w:val="bullet"/>
      <w:lvlText w:val="•"/>
      <w:lvlJc w:val="left"/>
      <w:pPr>
        <w:ind w:left="7242" w:hanging="361"/>
      </w:pPr>
      <w:rPr>
        <w:rFonts w:hint="default"/>
        <w:lang w:val="en-US" w:eastAsia="en-US" w:bidi="ar-SA"/>
      </w:rPr>
    </w:lvl>
    <w:lvl w:ilvl="7" w:tplc="249AAD8A">
      <w:numFmt w:val="bullet"/>
      <w:lvlText w:val="•"/>
      <w:lvlJc w:val="left"/>
      <w:pPr>
        <w:ind w:left="8289" w:hanging="361"/>
      </w:pPr>
      <w:rPr>
        <w:rFonts w:hint="default"/>
        <w:lang w:val="en-US" w:eastAsia="en-US" w:bidi="ar-SA"/>
      </w:rPr>
    </w:lvl>
    <w:lvl w:ilvl="8" w:tplc="00E6BE04">
      <w:numFmt w:val="bullet"/>
      <w:lvlText w:val="•"/>
      <w:lvlJc w:val="left"/>
      <w:pPr>
        <w:ind w:left="9336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B12AB"/>
    <w:rsid w:val="000B12AB"/>
    <w:rsid w:val="00596B5D"/>
    <w:rsid w:val="00AE03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12A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B12AB"/>
    <w:pPr>
      <w:ind w:left="538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rsid w:val="000B12AB"/>
    <w:pPr>
      <w:ind w:left="24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0B12AB"/>
    <w:pPr>
      <w:spacing w:before="89"/>
      <w:ind w:left="24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0B12AB"/>
    <w:pPr>
      <w:ind w:left="344" w:right="380"/>
      <w:outlineLvl w:val="3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B12AB"/>
  </w:style>
  <w:style w:type="paragraph" w:styleId="ListParagraph">
    <w:name w:val="List Paragraph"/>
    <w:basedOn w:val="Normal"/>
    <w:uiPriority w:val="1"/>
    <w:qFormat/>
    <w:rsid w:val="000B12AB"/>
    <w:pPr>
      <w:ind w:left="961" w:hanging="361"/>
    </w:pPr>
  </w:style>
  <w:style w:type="paragraph" w:customStyle="1" w:styleId="TableParagraph">
    <w:name w:val="Table Paragraph"/>
    <w:basedOn w:val="Normal"/>
    <w:uiPriority w:val="1"/>
    <w:qFormat/>
    <w:rsid w:val="000B12AB"/>
  </w:style>
  <w:style w:type="paragraph" w:styleId="BalloonText">
    <w:name w:val="Balloon Text"/>
    <w:basedOn w:val="Normal"/>
    <w:link w:val="BalloonTextChar"/>
    <w:uiPriority w:val="99"/>
    <w:semiHidden/>
    <w:unhideWhenUsed/>
    <w:rsid w:val="00596B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B5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finance.yahoo.com/quote/NFLX/history?p=NFLX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www.projectpro.io/article/lstm-model/832" TargetMode="External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www.projectpro.io/data-science-in-python-tutorial/python-pandas-tutorial-for-beginner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finance.yahoo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1863</Words>
  <Characters>10624</Characters>
  <Application>Microsoft Office Word</Application>
  <DocSecurity>0</DocSecurity>
  <Lines>88</Lines>
  <Paragraphs>24</Paragraphs>
  <ScaleCrop>false</ScaleCrop>
  <Company/>
  <LinksUpToDate>false</LinksUpToDate>
  <CharactersWithSpaces>12463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2023-11-01T14:51:00Z</dcterms:created>
  <dcterms:modified xsi:type="dcterms:W3CDTF">2023-11-01T14:51:00Z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