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15 February 2025</w:t>
            </w: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LTVIP2025TMID28567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Importing and Securing Data in ServiceNow</w:t>
            </w:r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>
      <w:pPr>
        <w:rPr>
          <w:b/>
          <w:bCs/>
          <w:sz w:val="36"/>
          <w:szCs w:val="36"/>
        </w:rPr>
      </w:pPr>
    </w:p>
    <w:p w14:paraId="73E11B44">
      <w:pPr>
        <w:rPr>
          <w:b/>
          <w:bCs/>
        </w:rPr>
      </w:pPr>
      <w:r>
        <w:rPr>
          <w:b/>
          <w:bCs/>
        </w:rPr>
        <w:t>Project Overview:</w:t>
      </w:r>
    </w:p>
    <w:p w14:paraId="1DE00467"/>
    <w:p w14:paraId="3615B145">
      <w:r>
        <w:t>Project Description: This project focuses on the secure and efficient import of data into ServiceNow from multiple sources, ensuring integrity, compliance, and proper access control throughout the process.</w:t>
      </w:r>
    </w:p>
    <w:p w14:paraId="793E7356">
      <w:r>
        <w:t>Project Version: [Version Number]</w:t>
      </w:r>
    </w:p>
    <w:p w14:paraId="6BDBB130">
      <w:r>
        <w:t>Testing Period: [Start Date] to [End Date]</w:t>
      </w:r>
    </w:p>
    <w:p w14:paraId="66295D85">
      <w:pPr>
        <w:rPr>
          <w:b/>
          <w:bCs/>
        </w:rPr>
      </w:pPr>
      <w:r>
        <w:rPr>
          <w:b/>
          <w:bCs/>
        </w:rPr>
        <w:t>Testing Scope:</w:t>
      </w:r>
    </w:p>
    <w:p w14:paraId="5BF5A47C">
      <w:r>
        <w:t>[List of Features and Functionalities to be Tested]</w:t>
      </w:r>
    </w:p>
    <w:p w14:paraId="79B41BD5">
      <w:r>
        <w:t>[List of User Stories or Requirements to be Tested]</w:t>
      </w:r>
    </w:p>
    <w:p w14:paraId="0D9CC513">
      <w:pPr>
        <w:rPr>
          <w:b/>
          <w:bCs/>
        </w:rPr>
      </w:pPr>
      <w:r>
        <w:rPr>
          <w:b/>
          <w:bCs/>
        </w:rPr>
        <w:t>Testing Environment:</w:t>
      </w:r>
    </w:p>
    <w:p w14:paraId="524125C5">
      <w:r>
        <w:t>URL/Location: [Web URL or Application Location]</w:t>
      </w:r>
    </w:p>
    <w:p w14:paraId="2852D56D">
      <w:r>
        <w:t>Credentials (if required): [Username/Password]</w:t>
      </w:r>
    </w:p>
    <w:p w14:paraId="0CD28ECB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7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5"/>
        <w:gridCol w:w="2245"/>
        <w:gridCol w:w="1276"/>
        <w:gridCol w:w="1275"/>
        <w:gridCol w:w="1276"/>
      </w:tblGrid>
      <w:tr w14:paraId="5D99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57DFC72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1285" w:type="dxa"/>
          </w:tcPr>
          <w:p w14:paraId="3EE7553E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2245" w:type="dxa"/>
          </w:tcPr>
          <w:p w14:paraId="4BBE08F5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1276" w:type="dxa"/>
          </w:tcPr>
          <w:p w14:paraId="546A8C40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275" w:type="dxa"/>
          </w:tcPr>
          <w:p w14:paraId="169346A6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1276" w:type="dxa"/>
          </w:tcPr>
          <w:p w14:paraId="2B0A082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Pass/Fail</w:t>
            </w:r>
          </w:p>
        </w:tc>
      </w:tr>
      <w:tr w14:paraId="0E3B6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6EF225B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6A9743FE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Validate secure import of CSV file using Import Set in ServiceNow</w:t>
            </w:r>
          </w:p>
        </w:tc>
        <w:tc>
          <w:tcPr>
            <w:tcW w:w="2245" w:type="dxa"/>
          </w:tcPr>
          <w:p w14:paraId="0B8FC18C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Step 1: Upload CSV</w:t>
            </w: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Step 2: Run Transform Map</w:t>
            </w: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Step 3: Check ACLs on imported records</w:t>
            </w:r>
          </w:p>
        </w:tc>
        <w:tc>
          <w:tcPr>
            <w:tcW w:w="1276" w:type="dxa"/>
          </w:tcPr>
          <w:p w14:paraId="17082937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Records are imported successfully and access is restricted based on roles</w:t>
            </w:r>
          </w:p>
        </w:tc>
        <w:tc>
          <w:tcPr>
            <w:tcW w:w="1275" w:type="dxa"/>
          </w:tcPr>
          <w:p w14:paraId="5083754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[Pass/Fail]</w:t>
            </w:r>
          </w:p>
        </w:tc>
      </w:tr>
      <w:tr w14:paraId="5B44B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1767E47A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85" w:type="dxa"/>
          </w:tcPr>
          <w:p w14:paraId="07B4E15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4135388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1C61A7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5" w:type="dxa"/>
          </w:tcPr>
          <w:p w14:paraId="17F1FA09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911E497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D148930">
      <w:pPr>
        <w:rPr>
          <w:b/>
          <w:bCs/>
        </w:rPr>
      </w:pPr>
    </w:p>
    <w:p w14:paraId="5A9DC8E7">
      <w:pPr>
        <w:rPr>
          <w:b/>
          <w:bCs/>
        </w:rPr>
      </w:pPr>
      <w:r>
        <w:rPr>
          <w:b/>
          <w:bCs/>
        </w:rPr>
        <w:t>Bug Tracking:</w:t>
      </w:r>
    </w:p>
    <w:tbl>
      <w:tblPr>
        <w:tblStyle w:val="7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168EF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1" w:hRule="atLeast"/>
        </w:trPr>
        <w:tc>
          <w:tcPr>
            <w:tcW w:w="1129" w:type="dxa"/>
          </w:tcPr>
          <w:p w14:paraId="31E4F30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5692F93F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Issue in access control after data import (ACL not applied)</w:t>
            </w:r>
          </w:p>
        </w:tc>
        <w:tc>
          <w:tcPr>
            <w:tcW w:w="2245" w:type="dxa"/>
          </w:tcPr>
          <w:p w14:paraId="40642D11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Step 1: Import data</w:t>
            </w: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Step 2: Log in as restricted user</w:t>
            </w: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br w:type="textWrapping"/>
            </w: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Step 3: Try to view secured data</w:t>
            </w:r>
          </w:p>
        </w:tc>
        <w:tc>
          <w:tcPr>
            <w:tcW w:w="1276" w:type="dxa"/>
          </w:tcPr>
          <w:p w14:paraId="594A8983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134" w:type="dxa"/>
          </w:tcPr>
          <w:p w14:paraId="04CFA74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2D50F9E1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Additional feedback</w:t>
            </w:r>
          </w:p>
        </w:tc>
      </w:tr>
      <w:tr w14:paraId="443F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4C8F24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BG-001</w:t>
            </w:r>
          </w:p>
        </w:tc>
        <w:tc>
          <w:tcPr>
            <w:tcW w:w="1441" w:type="dxa"/>
          </w:tcPr>
          <w:p w14:paraId="75EFE53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[Describe the issue or bug encountered]</w:t>
            </w:r>
          </w:p>
          <w:p w14:paraId="2C04183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5AC04DCA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3422B2B4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[Open/In Progress/Closed]</w:t>
            </w:r>
          </w:p>
        </w:tc>
        <w:tc>
          <w:tcPr>
            <w:tcW w:w="1417" w:type="dxa"/>
          </w:tcPr>
          <w:p w14:paraId="69ED00A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</w:t>
            </w: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Any additional comments or feedback]</w:t>
            </w:r>
          </w:p>
        </w:tc>
      </w:tr>
      <w:tr w14:paraId="47E0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D1C53C4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41" w:type="dxa"/>
          </w:tcPr>
          <w:p w14:paraId="52C6738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224AB60C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2736A01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134" w:type="dxa"/>
          </w:tcPr>
          <w:p w14:paraId="75A82888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17" w:type="dxa"/>
          </w:tcPr>
          <w:p w14:paraId="4F27E09E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2884C54"/>
    <w:p w14:paraId="6CCA2374">
      <w:pPr>
        <w:rPr>
          <w:b/>
          <w:bCs/>
        </w:rPr>
      </w:pPr>
      <w:r>
        <w:rPr>
          <w:b/>
          <w:bCs/>
        </w:rPr>
        <w:t>Sign-off:</w:t>
      </w:r>
    </w:p>
    <w:p w14:paraId="21BF1573">
      <w:r>
        <w:t>Tester Name: [Name of Tester]</w:t>
      </w:r>
    </w:p>
    <w:p w14:paraId="3AA69D71">
      <w:r>
        <w:t>Date: [Date of Test Completion]</w:t>
      </w:r>
    </w:p>
    <w:p w14:paraId="24F2C887">
      <w:r>
        <w:t>Signature: [Tester's Signature]</w:t>
      </w:r>
    </w:p>
    <w:p w14:paraId="3464F435">
      <w:pPr>
        <w:rPr>
          <w:b/>
          <w:bCs/>
        </w:rPr>
      </w:pPr>
      <w:r>
        <w:rPr>
          <w:b/>
          <w:bCs/>
        </w:rPr>
        <w:t>Notes:</w:t>
      </w:r>
    </w:p>
    <w:p w14:paraId="1FF951B9">
      <w:pPr>
        <w:pStyle w:val="8"/>
        <w:numPr>
          <w:ilvl w:val="0"/>
          <w:numId w:val="1"/>
        </w:numPr>
      </w:pPr>
      <w:r>
        <w:t>Ensure that all test cases cover both positive and negative scenarios.</w:t>
      </w:r>
    </w:p>
    <w:p w14:paraId="3AC0F016">
      <w:pPr>
        <w:pStyle w:val="8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>
      <w:pPr>
        <w:pStyle w:val="8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>
      <w:pPr>
        <w:pStyle w:val="8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/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 w14:paraId="11D65A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 w14:paraId="1795C9C9">
            <w:r>
              <w:t>Project Name</w:t>
            </w:r>
          </w:p>
        </w:tc>
        <w:tc>
          <w:tcPr>
            <w:tcW w:w="4513" w:type="dxa"/>
          </w:tcPr>
          <w:p w14:paraId="2EE9BDA9">
            <w:r>
              <w:t>Importing and Securing Data in ServiceNow</w:t>
            </w:r>
          </w:p>
        </w:tc>
      </w:tr>
      <w:tr w14:paraId="078123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 w14:paraId="72314BB6">
            <w:r>
              <w:t>Team Members</w:t>
            </w:r>
          </w:p>
        </w:tc>
        <w:tc>
          <w:tcPr>
            <w:tcW w:w="4513" w:type="dxa"/>
          </w:tcPr>
          <w:p w14:paraId="76D04437">
            <w:r>
              <w:t>Sarat Chandra Cheekatla, Devaki V, Vallu Mahendra</w:t>
            </w:r>
          </w:p>
        </w:tc>
      </w:tr>
      <w:tr w14:paraId="0FF59F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 w14:paraId="15635CFC">
            <w:r>
              <w:t>Team ID</w:t>
            </w:r>
          </w:p>
        </w:tc>
        <w:tc>
          <w:tcPr>
            <w:tcW w:w="4513" w:type="dxa"/>
          </w:tcPr>
          <w:p w14:paraId="23FBB5AF">
            <w:r>
              <w:t>LTVIP2025TMID28567</w:t>
            </w:r>
          </w:p>
        </w:tc>
      </w:tr>
    </w:tbl>
    <w:p w14:paraId="2FD4C65E"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8CBA0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391B48">
    <w:pPr>
      <w:pStyle w:val="5"/>
      <w:jc w:val="center"/>
      <w:rPr>
        <w:rFonts w:hint="default"/>
        <w:b/>
        <w:bCs/>
        <w:sz w:val="44"/>
        <w:szCs w:val="44"/>
        <w:lang w:val="en-US"/>
      </w:rPr>
    </w:pPr>
    <w:r>
      <w:rPr>
        <w:rFonts w:hint="default"/>
        <w:b/>
        <w:bCs/>
        <w:sz w:val="44"/>
        <w:szCs w:val="44"/>
        <w:lang w:val="en-US"/>
      </w:rPr>
      <w:t xml:space="preserve">Functional and Performance Testing 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D7522"/>
    <w:multiLevelType w:val="multilevel"/>
    <w:tmpl w:val="13AD75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7A9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7">
    <w:name w:val="Table Grid"/>
    <w:basedOn w:val="3"/>
    <w:qFormat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1283</Characters>
  <Lines>10</Lines>
  <Paragraphs>3</Paragraphs>
  <TotalTime>8</TotalTime>
  <ScaleCrop>false</ScaleCrop>
  <LinksUpToDate>false</LinksUpToDate>
  <CharactersWithSpaces>1504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Devaki Vulavakayala</cp:lastModifiedBy>
  <dcterms:modified xsi:type="dcterms:W3CDTF">2025-08-03T23:41:59Z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0CBEC08F7FEE4CFC8713662F6029AD60_13</vt:lpwstr>
  </property>
</Properties>
</file>