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433"/>
          <w:tab w:val="left" w:leader="none" w:pos="7379"/>
          <w:tab w:val="left" w:leader="none" w:pos="8415"/>
        </w:tabs>
        <w:ind w:left="23" w:firstLine="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1843277" cy="33527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277" cy="335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  <w:vertAlign w:val="baseline"/>
        </w:rPr>
        <w:drawing>
          <wp:inline distB="0" distT="0" distL="0" distR="0">
            <wp:extent cx="997457" cy="3333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457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366522" cy="36652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" cy="36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401193" cy="32404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93" cy="32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13" w:lineRule="auto"/>
        <w:ind w:right="140"/>
        <w:rPr/>
      </w:pPr>
      <w:r w:rsidDel="00000000" w:rsidR="00000000" w:rsidRPr="00000000">
        <w:rPr>
          <w:rtl w:val="0"/>
        </w:rPr>
        <w:t xml:space="preserve">CHAROTAR UNIVERSITY OF SCIENCE AND TECHNOLOGY (CHARUSAT)</w:t>
      </w:r>
    </w:p>
    <w:p w:rsidR="00000000" w:rsidDel="00000000" w:rsidP="00000000" w:rsidRDefault="00000000" w:rsidRPr="00000000" w14:paraId="00000005">
      <w:pPr>
        <w:spacing w:before="188" w:line="386" w:lineRule="auto"/>
        <w:ind w:left="1101" w:right="1241" w:hanging="0.9999999999999432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Chandubhai S. Patel Institute of Technology (CSPIT) Department of Artificial Intelligence and Machine Learning Semester: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(Enter Semester)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PROJECT SYNOPSIS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4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Title</w:t>
      </w:r>
    </w:p>
    <w:p w:rsidR="00000000" w:rsidDel="00000000" w:rsidP="00000000" w:rsidRDefault="00000000" w:rsidRPr="00000000" w14:paraId="00000009">
      <w:pPr>
        <w:widowControl w:val="1"/>
        <w:spacing w:after="240" w:before="240" w:line="276" w:lineRule="auto"/>
        <w:jc w:val="center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Enterprise Data Lake Architecture for Large-Scale Analytics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139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3060" w:right="2847" w:firstLine="703.9999999999998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Parth Panara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3060" w:right="284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Enrollment No: </w:t>
      </w:r>
      <w:r w:rsidDel="00000000" w:rsidR="00000000" w:rsidRPr="00000000">
        <w:rPr>
          <w:sz w:val="24"/>
          <w:szCs w:val="24"/>
          <w:rtl w:val="0"/>
        </w:rPr>
        <w:t xml:space="preserve">23AIML040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13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23aiml040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@charusat.edu.in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3780" w:right="2847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Deval Shah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2160" w:right="2847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Enrollment No: </w:t>
      </w:r>
      <w:r w:rsidDel="00000000" w:rsidR="00000000" w:rsidRPr="00000000">
        <w:rPr>
          <w:sz w:val="24"/>
          <w:szCs w:val="24"/>
          <w:rtl w:val="0"/>
        </w:rPr>
        <w:t xml:space="preserve">23AIML065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13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23aiml065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@charusat.edu.in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420" w:left="1417" w:right="127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9"/>
        </w:numPr>
        <w:tabs>
          <w:tab w:val="left" w:leader="none" w:pos="318"/>
        </w:tabs>
        <w:spacing w:before="80" w:lineRule="auto"/>
        <w:ind w:left="318" w:hanging="295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22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focuses on designing and implementing a scalable enterprise-grade data lake architecture capable of handling massive structured, semi-structured, and unstructured data.</w:t>
      </w:r>
    </w:p>
    <w:p w:rsidR="00000000" w:rsidDel="00000000" w:rsidP="00000000" w:rsidRDefault="00000000" w:rsidRPr="00000000" w14:paraId="00000023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integrates open-source big data tools such as: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Kafka</w:t>
        <w:br w:type="textWrapping"/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Spark</w:t>
        <w:br w:type="textWrapping"/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Hadoop</w:t>
        <w:br w:type="textWrapping"/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Hive</w:t>
        <w:br w:type="textWrapping"/>
      </w:r>
    </w:p>
    <w:p w:rsidR="00000000" w:rsidDel="00000000" w:rsidP="00000000" w:rsidRDefault="00000000" w:rsidRPr="00000000" w14:paraId="00000028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also demonstrates how enterprise decision systems like Pegasystems can consume analytics-ready data from the Data Lake for intelligent customer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9"/>
        </w:numPr>
        <w:tabs>
          <w:tab w:val="left" w:leader="none" w:pos="318"/>
        </w:tabs>
        <w:ind w:left="318" w:hanging="295"/>
        <w:rPr/>
      </w:pPr>
      <w:r w:rsidDel="00000000" w:rsidR="00000000" w:rsidRPr="00000000">
        <w:rPr>
          <w:rtl w:val="0"/>
        </w:rPr>
        <w:t xml:space="preserve">Project Goal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the main goal of the project clearly.</w:t>
      </w:r>
      <w:r w:rsidDel="00000000" w:rsidR="00000000" w:rsidRPr="00000000">
        <w:rPr>
          <w:sz w:val="24"/>
          <w:szCs w:val="24"/>
          <w:rtl w:val="0"/>
        </w:rPr>
        <w:t xml:space="preserve">To design a secure, scalable, and efficient enterprise data lake architecture that supports: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 processing</w:t>
        <w:br w:type="textWrapping"/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streaming</w:t>
        <w:br w:type="textWrapping"/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analytics</w:t>
        <w:br w:type="textWrapping"/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AI/ML applications</w:t>
        <w:br w:type="textWrapping"/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Enterprise decision platforms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9"/>
        </w:numPr>
        <w:tabs>
          <w:tab w:val="left" w:leader="none" w:pos="318"/>
        </w:tabs>
        <w:ind w:left="318" w:hanging="295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33">
      <w:pPr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numPr>
          <w:ilvl w:val="1"/>
          <w:numId w:val="9"/>
        </w:numPr>
        <w:spacing w:after="0" w:afterAutospacing="0" w:before="24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Design a multi-layer enterprise data lake architecture.</w:t>
        <w:br w:type="textWrapping"/>
      </w:r>
    </w:p>
    <w:p w:rsidR="00000000" w:rsidDel="00000000" w:rsidP="00000000" w:rsidRDefault="00000000" w:rsidRPr="00000000" w14:paraId="00000035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Implement ingestion pipelines (batch + streaming).</w:t>
        <w:br w:type="textWrapping"/>
      </w:r>
    </w:p>
    <w:p w:rsidR="00000000" w:rsidDel="00000000" w:rsidP="00000000" w:rsidRDefault="00000000" w:rsidRPr="00000000" w14:paraId="00000036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Enable scalable distributed storage.</w:t>
        <w:br w:type="textWrapping"/>
      </w:r>
    </w:p>
    <w:p w:rsidR="00000000" w:rsidDel="00000000" w:rsidP="00000000" w:rsidRDefault="00000000" w:rsidRPr="00000000" w14:paraId="00000037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Integrate big data processing frameworks.</w:t>
        <w:br w:type="textWrapping"/>
      </w:r>
    </w:p>
    <w:p w:rsidR="00000000" w:rsidDel="00000000" w:rsidP="00000000" w:rsidRDefault="00000000" w:rsidRPr="00000000" w14:paraId="00000038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Implement metadata and governance framework.</w:t>
        <w:br w:type="textWrapping"/>
      </w:r>
    </w:p>
    <w:p w:rsidR="00000000" w:rsidDel="00000000" w:rsidP="00000000" w:rsidRDefault="00000000" w:rsidRPr="00000000" w14:paraId="00000039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Provide SQL-based analytics access.</w:t>
        <w:br w:type="textWrapping"/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9"/>
        </w:numPr>
        <w:spacing w:after="24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Demonstrate integration with Pegasystems for decision intelligence.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9"/>
        </w:numPr>
        <w:tabs>
          <w:tab w:val="left" w:leader="none" w:pos="318"/>
        </w:tabs>
        <w:ind w:left="318" w:hanging="295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3D">
      <w:pPr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1"/>
          <w:numId w:val="9"/>
        </w:numPr>
        <w:spacing w:after="0" w:afterAutospacing="0" w:before="24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System must ingest data from multiple sources.</w:t>
        <w:br w:type="textWrapping"/>
      </w:r>
    </w:p>
    <w:p w:rsidR="00000000" w:rsidDel="00000000" w:rsidP="00000000" w:rsidRDefault="00000000" w:rsidRPr="00000000" w14:paraId="0000003F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Support both batch and real-time streaming ingestion.</w:t>
        <w:br w:type="textWrapping"/>
      </w:r>
    </w:p>
    <w:p w:rsidR="00000000" w:rsidDel="00000000" w:rsidP="00000000" w:rsidRDefault="00000000" w:rsidRPr="00000000" w14:paraId="00000040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Store raw data in distributed storage.</w:t>
        <w:br w:type="textWrapping"/>
      </w:r>
    </w:p>
    <w:p w:rsidR="00000000" w:rsidDel="00000000" w:rsidP="00000000" w:rsidRDefault="00000000" w:rsidRPr="00000000" w14:paraId="00000041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Provide metadata management and catalog.</w:t>
        <w:br w:type="textWrapping"/>
      </w:r>
    </w:p>
    <w:p w:rsidR="00000000" w:rsidDel="00000000" w:rsidP="00000000" w:rsidRDefault="00000000" w:rsidRPr="00000000" w14:paraId="00000042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Enable SQL-based querying.</w:t>
        <w:br w:type="textWrapping"/>
      </w:r>
    </w:p>
    <w:p w:rsidR="00000000" w:rsidDel="00000000" w:rsidP="00000000" w:rsidRDefault="00000000" w:rsidRPr="00000000" w14:paraId="00000043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Support machine learning processing.</w:t>
        <w:br w:type="textWrapping"/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Provide role-based access control.</w:t>
        <w:br w:type="textWrapping"/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9"/>
        </w:numPr>
        <w:spacing w:after="24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Generate dashboards and analytics reports.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9"/>
        </w:numPr>
        <w:tabs>
          <w:tab w:val="left" w:leader="none" w:pos="318"/>
        </w:tabs>
        <w:ind w:left="318" w:hanging="295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48">
      <w:pPr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numPr>
          <w:ilvl w:val="1"/>
          <w:numId w:val="9"/>
        </w:numPr>
        <w:spacing w:after="0" w:afterAutospacing="0" w:before="24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Scalability (Petabyte-level support)</w:t>
        <w:br w:type="textWrapping"/>
      </w:r>
    </w:p>
    <w:p w:rsidR="00000000" w:rsidDel="00000000" w:rsidP="00000000" w:rsidRDefault="00000000" w:rsidRPr="00000000" w14:paraId="0000004A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High availability</w:t>
        <w:br w:type="textWrapping"/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Fault tolerance</w:t>
        <w:br w:type="textWrapping"/>
      </w:r>
    </w:p>
    <w:p w:rsidR="00000000" w:rsidDel="00000000" w:rsidP="00000000" w:rsidRDefault="00000000" w:rsidRPr="00000000" w14:paraId="0000004C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Data security</w:t>
        <w:br w:type="textWrapping"/>
      </w:r>
    </w:p>
    <w:p w:rsidR="00000000" w:rsidDel="00000000" w:rsidP="00000000" w:rsidRDefault="00000000" w:rsidRPr="00000000" w14:paraId="0000004D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4E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Low latency streaming support</w:t>
        <w:br w:type="textWrapping"/>
      </w:r>
    </w:p>
    <w:p w:rsidR="00000000" w:rsidDel="00000000" w:rsidP="00000000" w:rsidRDefault="00000000" w:rsidRPr="00000000" w14:paraId="0000004F">
      <w:pPr>
        <w:widowControl w:val="1"/>
        <w:numPr>
          <w:ilvl w:val="1"/>
          <w:numId w:val="9"/>
        </w:numPr>
        <w:spacing w:after="240" w:before="0" w:beforeAutospacing="0" w:line="276" w:lineRule="auto"/>
        <w:ind w:left="608" w:hanging="201"/>
        <w:rPr/>
      </w:pPr>
      <w:r w:rsidDel="00000000" w:rsidR="00000000" w:rsidRPr="00000000">
        <w:rPr>
          <w:sz w:val="24"/>
          <w:szCs w:val="24"/>
          <w:rtl w:val="0"/>
        </w:rPr>
        <w:t xml:space="preserve">Compliance readiness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9"/>
        </w:numPr>
        <w:tabs>
          <w:tab w:val="left" w:leader="none" w:pos="318"/>
        </w:tabs>
        <w:ind w:left="318" w:hanging="295"/>
        <w:rPr/>
      </w:pPr>
      <w:r w:rsidDel="00000000" w:rsidR="00000000" w:rsidRPr="00000000">
        <w:rPr>
          <w:rtl w:val="0"/>
        </w:rPr>
        <w:t xml:space="preserve">Hardware Specification</w:t>
      </w:r>
    </w:p>
    <w:p w:rsidR="00000000" w:rsidDel="00000000" w:rsidP="00000000" w:rsidRDefault="00000000" w:rsidRPr="00000000" w14:paraId="00000052">
      <w:pPr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9"/>
        </w:numPr>
        <w:spacing w:after="0" w:afterAutospacing="0" w:before="240" w:line="276" w:lineRule="auto"/>
        <w:ind w:left="608" w:hanging="20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Minimum 16 GB RAM (for development setup)</w:t>
        <w:br w:type="textWrapping"/>
      </w:r>
    </w:p>
    <w:p w:rsidR="00000000" w:rsidDel="00000000" w:rsidP="00000000" w:rsidRDefault="00000000" w:rsidRPr="00000000" w14:paraId="00000054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Multi-core processor (Intel i5/i7 or equivalent)</w:t>
        <w:br w:type="textWrapping"/>
      </w:r>
    </w:p>
    <w:p w:rsidR="00000000" w:rsidDel="00000000" w:rsidP="00000000" w:rsidRDefault="00000000" w:rsidRPr="00000000" w14:paraId="00000055">
      <w:pPr>
        <w:widowControl w:val="1"/>
        <w:numPr>
          <w:ilvl w:val="1"/>
          <w:numId w:val="9"/>
        </w:numPr>
        <w:spacing w:after="0" w:afterAutospacing="0" w:before="0" w:beforeAutospacing="0" w:line="276" w:lineRule="auto"/>
        <w:ind w:left="608" w:hanging="20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500 GB storage</w:t>
        <w:br w:type="textWrapping"/>
      </w:r>
    </w:p>
    <w:p w:rsidR="00000000" w:rsidDel="00000000" w:rsidP="00000000" w:rsidRDefault="00000000" w:rsidRPr="00000000" w14:paraId="00000056">
      <w:pPr>
        <w:widowControl w:val="1"/>
        <w:numPr>
          <w:ilvl w:val="1"/>
          <w:numId w:val="9"/>
        </w:numPr>
        <w:tabs>
          <w:tab w:val="center" w:leader="none" w:pos="360"/>
          <w:tab w:val="left" w:leader="none" w:pos="263.00000000000017"/>
        </w:tabs>
        <w:spacing w:after="240" w:before="0" w:beforeAutospacing="0" w:line="276" w:lineRule="auto"/>
        <w:ind w:left="360" w:hanging="21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Distributed cluster (Virtual Machines or Cloud instances for simulation)</w:t>
      </w:r>
    </w:p>
    <w:p w:rsidR="00000000" w:rsidDel="00000000" w:rsidP="00000000" w:rsidRDefault="00000000" w:rsidRPr="00000000" w14:paraId="00000057">
      <w:pPr>
        <w:widowControl w:val="1"/>
        <w:tabs>
          <w:tab w:val="center" w:leader="none" w:pos="360"/>
          <w:tab w:val="left" w:leader="none" w:pos="263.00000000000017"/>
        </w:tabs>
        <w:spacing w:after="240" w:before="240"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Specification</w:t>
      </w:r>
    </w:p>
    <w:p w:rsidR="00000000" w:rsidDel="00000000" w:rsidP="00000000" w:rsidRDefault="00000000" w:rsidRPr="00000000" w14:paraId="00000058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System: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4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(Ubuntu / Kali Linux)</w:t>
        <w:br w:type="textWrapping"/>
      </w:r>
    </w:p>
    <w:p w:rsidR="00000000" w:rsidDel="00000000" w:rsidP="00000000" w:rsidRDefault="00000000" w:rsidRPr="00000000" w14:paraId="0000005A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Data Stack (Open Source):</w:t>
      </w:r>
    </w:p>
    <w:p w:rsidR="00000000" w:rsidDel="00000000" w:rsidP="00000000" w:rsidRDefault="00000000" w:rsidRPr="00000000" w14:paraId="0000005B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Ingestion: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Kafka</w:t>
        <w:br w:type="textWrapping"/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0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NiFi</w:t>
        <w:br w:type="textWrapping"/>
      </w:r>
    </w:p>
    <w:p w:rsidR="00000000" w:rsidDel="00000000" w:rsidP="00000000" w:rsidRDefault="00000000" w:rsidRPr="00000000" w14:paraId="0000005E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Storage: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Hadoop (HDFS)</w:t>
        <w:br w:type="textWrapping"/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MinIO (Object storage)</w:t>
        <w:br w:type="textWrapping"/>
      </w:r>
    </w:p>
    <w:p w:rsidR="00000000" w:rsidDel="00000000" w:rsidP="00000000" w:rsidRDefault="00000000" w:rsidRPr="00000000" w14:paraId="00000061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Processing: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Spark</w:t>
        <w:br w:type="textWrapping"/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Flink</w:t>
        <w:br w:type="textWrapping"/>
      </w:r>
    </w:p>
    <w:p w:rsidR="00000000" w:rsidDel="00000000" w:rsidP="00000000" w:rsidRDefault="00000000" w:rsidRPr="00000000" w14:paraId="00000064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1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Hive</w:t>
        <w:br w:type="textWrapping"/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1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Atlas</w:t>
        <w:br w:type="textWrapping"/>
      </w:r>
    </w:p>
    <w:p w:rsidR="00000000" w:rsidDel="00000000" w:rsidP="00000000" w:rsidRDefault="00000000" w:rsidRPr="00000000" w14:paraId="00000067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Security: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Ranger</w:t>
        <w:br w:type="textWrapping"/>
      </w:r>
    </w:p>
    <w:p w:rsidR="00000000" w:rsidDel="00000000" w:rsidP="00000000" w:rsidRDefault="00000000" w:rsidRPr="00000000" w14:paraId="00000069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Visualization: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7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Superset</w:t>
        <w:br w:type="textWrapping"/>
      </w:r>
    </w:p>
    <w:p w:rsidR="00000000" w:rsidDel="00000000" w:rsidP="00000000" w:rsidRDefault="00000000" w:rsidRPr="00000000" w14:paraId="0000006B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Enterprise Integration: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8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Pegasystems (Customer Decision Hub)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  <w:t xml:space="preserve">8.Learning Outcomes</w:t>
      </w:r>
    </w:p>
    <w:p w:rsidR="00000000" w:rsidDel="00000000" w:rsidP="00000000" w:rsidRDefault="00000000" w:rsidRPr="00000000" w14:paraId="0000006F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completing this project, students will: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Big Data ecosystem.</w:t>
        <w:br w:type="textWrapping"/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enterprise-level architectures.</w:t>
        <w:br w:type="textWrapping"/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distributed storage systems.</w:t>
        <w:br w:type="textWrapping"/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with streaming &amp; batch pipelines.</w:t>
        <w:br w:type="textWrapping"/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governance &amp; metadata management.</w:t>
        <w:br w:type="textWrapping"/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analytics with enterprise decision systems.</w:t>
        <w:br w:type="textWrapping"/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practical experience in large-scale analytics systems.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tabs>
          <w:tab w:val="left" w:leader="none" w:pos="318"/>
        </w:tabs>
        <w:ind w:left="0" w:firstLine="0"/>
        <w:rPr/>
      </w:pPr>
      <w:r w:rsidDel="00000000" w:rsidR="00000000" w:rsidRPr="00000000">
        <w:rPr>
          <w:rtl w:val="0"/>
        </w:rPr>
        <w:t xml:space="preserve">9.Duration</w:t>
      </w:r>
    </w:p>
    <w:p w:rsidR="00000000" w:rsidDel="00000000" w:rsidP="00000000" w:rsidRDefault="00000000" w:rsidRPr="00000000" w14:paraId="00000079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Months</w:t>
        <w:br w:type="textWrapping"/>
        <w:t xml:space="preserve"> (December 2025 – May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tabs>
          <w:tab w:val="left" w:leader="none" w:pos="457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  <w:t xml:space="preserve">10.Team Size and Members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Size: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0" w:line="240" w:lineRule="auto"/>
        <w:ind w:left="607" w:right="0" w:hanging="2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Parth Panara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70" w:line="240" w:lineRule="auto"/>
        <w:ind w:left="607" w:right="0" w:hanging="2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Deval Shah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tabs>
          <w:tab w:val="left" w:leader="none" w:pos="457"/>
        </w:tabs>
        <w:ind w:left="0" w:firstLine="0"/>
        <w:rPr/>
      </w:pPr>
      <w:r w:rsidDel="00000000" w:rsidR="00000000" w:rsidRPr="00000000">
        <w:rPr>
          <w:rtl w:val="0"/>
        </w:rPr>
        <w:t xml:space="preserve">11.Division of Responsibility</w:t>
      </w:r>
    </w:p>
    <w:p w:rsidR="00000000" w:rsidDel="00000000" w:rsidP="00000000" w:rsidRDefault="00000000" w:rsidRPr="00000000" w14:paraId="00000082">
      <w:pPr>
        <w:widowControl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1 – Data Ingestion &amp; Streaming (Kafka, NiFi), Spark Processing &amp; ML</w:t>
        <w:br w:type="textWrapping"/>
        <w:t xml:space="preserve">Member 2 – Storage &amp; Hadoop Setup,Metadata, Governance &amp; Security,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tabs>
          <w:tab w:val="left" w:leader="none" w:pos="457"/>
        </w:tabs>
        <w:ind w:left="0" w:firstLine="0"/>
        <w:rPr/>
      </w:pPr>
      <w:r w:rsidDel="00000000" w:rsidR="00000000" w:rsidRPr="00000000">
        <w:rPr>
          <w:rtl w:val="0"/>
        </w:rPr>
        <w:t xml:space="preserve">12.Limitations of Existing Systems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data warehouses handle only structured data.</w:t>
        <w:br w:type="textWrapping"/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scalability.</w:t>
        <w:br w:type="textWrapping"/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Expensive infrastructure.</w:t>
        <w:br w:type="textWrapping"/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real-time processing.</w:t>
        <w:br w:type="textWrapping"/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AI integration.</w:t>
        <w:br w:type="textWrapping"/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Siloed data systems.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tabs>
          <w:tab w:val="left" w:leader="none" w:pos="457"/>
        </w:tabs>
        <w:spacing w:before="1" w:lineRule="auto"/>
        <w:ind w:left="0" w:firstLine="0"/>
        <w:rPr/>
      </w:pPr>
      <w:r w:rsidDel="00000000" w:rsidR="00000000" w:rsidRPr="00000000">
        <w:rPr>
          <w:rtl w:val="0"/>
        </w:rPr>
        <w:t xml:space="preserve">13.Innovation in Project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open-source enterprise stack.</w:t>
        <w:br w:type="textWrapping"/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batch + stream architecture.</w:t>
        <w:br w:type="textWrapping"/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Pegasystems for decision intelligence.</w:t>
        <w:br w:type="textWrapping"/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metadata + governance framework.</w:t>
        <w:br w:type="textWrapping"/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Demonstration of secure enterprise-grade architecture.</w:t>
        <w:br w:type="textWrapping"/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Lakehouse-ready modular design.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tabs>
          <w:tab w:val="left" w:leader="none" w:pos="457"/>
        </w:tabs>
        <w:spacing w:before="80" w:lineRule="auto"/>
        <w:ind w:left="0" w:firstLine="0"/>
        <w:rPr/>
      </w:pPr>
      <w:r w:rsidDel="00000000" w:rsidR="00000000" w:rsidRPr="00000000">
        <w:rPr>
          <w:rtl w:val="0"/>
        </w:rPr>
        <w:t xml:space="preserve">14.Scope of Improvement / Future Enhancement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(AWS / Azure)</w:t>
        <w:br w:type="textWrapping"/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data quality monitoring</w:t>
        <w:br w:type="textWrapping"/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fraud detection implementation</w:t>
        <w:br w:type="textWrapping"/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advanced ML frameworks</w:t>
        <w:br w:type="textWrapping"/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Containerization using Docker &amp; Kubernetes</w:t>
        <w:br w:type="textWrapping"/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Data Mesh architecture</w:t>
        <w:br w:type="textWrapping"/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Blockchain-based data security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tabs>
          <w:tab w:val="left" w:leader="none" w:pos="457"/>
        </w:tabs>
        <w:ind w:left="0" w:firstLine="0"/>
        <w:rPr/>
      </w:pPr>
      <w:r w:rsidDel="00000000" w:rsidR="00000000" w:rsidRPr="00000000">
        <w:rPr>
          <w:rtl w:val="0"/>
        </w:rPr>
        <w:t xml:space="preserve">15.Approval Status</w:t>
      </w:r>
    </w:p>
    <w:p w:rsidR="00000000" w:rsidDel="00000000" w:rsidP="00000000" w:rsidRDefault="00000000" w:rsidRPr="00000000" w14:paraId="000000A2">
      <w:pPr>
        <w:tabs>
          <w:tab w:val="left" w:leader="none" w:pos="45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zzjlo4yl0m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  </w:t>
      </w:r>
      <w:sdt>
        <w:sdtPr>
          <w:id w:val="4119559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Approved    </w:t>
      </w:r>
      <w:sdt>
        <w:sdtPr>
          <w:id w:val="-5068845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Approved with Modifications    </w:t>
      </w:r>
      <w:sdt>
        <w:sdtPr>
          <w:id w:val="-3778886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Approved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177" w:line="240" w:lineRule="auto"/>
        <w:ind w:left="6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40" w:w="11910" w:orient="portrait"/>
      <w:pgMar w:bottom="1060" w:top="1320" w:left="1417" w:right="1275" w:header="0" w:footer="86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2799385</wp:posOffset>
              </wp:positionH>
              <wp:positionV relativeFrom="paragraph">
                <wp:posOffset>9999426</wp:posOffset>
              </wp:positionV>
              <wp:extent cx="174625" cy="21844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75543"/>
                        <a:ext cx="1651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2799385</wp:posOffset>
              </wp:positionH>
              <wp:positionV relativeFrom="paragraph">
                <wp:posOffset>9999426</wp:posOffset>
              </wp:positionV>
              <wp:extent cx="174625" cy="218440"/>
              <wp:effectExtent b="0" l="0" r="0" t="0"/>
              <wp:wrapNone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18" w:hanging="296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608" w:hanging="201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557" w:hanging="201"/>
      </w:pPr>
      <w:rPr/>
    </w:lvl>
    <w:lvl w:ilvl="3">
      <w:start w:val="0"/>
      <w:numFmt w:val="bullet"/>
      <w:lvlText w:val="•"/>
      <w:lvlJc w:val="left"/>
      <w:pPr>
        <w:ind w:left="2514" w:hanging="201"/>
      </w:pPr>
      <w:rPr/>
    </w:lvl>
    <w:lvl w:ilvl="4">
      <w:start w:val="0"/>
      <w:numFmt w:val="bullet"/>
      <w:lvlText w:val="•"/>
      <w:lvlJc w:val="left"/>
      <w:pPr>
        <w:ind w:left="3471" w:hanging="201"/>
      </w:pPr>
      <w:rPr/>
    </w:lvl>
    <w:lvl w:ilvl="5">
      <w:start w:val="0"/>
      <w:numFmt w:val="bullet"/>
      <w:lvlText w:val="•"/>
      <w:lvlJc w:val="left"/>
      <w:pPr>
        <w:ind w:left="4428" w:hanging="201"/>
      </w:pPr>
      <w:rPr/>
    </w:lvl>
    <w:lvl w:ilvl="6">
      <w:start w:val="0"/>
      <w:numFmt w:val="bullet"/>
      <w:lvlText w:val="•"/>
      <w:lvlJc w:val="left"/>
      <w:pPr>
        <w:ind w:left="5385" w:hanging="201"/>
      </w:pPr>
      <w:rPr/>
    </w:lvl>
    <w:lvl w:ilvl="7">
      <w:start w:val="0"/>
      <w:numFmt w:val="bullet"/>
      <w:lvlText w:val="•"/>
      <w:lvlJc w:val="left"/>
      <w:pPr>
        <w:ind w:left="6342" w:hanging="201"/>
      </w:pPr>
      <w:rPr/>
    </w:lvl>
    <w:lvl w:ilvl="8">
      <w:start w:val="0"/>
      <w:numFmt w:val="bullet"/>
      <w:lvlText w:val="•"/>
      <w:lvlJc w:val="left"/>
      <w:pPr>
        <w:ind w:left="7299" w:hanging="201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right="139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318" w:hanging="295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0" w:lineRule="auto"/>
      <w:ind w:right="139"/>
      <w:jc w:val="center"/>
    </w:pPr>
    <w:rPr>
      <w:b w:val="1"/>
      <w:bCs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607" w:hanging="20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xxxxxxxxx@charusat.edu.in" TargetMode="External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yperlink" Target="mailto:xxxxxxxxx@charusat.edu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5dApOJnWqs+97Ujqf26U9M7mg==">CgMxLjAaMAoBMBIrCikIB0IlChFRdWF0dHJvY2VudG8gU2FucxIQQXJpYWwgVW5pY29kZSBNUxowCgExEisKKQgHQiUKEVF1YXR0cm9jZW50byBTYW5zEhBBcmlhbCBVbmljb2RlIE1TGjAKATISKwopCAdCJQoRUXVhdHRyb2NlbnRvIFNhbnMSEEFyaWFsIFVuaWNvZGUgTVMyDmgua3p6amxvNHlsMG1iOAByITEydEdLWVFKODBQeGNwR3dVcUFmNnZJMFpMQzRxWUV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2026-02-20T15:36:00Z</dcterms:created>
  <dc:creator>CHARUSAT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TeX</vt:lpwstr>
  </property>
  <property fmtid="{D5CDD505-2E9C-101B-9397-08002B2CF9AE}" pid="4" name="LastSaved">
    <vt:filetime>2026-02-20T00:00:00Z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