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6D2E79" w14:textId="0EBC6676" w:rsidR="007F5CEA" w:rsidRPr="003D68F4" w:rsidRDefault="007F5CEA" w:rsidP="007F5CEA">
      <w:pPr>
        <w:tabs>
          <w:tab w:val="right" w:pos="15451"/>
        </w:tabs>
        <w:rPr>
          <w:b/>
        </w:rPr>
      </w:pPr>
      <w:r w:rsidRPr="003D68F4">
        <w:rPr>
          <w:b/>
        </w:rPr>
        <w:tab/>
      </w:r>
      <w:proofErr w:type="gramStart"/>
      <w:r w:rsidRPr="003D68F4">
        <w:rPr>
          <w:b/>
        </w:rPr>
        <w:t>Name:_</w:t>
      </w:r>
      <w:proofErr w:type="gramEnd"/>
      <w:r w:rsidRPr="003D68F4">
        <w:rPr>
          <w:b/>
        </w:rPr>
        <w:t>_</w:t>
      </w:r>
      <w:proofErr w:type="spellStart"/>
      <w:r w:rsidR="00570B8E">
        <w:rPr>
          <w:b/>
        </w:rPr>
        <w:t>Lorin,Daniel</w:t>
      </w:r>
      <w:proofErr w:type="spellEnd"/>
      <w:r w:rsidRPr="003D68F4">
        <w:rPr>
          <w:b/>
        </w:rPr>
        <w:t>____________</w:t>
      </w:r>
    </w:p>
    <w:p w14:paraId="799E407A" w14:textId="09DF19A3" w:rsidR="00420C48" w:rsidRPr="003D68F4" w:rsidRDefault="00420C48" w:rsidP="0024749D">
      <w:pPr>
        <w:pStyle w:val="Title"/>
        <w:rPr>
          <w:kern w:val="0"/>
          <w:sz w:val="22"/>
          <w:szCs w:val="20"/>
        </w:rPr>
      </w:pPr>
      <w:r>
        <w:rPr>
          <w:kern w:val="0"/>
          <w:sz w:val="22"/>
          <w:szCs w:val="20"/>
        </w:rPr>
        <w:t>Konkretes</w:t>
      </w:r>
      <w:r w:rsidR="00EB7420" w:rsidRPr="003D68F4">
        <w:rPr>
          <w:kern w:val="0"/>
          <w:sz w:val="22"/>
          <w:szCs w:val="20"/>
        </w:rPr>
        <w:t xml:space="preserve"> Kompetenzraster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3746"/>
        <w:gridCol w:w="3753"/>
        <w:gridCol w:w="3746"/>
      </w:tblGrid>
      <w:tr w:rsidR="00995AE6" w:rsidRPr="003D68F4" w14:paraId="39934C18" w14:textId="77777777" w:rsidTr="00890156">
        <w:tc>
          <w:tcPr>
            <w:tcW w:w="2228" w:type="dxa"/>
            <w:tcBorders>
              <w:bottom w:val="single" w:sz="18" w:space="0" w:color="auto"/>
            </w:tcBorders>
            <w:shd w:val="clear" w:color="auto" w:fill="D9D9D9"/>
          </w:tcPr>
          <w:p w14:paraId="5B9E1E81" w14:textId="77777777" w:rsidR="00995AE6" w:rsidRPr="003D68F4" w:rsidRDefault="00995AE6" w:rsidP="00B95DEC">
            <w:pPr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Handlungsziel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C0529C1" w14:textId="34887251" w:rsidR="00995AE6" w:rsidRPr="003D68F4" w:rsidRDefault="00115810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</w:r>
            <w:r w:rsidR="00BB5311">
              <w:rPr>
                <w:b/>
                <w:sz w:val="20"/>
              </w:rPr>
              <w:t>1</w:t>
            </w:r>
            <w:r w:rsidR="00995AE6"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4.0</w:t>
            </w:r>
          </w:p>
        </w:tc>
        <w:tc>
          <w:tcPr>
            <w:tcW w:w="3753" w:type="dxa"/>
            <w:tcBorders>
              <w:bottom w:val="single" w:sz="18" w:space="0" w:color="auto"/>
            </w:tcBorders>
            <w:shd w:val="clear" w:color="auto" w:fill="E0E0E0"/>
          </w:tcPr>
          <w:p w14:paraId="4D1FCAB9" w14:textId="0899B88C" w:rsidR="00995AE6" w:rsidRPr="003D68F4" w:rsidRDefault="00995AE6" w:rsidP="00115810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B</w:t>
            </w:r>
            <w:r w:rsidRPr="003D68F4">
              <w:rPr>
                <w:b/>
                <w:sz w:val="20"/>
              </w:rPr>
              <w:tab/>
            </w:r>
            <w:r w:rsidR="00115810">
              <w:rPr>
                <w:b/>
                <w:sz w:val="20"/>
              </w:rPr>
              <w:t>4</w:t>
            </w:r>
            <w:r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5.0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7B0ED7A" w14:textId="77777777" w:rsidR="00995AE6" w:rsidRPr="003D68F4" w:rsidRDefault="00995AE6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C</w:t>
            </w:r>
            <w:r w:rsidR="00115810">
              <w:rPr>
                <w:b/>
                <w:sz w:val="20"/>
              </w:rPr>
              <w:tab/>
              <w:t>5</w:t>
            </w:r>
            <w:r w:rsidRPr="003D68F4">
              <w:rPr>
                <w:b/>
                <w:sz w:val="20"/>
              </w:rPr>
              <w:t>.0</w:t>
            </w:r>
            <w:r w:rsidR="00115810">
              <w:rPr>
                <w:b/>
                <w:sz w:val="20"/>
              </w:rPr>
              <w:t xml:space="preserve"> – 6.0</w:t>
            </w:r>
          </w:p>
        </w:tc>
      </w:tr>
      <w:tr w:rsidR="00995AE6" w:rsidRPr="003D68F4" w14:paraId="5340E6D1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62DB0856" w14:textId="5369E029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1</w:t>
            </w:r>
            <w:r w:rsidRPr="003D68F4">
              <w:rPr>
                <w:rFonts w:cs="Arial"/>
                <w:b/>
                <w:bCs/>
                <w:sz w:val="20"/>
              </w:rPr>
              <w:tab/>
            </w:r>
            <w:proofErr w:type="gramStart"/>
            <w:r w:rsidRPr="003D68F4">
              <w:rPr>
                <w:rFonts w:cs="Arial"/>
                <w:b/>
                <w:bCs/>
                <w:sz w:val="20"/>
              </w:rPr>
              <w:t>OO Design</w:t>
            </w:r>
            <w:proofErr w:type="gramEnd"/>
            <w:r w:rsidRPr="003D68F4">
              <w:rPr>
                <w:rFonts w:cs="Arial"/>
                <w:b/>
                <w:bCs/>
                <w:sz w:val="20"/>
              </w:rPr>
              <w:t xml:space="preserve"> &amp; </w:t>
            </w:r>
            <w:r w:rsidRPr="003D68F4">
              <w:rPr>
                <w:rFonts w:cs="Arial"/>
                <w:b/>
                <w:bCs/>
                <w:sz w:val="20"/>
              </w:rPr>
              <w:br/>
              <w:t>UML-Notation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  <w:r w:rsidR="00D349AB">
              <w:rPr>
                <w:rFonts w:cs="Arial"/>
                <w:b/>
                <w:bCs/>
                <w:sz w:val="20"/>
              </w:rPr>
              <w:t>10%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07DBC05C" w14:textId="77777777" w:rsidR="00995AE6" w:rsidRPr="003D68F4" w:rsidRDefault="00995AE6" w:rsidP="00B95DEC">
            <w:pPr>
              <w:spacing w:before="0" w:after="0"/>
              <w:rPr>
                <w:sz w:val="20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146F393B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9F33B91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746F2F46" w14:textId="77777777" w:rsidTr="00350F98">
        <w:tc>
          <w:tcPr>
            <w:tcW w:w="2228" w:type="dxa"/>
            <w:vMerge/>
          </w:tcPr>
          <w:p w14:paraId="7BE3C227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BD86C62" w14:textId="6AC44310" w:rsidR="00D349AB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Use-Case Diagramm erstellt</w:t>
            </w:r>
          </w:p>
          <w:p w14:paraId="2AB23776" w14:textId="164766B4" w:rsidR="00D349AB" w:rsidRDefault="00995AE6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Klassen</w:t>
            </w:r>
            <w:r w:rsidR="00D349AB" w:rsidRPr="00570B8E">
              <w:rPr>
                <w:rFonts w:cs="Arial"/>
                <w:sz w:val="16"/>
                <w:szCs w:val="16"/>
                <w:highlight w:val="green"/>
              </w:rPr>
              <w:t>-D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iagramm</w:t>
            </w:r>
            <w:r w:rsidR="00D349AB" w:rsidRPr="00570B8E">
              <w:rPr>
                <w:rFonts w:cs="Arial"/>
                <w:sz w:val="16"/>
                <w:szCs w:val="16"/>
                <w:highlight w:val="green"/>
              </w:rPr>
              <w:t xml:space="preserve"> erstellt</w:t>
            </w:r>
          </w:p>
          <w:p w14:paraId="67D16FAB" w14:textId="0667E494" w:rsidR="00995AE6" w:rsidRPr="003D68F4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Dokument-Struktur errichtet und in Readme.md verlinkt</w:t>
            </w:r>
          </w:p>
        </w:tc>
        <w:tc>
          <w:tcPr>
            <w:tcW w:w="3753" w:type="dxa"/>
            <w:shd w:val="clear" w:color="auto" w:fill="F4B083"/>
          </w:tcPr>
          <w:p w14:paraId="27097E85" w14:textId="77777777" w:rsidR="00995AE6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Use-Cases in Diagramm sind kurz umschrieben.</w:t>
            </w:r>
          </w:p>
          <w:p w14:paraId="68B5D2F4" w14:textId="35A032CA" w:rsidR="00D349AB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Sequenz-Diagramm für einen Use-Case erstellt</w:t>
            </w:r>
          </w:p>
        </w:tc>
        <w:tc>
          <w:tcPr>
            <w:tcW w:w="3746" w:type="dxa"/>
          </w:tcPr>
          <w:p w14:paraId="70CE702A" w14:textId="0095C027" w:rsidR="00995AE6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Sinnvolle Seq</w:t>
            </w:r>
            <w:r w:rsidR="00C4598B" w:rsidRPr="00CA74E5">
              <w:rPr>
                <w:rFonts w:cs="Arial"/>
                <w:sz w:val="16"/>
                <w:szCs w:val="16"/>
                <w:highlight w:val="green"/>
              </w:rPr>
              <w:t>ue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t>nz-Diagramme für mehr als einen Use-Case</w:t>
            </w:r>
          </w:p>
          <w:p w14:paraId="769861F2" w14:textId="77777777" w:rsidR="00D349AB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Klassen-Diagramm enthält mehr als 3 Klassen</w:t>
            </w:r>
          </w:p>
          <w:p w14:paraId="226AC0B2" w14:textId="4DC22981" w:rsidR="00C4598B" w:rsidRPr="00CA74E5" w:rsidRDefault="00C4598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Klassen-Diagramme enthalten verschiedene Assoziationen.</w:t>
            </w:r>
          </w:p>
        </w:tc>
      </w:tr>
      <w:tr w:rsidR="00995AE6" w:rsidRPr="003D68F4" w14:paraId="35584543" w14:textId="77777777" w:rsidTr="00890156">
        <w:tc>
          <w:tcPr>
            <w:tcW w:w="2228" w:type="dxa"/>
          </w:tcPr>
          <w:p w14:paraId="68757CA0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45" w:type="dxa"/>
            <w:gridSpan w:val="3"/>
            <w:shd w:val="clear" w:color="auto" w:fill="E0E0E0"/>
          </w:tcPr>
          <w:p w14:paraId="7E3AEB0D" w14:textId="6543785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3A1F5CF7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1665F8C7" w14:textId="2B6EF117" w:rsidR="00D349AB" w:rsidRPr="00D349AB" w:rsidRDefault="007428F4" w:rsidP="00D349AB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2</w:t>
            </w:r>
            <w:r w:rsidRPr="003D68F4">
              <w:rPr>
                <w:rFonts w:cs="Arial"/>
                <w:b/>
                <w:bCs/>
                <w:sz w:val="20"/>
              </w:rPr>
              <w:tab/>
              <w:t>Klassenbasiertes Design implementieren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40%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105B12C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326ADEBE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48EFFF3B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0A2AB2F6" w14:textId="77777777" w:rsidTr="00350F98">
        <w:tc>
          <w:tcPr>
            <w:tcW w:w="2228" w:type="dxa"/>
            <w:vMerge/>
          </w:tcPr>
          <w:p w14:paraId="603E4419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2A0DCD6C" w14:textId="27F0800A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Klassen benutzt</w:t>
            </w:r>
          </w:p>
          <w:p w14:paraId="29BC868B" w14:textId="30FB0C26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Methoden benutzt</w:t>
            </w:r>
          </w:p>
          <w:p w14:paraId="31A9CA33" w14:textId="585787A1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Attribute definiert</w:t>
            </w:r>
          </w:p>
          <w:p w14:paraId="4FC76127" w14:textId="63DEBB4E" w:rsidR="00995AE6" w:rsidRPr="003D68F4" w:rsidRDefault="00D349AB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Objekte von eigenen Klassen erzeugt.</w:t>
            </w:r>
          </w:p>
        </w:tc>
        <w:tc>
          <w:tcPr>
            <w:tcW w:w="3753" w:type="dxa"/>
            <w:shd w:val="clear" w:color="auto" w:fill="F4B083"/>
          </w:tcPr>
          <w:p w14:paraId="7B34EDCB" w14:textId="60B0E22A" w:rsidR="00D349AB" w:rsidRDefault="00D349AB" w:rsidP="00B064B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Die Attribute werden nur aus Methoden der Klasse angesprochen.</w:t>
            </w:r>
            <w:r w:rsidR="00665050" w:rsidRPr="00570B8E">
              <w:rPr>
                <w:rFonts w:cs="Arial"/>
                <w:sz w:val="16"/>
                <w:szCs w:val="16"/>
                <w:highlight w:val="green"/>
              </w:rPr>
              <w:t xml:space="preserve"> (Datenkapselung)</w:t>
            </w:r>
          </w:p>
          <w:p w14:paraId="2EE6E87D" w14:textId="379CC8B4" w:rsidR="00995AE6" w:rsidRPr="003D68F4" w:rsidRDefault="00595749" w:rsidP="00595749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Klassen benutzen andere Klassen</w:t>
            </w:r>
            <w:r w:rsidR="00C4598B" w:rsidRPr="00570B8E">
              <w:rPr>
                <w:rFonts w:cs="Arial"/>
                <w:sz w:val="16"/>
                <w:szCs w:val="16"/>
                <w:highlight w:val="green"/>
              </w:rPr>
              <w:t>,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 um Aufgaben zu erledigen, d.h. sie delegieren Aufgaben an andere Klassen.</w:t>
            </w:r>
          </w:p>
        </w:tc>
        <w:tc>
          <w:tcPr>
            <w:tcW w:w="3746" w:type="dxa"/>
          </w:tcPr>
          <w:p w14:paraId="1BA033A6" w14:textId="28AEF1F7" w:rsidR="00C4598B" w:rsidRPr="00CA74E5" w:rsidRDefault="00995AE6" w:rsidP="00C4598B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Implementation stimmt mit einem vorherigen UML-Design überein</w:t>
            </w:r>
            <w:r w:rsidR="00C4598B" w:rsidRPr="00CA74E5">
              <w:rPr>
                <w:rFonts w:cs="Arial"/>
                <w:sz w:val="16"/>
                <w:szCs w:val="16"/>
                <w:highlight w:val="green"/>
              </w:rPr>
              <w:t>, d.h. z.B.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 </w:t>
            </w:r>
            <w:r w:rsidR="00C4598B" w:rsidRPr="00CA74E5">
              <w:rPr>
                <w:rFonts w:cs="Arial"/>
                <w:sz w:val="16"/>
                <w:szCs w:val="16"/>
                <w:highlight w:val="green"/>
              </w:rPr>
              <w:t>Klassen implementieren Assoziationen richtig.</w:t>
            </w:r>
          </w:p>
          <w:p w14:paraId="6872B069" w14:textId="6BEA2C50" w:rsidR="00595749" w:rsidRPr="00CA74E5" w:rsidRDefault="00C4598B" w:rsidP="00C4598B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D.h. Kompositionen, Aggregationen und Assoziationen sind im Code erkennbar.</w:t>
            </w:r>
          </w:p>
          <w:p w14:paraId="2F6A0F48" w14:textId="5CE493B3" w:rsidR="00C4598B" w:rsidRPr="00CA74E5" w:rsidRDefault="00C4598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Methoden erledigen nur das, was sie müssen, der Rest wird delegiert.</w:t>
            </w:r>
          </w:p>
          <w:p w14:paraId="6B71DCA6" w14:textId="16CB9858" w:rsidR="00595749" w:rsidRPr="00CA74E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</w:p>
        </w:tc>
      </w:tr>
      <w:tr w:rsidR="00995AE6" w:rsidRPr="003D68F4" w14:paraId="59275268" w14:textId="77777777" w:rsidTr="00890156">
        <w:tc>
          <w:tcPr>
            <w:tcW w:w="2228" w:type="dxa"/>
          </w:tcPr>
          <w:p w14:paraId="23203527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7499" w:type="dxa"/>
            <w:gridSpan w:val="2"/>
            <w:shd w:val="clear" w:color="auto" w:fill="E0E0E0"/>
          </w:tcPr>
          <w:p w14:paraId="25A3CBF9" w14:textId="15CC44EF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shd w:val="clear" w:color="auto" w:fill="E0E0E0"/>
          </w:tcPr>
          <w:p w14:paraId="17D4C8C8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1879CDA3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549150FF" w14:textId="3216C000" w:rsidR="00995AE6" w:rsidRPr="003D68F4" w:rsidRDefault="00995AE6" w:rsidP="00B95DEC">
            <w:pPr>
              <w:ind w:left="284" w:hanging="284"/>
              <w:rPr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3</w:t>
            </w:r>
            <w:r w:rsidRPr="003D68F4">
              <w:rPr>
                <w:rFonts w:cs="Arial"/>
                <w:b/>
                <w:bCs/>
                <w:sz w:val="20"/>
              </w:rPr>
              <w:tab/>
              <w:t>Testen &amp; Dokumentieren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30%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5DD3215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71D73B99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691652F7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0BE253F9" w14:textId="77777777" w:rsidTr="00350F98">
        <w:tc>
          <w:tcPr>
            <w:tcW w:w="2228" w:type="dxa"/>
            <w:vMerge/>
          </w:tcPr>
          <w:p w14:paraId="13D29C04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1B808F7" w14:textId="77777777" w:rsidR="00995AE6" w:rsidRPr="00CA74E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Testplanung, Testfälle, Testprotokollierung, Testfazit kann an einem konkret durchgeführten Beispiel nachgewiesen werden. 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br/>
              <w:t>Eine gelöste Aufgabenstellung kann sinnvoll und verständlich dokumentiert werden</w:t>
            </w:r>
          </w:p>
        </w:tc>
        <w:tc>
          <w:tcPr>
            <w:tcW w:w="3753" w:type="dxa"/>
            <w:shd w:val="clear" w:color="auto" w:fill="F4B083"/>
          </w:tcPr>
          <w:p w14:paraId="723DBE09" w14:textId="77777777" w:rsidR="00595749" w:rsidRPr="00CA74E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Es wird mit </w:t>
            </w:r>
            <w:proofErr w:type="spellStart"/>
            <w:r w:rsidRPr="00CA74E5">
              <w:rPr>
                <w:rFonts w:cs="Arial"/>
                <w:sz w:val="16"/>
                <w:szCs w:val="16"/>
                <w:highlight w:val="green"/>
              </w:rPr>
              <w:t>Junit</w:t>
            </w:r>
            <w:proofErr w:type="spellEnd"/>
            <w:r w:rsidRPr="00CA74E5">
              <w:rPr>
                <w:rFonts w:cs="Arial"/>
                <w:sz w:val="16"/>
                <w:szCs w:val="16"/>
                <w:highlight w:val="green"/>
              </w:rPr>
              <w:t>-Tests gearbeitet.</w:t>
            </w:r>
          </w:p>
          <w:p w14:paraId="539F5A26" w14:textId="0C93E596" w:rsidR="008570A4" w:rsidRPr="00CA74E5" w:rsidRDefault="008570A4" w:rsidP="00890156">
            <w:pPr>
              <w:spacing w:before="0" w:after="0"/>
              <w:rPr>
                <w:rFonts w:cs="Arial"/>
                <w:sz w:val="16"/>
                <w:szCs w:val="16"/>
                <w:highlight w:val="yellow"/>
              </w:rPr>
            </w:pPr>
            <w:r w:rsidRPr="00CA74E5">
              <w:rPr>
                <w:rFonts w:cs="Arial"/>
                <w:sz w:val="16"/>
                <w:szCs w:val="16"/>
                <w:highlight w:val="yellow"/>
              </w:rPr>
              <w:t>Es werden über 80% des Codes getestet.</w:t>
            </w:r>
          </w:p>
          <w:p w14:paraId="18C1A880" w14:textId="74A8B2CE" w:rsidR="00595749" w:rsidRPr="00CA74E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Es wird mit </w:t>
            </w:r>
            <w:proofErr w:type="spellStart"/>
            <w:r w:rsidRPr="00CA74E5">
              <w:rPr>
                <w:rFonts w:cs="Arial"/>
                <w:sz w:val="16"/>
                <w:szCs w:val="16"/>
                <w:highlight w:val="green"/>
              </w:rPr>
              <w:t>JavaDoc</w:t>
            </w:r>
            <w:proofErr w:type="spellEnd"/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 </w:t>
            </w:r>
            <w:r w:rsidR="00D07612" w:rsidRPr="00CA74E5">
              <w:rPr>
                <w:rFonts w:cs="Arial"/>
                <w:sz w:val="16"/>
                <w:szCs w:val="16"/>
                <w:highlight w:val="green"/>
              </w:rPr>
              <w:t>d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t>okumentiert.</w:t>
            </w:r>
          </w:p>
          <w:p w14:paraId="5C3CB875" w14:textId="02AA577E" w:rsidR="00995AE6" w:rsidRPr="00CA74E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</w:p>
        </w:tc>
        <w:tc>
          <w:tcPr>
            <w:tcW w:w="3746" w:type="dxa"/>
          </w:tcPr>
          <w:p w14:paraId="207D3A58" w14:textId="59EF9BB6" w:rsidR="00995AE6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>-Tests decken 100% des Codes ab.</w:t>
            </w:r>
          </w:p>
          <w:p w14:paraId="16E2BF2E" w14:textId="5EDA998A" w:rsidR="00595749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>-Tests enthalten auch «negative» Tests</w:t>
            </w:r>
          </w:p>
          <w:p w14:paraId="7F3413A3" w14:textId="1B8FB5C1" w:rsidR="00995AE6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 xml:space="preserve"> wird extensiv benutzt um Methoden, Attribute und Klassen zu beschreiben.</w:t>
            </w:r>
          </w:p>
        </w:tc>
      </w:tr>
      <w:tr w:rsidR="00995AE6" w:rsidRPr="003D68F4" w14:paraId="73D7F5FE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04BC1F66" w14:textId="2F735EE7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4</w:t>
            </w:r>
            <w:r w:rsidRPr="003D68F4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  <w:r w:rsidR="00D349AB">
              <w:rPr>
                <w:rFonts w:cs="Arial"/>
                <w:b/>
                <w:bCs/>
                <w:sz w:val="20"/>
              </w:rPr>
              <w:t xml:space="preserve"> 10%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400D386A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563A025D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A798B0C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14:paraId="67C93229" w14:textId="77777777" w:rsidTr="00350F98">
        <w:tc>
          <w:tcPr>
            <w:tcW w:w="2228" w:type="dxa"/>
            <w:vMerge/>
          </w:tcPr>
          <w:p w14:paraId="3F04F8AD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3CC4D1CD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Der Lernende zeigt, dass er das Gelernte auch anderen Lernenden mitteilen kann (mit Publikation, Tipps, etc.). Er kann eigene Verantwortung für das Lernen aufbringen. Er zeigt seinen Entwicklungs</w:t>
            </w:r>
            <w:r w:rsidR="007D044E" w:rsidRPr="00570B8E">
              <w:rPr>
                <w:rFonts w:cs="Arial"/>
                <w:sz w:val="16"/>
                <w:szCs w:val="16"/>
                <w:highlight w:val="green"/>
              </w:rPr>
              <w:t>prozess (wie z.B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. aus gemachten Fehlern neue Einsichten entstehen).</w:t>
            </w:r>
          </w:p>
        </w:tc>
        <w:tc>
          <w:tcPr>
            <w:tcW w:w="3753" w:type="dxa"/>
            <w:shd w:val="clear" w:color="auto" w:fill="F4B083"/>
          </w:tcPr>
          <w:p w14:paraId="65B16DDA" w14:textId="77777777" w:rsidR="00995AE6" w:rsidRPr="00570B8E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Der eigene Lernfortschritt wird </w:t>
            </w:r>
            <w:proofErr w:type="gramStart"/>
            <w:r w:rsidRPr="00570B8E">
              <w:rPr>
                <w:rFonts w:cs="Arial"/>
                <w:sz w:val="16"/>
                <w:szCs w:val="16"/>
                <w:highlight w:val="green"/>
              </w:rPr>
              <w:t>selber</w:t>
            </w:r>
            <w:proofErr w:type="gramEnd"/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 geplant und auch geprüft. Das wird entsprechend dokumentiert. Ergebnisse werden kritisch hinterfragt. Der Austausch im Tandem / Gruppen ist ebenfalls nachvollziehbar (</w:t>
            </w:r>
            <w:proofErr w:type="gramStart"/>
            <w:r w:rsidRPr="00570B8E">
              <w:rPr>
                <w:rFonts w:cs="Arial"/>
                <w:sz w:val="16"/>
                <w:szCs w:val="16"/>
                <w:highlight w:val="green"/>
              </w:rPr>
              <w:t>mittels Journal</w:t>
            </w:r>
            <w:proofErr w:type="gramEnd"/>
            <w:r w:rsidRPr="00570B8E">
              <w:rPr>
                <w:rFonts w:cs="Arial"/>
                <w:sz w:val="16"/>
                <w:szCs w:val="16"/>
                <w:highlight w:val="green"/>
              </w:rPr>
              <w:t>, Gesprächen, etc.).</w:t>
            </w:r>
          </w:p>
        </w:tc>
        <w:tc>
          <w:tcPr>
            <w:tcW w:w="3746" w:type="dxa"/>
          </w:tcPr>
          <w:p w14:paraId="62D02FDE" w14:textId="77777777" w:rsidR="00995AE6" w:rsidRPr="00890156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yellow"/>
              </w:rPr>
              <w:t>Im Projekt sind Vorteile (oder auch Nachteile) der Zusammenarbeit erkennbar. Ein Teamverhalten wird an konkreten Zeichen erkennbar. Abmachungen (Termine, produktiver Code, etc.) werden eingehalten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.</w:t>
            </w:r>
          </w:p>
        </w:tc>
      </w:tr>
    </w:tbl>
    <w:p w14:paraId="1A126A09" w14:textId="5099DD20" w:rsidR="00995AE6" w:rsidRDefault="00420C48" w:rsidP="00995AE6">
      <w:pPr>
        <w:rPr>
          <w:b/>
        </w:rPr>
      </w:pPr>
      <w:r w:rsidRPr="00420C48">
        <w:rPr>
          <w:b/>
          <w:highlight w:val="green"/>
        </w:rPr>
        <w:t>Kompetenz gezeigt</w:t>
      </w:r>
    </w:p>
    <w:p w14:paraId="55250412" w14:textId="484D6828" w:rsidR="00420C48" w:rsidRDefault="00420C48" w:rsidP="00995AE6">
      <w:pPr>
        <w:rPr>
          <w:b/>
        </w:rPr>
      </w:pPr>
      <w:r w:rsidRPr="00420C48">
        <w:rPr>
          <w:b/>
          <w:highlight w:val="yellow"/>
        </w:rPr>
        <w:t>Kompetenz teilweise gezeigt</w:t>
      </w:r>
    </w:p>
    <w:p w14:paraId="42A8AA9E" w14:textId="3FBD74C1" w:rsidR="00420C48" w:rsidRDefault="00420C48" w:rsidP="00995AE6">
      <w:pPr>
        <w:rPr>
          <w:b/>
        </w:rPr>
      </w:pPr>
      <w:r w:rsidRPr="00420C48">
        <w:rPr>
          <w:b/>
          <w:highlight w:val="red"/>
        </w:rPr>
        <w:t>Kompetenz nicht gezeigt</w:t>
      </w:r>
    </w:p>
    <w:p w14:paraId="4F7AACDE" w14:textId="77777777" w:rsidR="00995AE6" w:rsidRDefault="00995AE6" w:rsidP="00995AE6">
      <w:pPr>
        <w:rPr>
          <w:b/>
        </w:rPr>
      </w:pPr>
    </w:p>
    <w:p w14:paraId="30469312" w14:textId="77777777" w:rsidR="00995AE6" w:rsidRPr="00156E26" w:rsidRDefault="00995AE6" w:rsidP="007F5CEA"/>
    <w:sectPr w:rsidR="00995AE6" w:rsidRPr="00156E26" w:rsidSect="007F5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DD66" w14:textId="77777777" w:rsidR="001915B5" w:rsidRDefault="001915B5">
      <w:r>
        <w:separator/>
      </w:r>
    </w:p>
  </w:endnote>
  <w:endnote w:type="continuationSeparator" w:id="0">
    <w:p w14:paraId="49C453D3" w14:textId="77777777" w:rsidR="001915B5" w:rsidRDefault="0019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7A49" w14:textId="77777777" w:rsidR="00D349AB" w:rsidRDefault="00D3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D420" w14:textId="77777777" w:rsidR="009260CB" w:rsidRDefault="00115810" w:rsidP="007F5CEA">
    <w:pPr>
      <w:pStyle w:val="Footer"/>
      <w:tabs>
        <w:tab w:val="clear" w:pos="4678"/>
        <w:tab w:val="clear" w:pos="9526"/>
        <w:tab w:val="center" w:pos="7371"/>
        <w:tab w:val="right" w:pos="15451"/>
      </w:tabs>
    </w:pPr>
    <w:r>
      <w:t>Version August 2019</w:t>
    </w:r>
    <w:r w:rsidR="009260CB">
      <w:tab/>
      <w:t xml:space="preserve">Seite </w:t>
    </w:r>
    <w:r w:rsidR="009260CB">
      <w:fldChar w:fldCharType="begin"/>
    </w:r>
    <w:r w:rsidR="009260CB">
      <w:instrText xml:space="preserve"> PAGE </w:instrText>
    </w:r>
    <w:r w:rsidR="009260CB">
      <w:fldChar w:fldCharType="separate"/>
    </w:r>
    <w:r w:rsidR="00644452">
      <w:rPr>
        <w:noProof/>
      </w:rPr>
      <w:t>2</w:t>
    </w:r>
    <w:r w:rsidR="009260CB">
      <w:fldChar w:fldCharType="end"/>
    </w:r>
    <w:r w:rsidR="009260CB">
      <w:tab/>
      <w:t xml:space="preserve">D.A. Waldvogel &amp; </w:t>
    </w:r>
    <w:proofErr w:type="spellStart"/>
    <w:r w:rsidR="00164939">
      <w:t>J.Käser</w:t>
    </w:r>
    <w:proofErr w:type="spellEnd"/>
    <w:r w:rsidR="009260CB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596E" w14:textId="77777777" w:rsidR="00D349AB" w:rsidRDefault="00D34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C13C" w14:textId="77777777" w:rsidR="001915B5" w:rsidRDefault="001915B5">
      <w:r>
        <w:separator/>
      </w:r>
    </w:p>
  </w:footnote>
  <w:footnote w:type="continuationSeparator" w:id="0">
    <w:p w14:paraId="5F0BF658" w14:textId="77777777" w:rsidR="001915B5" w:rsidRDefault="00191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49C1" w14:textId="77777777" w:rsidR="00D349AB" w:rsidRDefault="00D34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EB4A" w14:textId="77777777" w:rsidR="009260CB" w:rsidRPr="00BF076C" w:rsidRDefault="001915B5" w:rsidP="007F5CEA">
    <w:pPr>
      <w:pStyle w:val="Header"/>
      <w:tabs>
        <w:tab w:val="clear" w:pos="4678"/>
        <w:tab w:val="clear" w:pos="9526"/>
        <w:tab w:val="center" w:pos="7513"/>
        <w:tab w:val="right" w:pos="15451"/>
      </w:tabs>
      <w:spacing w:before="0"/>
      <w:rPr>
        <w:b/>
      </w:rPr>
    </w:pPr>
    <w:r>
      <w:pict w14:anchorId="3178B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2.85pt;margin-top:-1.4pt;width:86.35pt;height:31.8pt;z-index:1;mso-wrap-edited:f;mso-width-percent:0;mso-height-percent:0;mso-wrap-distance-left:9.05pt;mso-wrap-distance-right:9.05pt;mso-width-percent:0;mso-height-percent:0" filled="t">
          <v:fill color2="black"/>
          <v:imagedata r:id="rId1" o:title=""/>
          <w10:wrap type="topAndBottom"/>
        </v:shape>
      </w:pict>
    </w:r>
    <w:r w:rsidR="009260CB">
      <w:tab/>
    </w:r>
    <w:r w:rsidR="009260CB" w:rsidRPr="00BF076C">
      <w:rPr>
        <w:b/>
      </w:rPr>
      <w:t>Kompetenznachweis</w:t>
    </w:r>
    <w:r w:rsidR="009260CB" w:rsidRPr="00BF076C">
      <w:rPr>
        <w:b/>
      </w:rPr>
      <w:tab/>
      <w:t xml:space="preserve">Modul </w:t>
    </w:r>
    <w:r w:rsidR="009260CB">
      <w:rPr>
        <w:b/>
      </w:rPr>
      <w:t>226</w:t>
    </w:r>
    <w:r w:rsidR="007D044E">
      <w:rPr>
        <w:b/>
      </w:rPr>
      <w:t>A</w:t>
    </w:r>
  </w:p>
  <w:p w14:paraId="723B776E" w14:textId="77777777" w:rsidR="009260CB" w:rsidRDefault="009260CB" w:rsidP="007F5CEA">
    <w:pPr>
      <w:pStyle w:val="Header"/>
      <w:tabs>
        <w:tab w:val="clear" w:pos="4678"/>
        <w:tab w:val="clear" w:pos="9526"/>
        <w:tab w:val="center" w:pos="7655"/>
      </w:tabs>
      <w:spacing w:before="0"/>
    </w:pPr>
    <w:r>
      <w:t xml:space="preserve"> </w:t>
    </w:r>
    <w:r>
      <w:tab/>
    </w:r>
    <w:r w:rsidR="00667621">
      <w:rPr>
        <w:rFonts w:cs="Arial"/>
        <w:b/>
        <w:sz w:val="24"/>
        <w:szCs w:val="24"/>
      </w:rPr>
      <w:t>Klassenbasiert (ohne Vererbung) implementieren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2443" w14:textId="77777777" w:rsidR="00D349AB" w:rsidRDefault="00D34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Heading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796456">
    <w:abstractNumId w:val="1"/>
  </w:num>
  <w:num w:numId="2" w16cid:durableId="703948980">
    <w:abstractNumId w:val="2"/>
  </w:num>
  <w:num w:numId="3" w16cid:durableId="592668328">
    <w:abstractNumId w:val="3"/>
  </w:num>
  <w:num w:numId="4" w16cid:durableId="956788725">
    <w:abstractNumId w:val="4"/>
  </w:num>
  <w:num w:numId="5" w16cid:durableId="1223251783">
    <w:abstractNumId w:val="6"/>
  </w:num>
  <w:num w:numId="6" w16cid:durableId="93332910">
    <w:abstractNumId w:val="0"/>
  </w:num>
  <w:num w:numId="7" w16cid:durableId="1845438062">
    <w:abstractNumId w:val="5"/>
  </w:num>
  <w:num w:numId="8" w16cid:durableId="28350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36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6E"/>
    <w:rsid w:val="000205E9"/>
    <w:rsid w:val="000251A2"/>
    <w:rsid w:val="000439DB"/>
    <w:rsid w:val="0004671F"/>
    <w:rsid w:val="000478B0"/>
    <w:rsid w:val="00051F8A"/>
    <w:rsid w:val="0007120D"/>
    <w:rsid w:val="000716FC"/>
    <w:rsid w:val="00077526"/>
    <w:rsid w:val="000B16CA"/>
    <w:rsid w:val="000B4114"/>
    <w:rsid w:val="000D7375"/>
    <w:rsid w:val="000F221B"/>
    <w:rsid w:val="000F3A33"/>
    <w:rsid w:val="00115205"/>
    <w:rsid w:val="00115810"/>
    <w:rsid w:val="0013584E"/>
    <w:rsid w:val="00135F76"/>
    <w:rsid w:val="00136AE6"/>
    <w:rsid w:val="00137A59"/>
    <w:rsid w:val="00150268"/>
    <w:rsid w:val="00150405"/>
    <w:rsid w:val="00150D57"/>
    <w:rsid w:val="001529A0"/>
    <w:rsid w:val="00154C60"/>
    <w:rsid w:val="00164939"/>
    <w:rsid w:val="00165B86"/>
    <w:rsid w:val="00173D1C"/>
    <w:rsid w:val="001915B5"/>
    <w:rsid w:val="00197CA4"/>
    <w:rsid w:val="001A3D82"/>
    <w:rsid w:val="001A4ED0"/>
    <w:rsid w:val="001B1735"/>
    <w:rsid w:val="001C0BFA"/>
    <w:rsid w:val="001C7852"/>
    <w:rsid w:val="001D4344"/>
    <w:rsid w:val="001D7E96"/>
    <w:rsid w:val="001E392E"/>
    <w:rsid w:val="001E60EA"/>
    <w:rsid w:val="001F2381"/>
    <w:rsid w:val="00201CA3"/>
    <w:rsid w:val="00216898"/>
    <w:rsid w:val="00220674"/>
    <w:rsid w:val="00220BC9"/>
    <w:rsid w:val="002248F3"/>
    <w:rsid w:val="002352BC"/>
    <w:rsid w:val="00237657"/>
    <w:rsid w:val="00241157"/>
    <w:rsid w:val="00244774"/>
    <w:rsid w:val="0024749D"/>
    <w:rsid w:val="00247C3A"/>
    <w:rsid w:val="00254616"/>
    <w:rsid w:val="00263941"/>
    <w:rsid w:val="00280B34"/>
    <w:rsid w:val="002838E7"/>
    <w:rsid w:val="00286FFA"/>
    <w:rsid w:val="00294CAD"/>
    <w:rsid w:val="002A0012"/>
    <w:rsid w:val="002A0314"/>
    <w:rsid w:val="002A2792"/>
    <w:rsid w:val="002F0E70"/>
    <w:rsid w:val="002F193A"/>
    <w:rsid w:val="003147FD"/>
    <w:rsid w:val="003331F3"/>
    <w:rsid w:val="003348EC"/>
    <w:rsid w:val="0033566E"/>
    <w:rsid w:val="00340DB0"/>
    <w:rsid w:val="00347D68"/>
    <w:rsid w:val="00347F08"/>
    <w:rsid w:val="00350F98"/>
    <w:rsid w:val="00371335"/>
    <w:rsid w:val="003721B8"/>
    <w:rsid w:val="00374803"/>
    <w:rsid w:val="00385DE5"/>
    <w:rsid w:val="00386174"/>
    <w:rsid w:val="0038797A"/>
    <w:rsid w:val="00390063"/>
    <w:rsid w:val="00390AAF"/>
    <w:rsid w:val="00392EB7"/>
    <w:rsid w:val="003A3964"/>
    <w:rsid w:val="003A727B"/>
    <w:rsid w:val="003B5238"/>
    <w:rsid w:val="003C2924"/>
    <w:rsid w:val="003D1BBB"/>
    <w:rsid w:val="003D31AC"/>
    <w:rsid w:val="003D68F4"/>
    <w:rsid w:val="003E07FC"/>
    <w:rsid w:val="003F7458"/>
    <w:rsid w:val="00401819"/>
    <w:rsid w:val="004146B6"/>
    <w:rsid w:val="00420C48"/>
    <w:rsid w:val="00427D81"/>
    <w:rsid w:val="004333BF"/>
    <w:rsid w:val="004341D8"/>
    <w:rsid w:val="004356B4"/>
    <w:rsid w:val="004376BC"/>
    <w:rsid w:val="00437C47"/>
    <w:rsid w:val="0044326D"/>
    <w:rsid w:val="004612B0"/>
    <w:rsid w:val="004623F5"/>
    <w:rsid w:val="004635E5"/>
    <w:rsid w:val="004675A1"/>
    <w:rsid w:val="00471266"/>
    <w:rsid w:val="00471D73"/>
    <w:rsid w:val="0048101B"/>
    <w:rsid w:val="004873C0"/>
    <w:rsid w:val="004977E7"/>
    <w:rsid w:val="004C1330"/>
    <w:rsid w:val="004C13E9"/>
    <w:rsid w:val="004C73A3"/>
    <w:rsid w:val="004D6747"/>
    <w:rsid w:val="004E2DDE"/>
    <w:rsid w:val="004E3197"/>
    <w:rsid w:val="004F19C9"/>
    <w:rsid w:val="00501B27"/>
    <w:rsid w:val="00502DE0"/>
    <w:rsid w:val="005103D7"/>
    <w:rsid w:val="00511E91"/>
    <w:rsid w:val="00515CEF"/>
    <w:rsid w:val="00527763"/>
    <w:rsid w:val="00537312"/>
    <w:rsid w:val="00537436"/>
    <w:rsid w:val="005420A3"/>
    <w:rsid w:val="00565BCA"/>
    <w:rsid w:val="00566894"/>
    <w:rsid w:val="00570B8E"/>
    <w:rsid w:val="00576E6A"/>
    <w:rsid w:val="00577D46"/>
    <w:rsid w:val="00582E49"/>
    <w:rsid w:val="00584BC9"/>
    <w:rsid w:val="00584CE6"/>
    <w:rsid w:val="00590E9F"/>
    <w:rsid w:val="00595749"/>
    <w:rsid w:val="005A16F8"/>
    <w:rsid w:val="005C32AA"/>
    <w:rsid w:val="005C339C"/>
    <w:rsid w:val="005C347E"/>
    <w:rsid w:val="005E1E36"/>
    <w:rsid w:val="005E6828"/>
    <w:rsid w:val="005E7BB1"/>
    <w:rsid w:val="005F090A"/>
    <w:rsid w:val="005F17C8"/>
    <w:rsid w:val="005F3FDA"/>
    <w:rsid w:val="005F4DB8"/>
    <w:rsid w:val="00620D35"/>
    <w:rsid w:val="00626639"/>
    <w:rsid w:val="00640B6D"/>
    <w:rsid w:val="00642E05"/>
    <w:rsid w:val="00644452"/>
    <w:rsid w:val="00644F63"/>
    <w:rsid w:val="00661EE5"/>
    <w:rsid w:val="00664B17"/>
    <w:rsid w:val="00665050"/>
    <w:rsid w:val="00667621"/>
    <w:rsid w:val="00671044"/>
    <w:rsid w:val="006738CA"/>
    <w:rsid w:val="006746CF"/>
    <w:rsid w:val="00675EC5"/>
    <w:rsid w:val="00684B47"/>
    <w:rsid w:val="0069128D"/>
    <w:rsid w:val="00695861"/>
    <w:rsid w:val="00696701"/>
    <w:rsid w:val="00696B99"/>
    <w:rsid w:val="006973EC"/>
    <w:rsid w:val="006A1E75"/>
    <w:rsid w:val="006B5BD3"/>
    <w:rsid w:val="006C0D96"/>
    <w:rsid w:val="006C573E"/>
    <w:rsid w:val="006C589E"/>
    <w:rsid w:val="006D3F60"/>
    <w:rsid w:val="006E5730"/>
    <w:rsid w:val="006E596E"/>
    <w:rsid w:val="006E7135"/>
    <w:rsid w:val="006F11E7"/>
    <w:rsid w:val="006F1510"/>
    <w:rsid w:val="006F2094"/>
    <w:rsid w:val="006F5642"/>
    <w:rsid w:val="00702322"/>
    <w:rsid w:val="007063F4"/>
    <w:rsid w:val="0072138D"/>
    <w:rsid w:val="00721471"/>
    <w:rsid w:val="0073008B"/>
    <w:rsid w:val="007311DC"/>
    <w:rsid w:val="007428F4"/>
    <w:rsid w:val="00761C6F"/>
    <w:rsid w:val="007868CF"/>
    <w:rsid w:val="007A025C"/>
    <w:rsid w:val="007B4C98"/>
    <w:rsid w:val="007B541D"/>
    <w:rsid w:val="007B642E"/>
    <w:rsid w:val="007D044E"/>
    <w:rsid w:val="007D14F2"/>
    <w:rsid w:val="007E48C8"/>
    <w:rsid w:val="007F3E95"/>
    <w:rsid w:val="007F5CB2"/>
    <w:rsid w:val="007F5CEA"/>
    <w:rsid w:val="00803401"/>
    <w:rsid w:val="00813B61"/>
    <w:rsid w:val="00813FCB"/>
    <w:rsid w:val="00821C3E"/>
    <w:rsid w:val="00822B68"/>
    <w:rsid w:val="00836E6B"/>
    <w:rsid w:val="00837555"/>
    <w:rsid w:val="0084142A"/>
    <w:rsid w:val="00841EC0"/>
    <w:rsid w:val="00851E68"/>
    <w:rsid w:val="008570A4"/>
    <w:rsid w:val="008614A9"/>
    <w:rsid w:val="00871A8D"/>
    <w:rsid w:val="00877A1A"/>
    <w:rsid w:val="00880215"/>
    <w:rsid w:val="00882A36"/>
    <w:rsid w:val="008850B0"/>
    <w:rsid w:val="00890156"/>
    <w:rsid w:val="008B26E6"/>
    <w:rsid w:val="008B2BD0"/>
    <w:rsid w:val="008D083C"/>
    <w:rsid w:val="008D7F21"/>
    <w:rsid w:val="008E3162"/>
    <w:rsid w:val="008E342D"/>
    <w:rsid w:val="009047BC"/>
    <w:rsid w:val="009050AF"/>
    <w:rsid w:val="009176DB"/>
    <w:rsid w:val="00922679"/>
    <w:rsid w:val="00924C0C"/>
    <w:rsid w:val="009260CB"/>
    <w:rsid w:val="0093145C"/>
    <w:rsid w:val="00931A8A"/>
    <w:rsid w:val="00932411"/>
    <w:rsid w:val="00940A58"/>
    <w:rsid w:val="00954979"/>
    <w:rsid w:val="00957650"/>
    <w:rsid w:val="00974303"/>
    <w:rsid w:val="009770AF"/>
    <w:rsid w:val="00991762"/>
    <w:rsid w:val="00995AE6"/>
    <w:rsid w:val="009A096E"/>
    <w:rsid w:val="009A44FB"/>
    <w:rsid w:val="009D5439"/>
    <w:rsid w:val="009F5C9F"/>
    <w:rsid w:val="009F73D0"/>
    <w:rsid w:val="009F7B93"/>
    <w:rsid w:val="00A1158C"/>
    <w:rsid w:val="00A139D8"/>
    <w:rsid w:val="00A16ED1"/>
    <w:rsid w:val="00A227CA"/>
    <w:rsid w:val="00A342F4"/>
    <w:rsid w:val="00A362F9"/>
    <w:rsid w:val="00A438D6"/>
    <w:rsid w:val="00A4686F"/>
    <w:rsid w:val="00A64122"/>
    <w:rsid w:val="00A64C68"/>
    <w:rsid w:val="00A76350"/>
    <w:rsid w:val="00A7718D"/>
    <w:rsid w:val="00A90AFC"/>
    <w:rsid w:val="00A9606A"/>
    <w:rsid w:val="00A97BF6"/>
    <w:rsid w:val="00A97D17"/>
    <w:rsid w:val="00AA552B"/>
    <w:rsid w:val="00AA6C67"/>
    <w:rsid w:val="00AB065D"/>
    <w:rsid w:val="00AB50B4"/>
    <w:rsid w:val="00AC3C0D"/>
    <w:rsid w:val="00AE6021"/>
    <w:rsid w:val="00AF26BD"/>
    <w:rsid w:val="00B00B6D"/>
    <w:rsid w:val="00B02355"/>
    <w:rsid w:val="00B064BC"/>
    <w:rsid w:val="00B06E71"/>
    <w:rsid w:val="00B07E13"/>
    <w:rsid w:val="00B10DEF"/>
    <w:rsid w:val="00B15629"/>
    <w:rsid w:val="00B23669"/>
    <w:rsid w:val="00B238B6"/>
    <w:rsid w:val="00B34F30"/>
    <w:rsid w:val="00B764CE"/>
    <w:rsid w:val="00B832E3"/>
    <w:rsid w:val="00B8583D"/>
    <w:rsid w:val="00B86139"/>
    <w:rsid w:val="00B86B44"/>
    <w:rsid w:val="00B92EF7"/>
    <w:rsid w:val="00B94584"/>
    <w:rsid w:val="00B95DEC"/>
    <w:rsid w:val="00BB5311"/>
    <w:rsid w:val="00BC6554"/>
    <w:rsid w:val="00BC7946"/>
    <w:rsid w:val="00BE46B7"/>
    <w:rsid w:val="00BF06F8"/>
    <w:rsid w:val="00BF10A7"/>
    <w:rsid w:val="00BF14BE"/>
    <w:rsid w:val="00BF2532"/>
    <w:rsid w:val="00BF2E1F"/>
    <w:rsid w:val="00BF39A2"/>
    <w:rsid w:val="00BF476D"/>
    <w:rsid w:val="00BF708F"/>
    <w:rsid w:val="00C172FC"/>
    <w:rsid w:val="00C35276"/>
    <w:rsid w:val="00C3580C"/>
    <w:rsid w:val="00C379F6"/>
    <w:rsid w:val="00C4598B"/>
    <w:rsid w:val="00C4633D"/>
    <w:rsid w:val="00C65963"/>
    <w:rsid w:val="00C8764D"/>
    <w:rsid w:val="00C90BAF"/>
    <w:rsid w:val="00C976F1"/>
    <w:rsid w:val="00CA17A3"/>
    <w:rsid w:val="00CA6401"/>
    <w:rsid w:val="00CA74E5"/>
    <w:rsid w:val="00CB7259"/>
    <w:rsid w:val="00CC4C3D"/>
    <w:rsid w:val="00CD30AE"/>
    <w:rsid w:val="00CD54C4"/>
    <w:rsid w:val="00CD6441"/>
    <w:rsid w:val="00CE2D2D"/>
    <w:rsid w:val="00D03F9A"/>
    <w:rsid w:val="00D0709B"/>
    <w:rsid w:val="00D07612"/>
    <w:rsid w:val="00D12093"/>
    <w:rsid w:val="00D344BE"/>
    <w:rsid w:val="00D349AB"/>
    <w:rsid w:val="00D55BB9"/>
    <w:rsid w:val="00D66A18"/>
    <w:rsid w:val="00D74EBC"/>
    <w:rsid w:val="00D80CE6"/>
    <w:rsid w:val="00D91DF8"/>
    <w:rsid w:val="00DA3264"/>
    <w:rsid w:val="00DB676D"/>
    <w:rsid w:val="00DB6C69"/>
    <w:rsid w:val="00DE01A2"/>
    <w:rsid w:val="00DE6EE6"/>
    <w:rsid w:val="00DF217A"/>
    <w:rsid w:val="00E03499"/>
    <w:rsid w:val="00E06622"/>
    <w:rsid w:val="00E100B5"/>
    <w:rsid w:val="00E160CF"/>
    <w:rsid w:val="00E34442"/>
    <w:rsid w:val="00E36C1C"/>
    <w:rsid w:val="00E36CFB"/>
    <w:rsid w:val="00E37185"/>
    <w:rsid w:val="00E4041C"/>
    <w:rsid w:val="00E468D7"/>
    <w:rsid w:val="00E54E56"/>
    <w:rsid w:val="00E56B90"/>
    <w:rsid w:val="00E76727"/>
    <w:rsid w:val="00E77FB5"/>
    <w:rsid w:val="00EA3203"/>
    <w:rsid w:val="00EA6C88"/>
    <w:rsid w:val="00EA6CF7"/>
    <w:rsid w:val="00EB6D6A"/>
    <w:rsid w:val="00EB7420"/>
    <w:rsid w:val="00EC2D12"/>
    <w:rsid w:val="00ED4069"/>
    <w:rsid w:val="00ED7CDE"/>
    <w:rsid w:val="00F11624"/>
    <w:rsid w:val="00F1725D"/>
    <w:rsid w:val="00F2007F"/>
    <w:rsid w:val="00F261C1"/>
    <w:rsid w:val="00F26304"/>
    <w:rsid w:val="00F46B3C"/>
    <w:rsid w:val="00F541FB"/>
    <w:rsid w:val="00F65D0D"/>
    <w:rsid w:val="00F747DD"/>
    <w:rsid w:val="00F77891"/>
    <w:rsid w:val="00F813E3"/>
    <w:rsid w:val="00F8752A"/>
    <w:rsid w:val="00F975C8"/>
    <w:rsid w:val="00FA14FA"/>
    <w:rsid w:val="00FA2AAD"/>
    <w:rsid w:val="00FA3303"/>
    <w:rsid w:val="00FB0799"/>
    <w:rsid w:val="00FB79F6"/>
    <w:rsid w:val="00FC0D65"/>
    <w:rsid w:val="00FC17F2"/>
    <w:rsid w:val="00FC2366"/>
    <w:rsid w:val="00FD2822"/>
    <w:rsid w:val="00FD2EFA"/>
    <w:rsid w:val="00FD4EFB"/>
    <w:rsid w:val="00FE1ADB"/>
    <w:rsid w:val="00FE5D08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EA0B9"/>
  <w15:chartTrackingRefBased/>
  <w15:docId w15:val="{995C8DB8-4432-467E-A922-BB4E232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H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B6D"/>
    <w:pPr>
      <w:spacing w:before="60" w:after="60"/>
    </w:pPr>
    <w:rPr>
      <w:rFonts w:ascii="Arial" w:hAnsi="Arial"/>
      <w:sz w:val="22"/>
      <w:lang w:val="de-CH" w:eastAsia="en-US"/>
    </w:rPr>
  </w:style>
  <w:style w:type="paragraph" w:styleId="Heading1">
    <w:name w:val="heading 1"/>
    <w:basedOn w:val="Normal"/>
    <w:next w:val="Heading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hadow/>
      <w:spacing w:val="30"/>
      <w:kern w:val="1"/>
      <w:sz w:val="32"/>
    </w:rPr>
  </w:style>
  <w:style w:type="paragraph" w:styleId="Heading2">
    <w:name w:val="heading 2"/>
    <w:basedOn w:val="Heading1"/>
    <w:next w:val="Normal"/>
    <w:qFormat/>
    <w:pPr>
      <w:spacing w:before="480" w:after="2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shadow w:val="0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semiHidden/>
    <w:pPr>
      <w:jc w:val="both"/>
    </w:pPr>
    <w:rPr>
      <w:kern w:val="1"/>
    </w:rPr>
  </w:style>
  <w:style w:type="paragraph" w:customStyle="1" w:styleId="Punkt">
    <w:name w:val="Punkt"/>
    <w:basedOn w:val="Normal"/>
    <w:pPr>
      <w:spacing w:before="0"/>
    </w:pPr>
  </w:style>
  <w:style w:type="paragraph" w:customStyle="1" w:styleId="Titelzeile">
    <w:name w:val="Titelzeile"/>
    <w:basedOn w:val="Normal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Normal"/>
    <w:pPr>
      <w:numPr>
        <w:numId w:val="2"/>
      </w:numPr>
      <w:tabs>
        <w:tab w:val="left" w:pos="284"/>
      </w:tabs>
    </w:pPr>
  </w:style>
  <w:style w:type="paragraph" w:customStyle="1" w:styleId="Inhalt">
    <w:name w:val="Inhalt"/>
    <w:next w:val="TOC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</w:rPr>
  </w:style>
  <w:style w:type="paragraph" w:customStyle="1" w:styleId="Tabelleneintrag">
    <w:name w:val="Tabelleneintrag"/>
    <w:basedOn w:val="Normal"/>
  </w:style>
  <w:style w:type="table" w:styleId="TableGrid">
    <w:name w:val="Table Grid"/>
    <w:basedOn w:val="TableNormal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4EC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8101B"/>
    <w:rPr>
      <w:i/>
      <w:iCs/>
    </w:rPr>
  </w:style>
  <w:style w:type="paragraph" w:styleId="Title">
    <w:name w:val="Title"/>
    <w:basedOn w:val="Normal"/>
    <w:link w:val="TitleChar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  <w:lang w:eastAsia="de-CH"/>
    </w:rPr>
  </w:style>
  <w:style w:type="character" w:customStyle="1" w:styleId="TitleChar">
    <w:name w:val="Title Char"/>
    <w:link w:val="Title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5C5-B832-4357-B8C6-5403D337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Kompetenznachweis M103 nach i-ch 2005</vt:lpstr>
    </vt:vector>
  </TitlesOfParts>
  <Company>TBZ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Dörzbach Armin</cp:lastModifiedBy>
  <cp:revision>13</cp:revision>
  <cp:lastPrinted>2019-08-22T13:41:00Z</cp:lastPrinted>
  <dcterms:created xsi:type="dcterms:W3CDTF">2019-08-22T13:41:00Z</dcterms:created>
  <dcterms:modified xsi:type="dcterms:W3CDTF">2023-11-06T06:50:00Z</dcterms:modified>
</cp:coreProperties>
</file>