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6E495" w14:textId="6F7925A8" w:rsidR="00B8775A" w:rsidRDefault="00CD4DB5" w:rsidP="00CD4DB5">
      <w:pPr>
        <w:pStyle w:val="Titolo"/>
        <w:rPr>
          <w:b/>
          <w:bCs/>
        </w:rPr>
      </w:pPr>
      <w:r>
        <w:tab/>
      </w:r>
      <w:r>
        <w:tab/>
      </w:r>
      <w:r>
        <w:tab/>
      </w:r>
      <w:r w:rsidRPr="00CD4DB5">
        <w:rPr>
          <w:b/>
          <w:bCs/>
        </w:rPr>
        <w:t>Consegna 11 Ottobre</w:t>
      </w:r>
    </w:p>
    <w:p w14:paraId="1F48D5DD" w14:textId="56418162" w:rsidR="00CD4DB5" w:rsidRDefault="00CD4DB5" w:rsidP="00CD4DB5">
      <w:r>
        <w:t xml:space="preserve">Analizzando con </w:t>
      </w:r>
      <w:proofErr w:type="spellStart"/>
      <w:r>
        <w:t>wireshark</w:t>
      </w:r>
      <w:proofErr w:type="spellEnd"/>
      <w:r>
        <w:t xml:space="preserve"> ho notato che l’IP sorgente effettua connessioni verso porte TCP su una macchina presente sulla stessa rete. Tutta via l’IP sorgente tronca la connessione appena riceve una risposta dal server il che fa pensare ad un SYN </w:t>
      </w:r>
      <w:proofErr w:type="spellStart"/>
      <w:r w:rsidRPr="00CD4DB5">
        <w:t>Scan</w:t>
      </w:r>
      <w:proofErr w:type="spellEnd"/>
      <w:r w:rsidRPr="00CD4DB5">
        <w:t xml:space="preserve"> (Half-Open </w:t>
      </w:r>
      <w:proofErr w:type="spellStart"/>
      <w:r w:rsidRPr="00CD4DB5">
        <w:t>Scan</w:t>
      </w:r>
      <w:proofErr w:type="spellEnd"/>
      <w:r w:rsidRPr="00CD4DB5">
        <w:t>)</w:t>
      </w:r>
      <w:r>
        <w:t>.</w:t>
      </w:r>
    </w:p>
    <w:p w14:paraId="67A2A2F8" w14:textId="5BF69F44" w:rsidR="00CD4DB5" w:rsidRPr="00CD4DB5" w:rsidRDefault="00CD4DB5" w:rsidP="00CD4DB5">
      <w:r w:rsidRPr="00CD4DB5">
        <w:t xml:space="preserve">Il SYN </w:t>
      </w:r>
      <w:proofErr w:type="spellStart"/>
      <w:r w:rsidRPr="00CD4DB5">
        <w:t>Scan</w:t>
      </w:r>
      <w:proofErr w:type="spellEnd"/>
      <w:r w:rsidRPr="00CD4DB5">
        <w:t xml:space="preserve"> (Half-Open </w:t>
      </w:r>
      <w:proofErr w:type="spellStart"/>
      <w:r w:rsidRPr="00CD4DB5">
        <w:t>Scan</w:t>
      </w:r>
      <w:proofErr w:type="spellEnd"/>
      <w:r w:rsidRPr="00CD4DB5">
        <w:t xml:space="preserve">) è una tecnica di scansione delle porte che sfrutta il meccanismo di </w:t>
      </w:r>
      <w:proofErr w:type="spellStart"/>
      <w:r w:rsidRPr="00CD4DB5">
        <w:t>handshake</w:t>
      </w:r>
      <w:proofErr w:type="spellEnd"/>
      <w:r w:rsidRPr="00CD4DB5">
        <w:t xml:space="preserve"> del protocollo TCP. Invece di stabilire una connessione completa (completando il </w:t>
      </w:r>
      <w:proofErr w:type="spellStart"/>
      <w:r w:rsidRPr="00CD4DB5">
        <w:t>three</w:t>
      </w:r>
      <w:proofErr w:type="spellEnd"/>
      <w:r w:rsidRPr="00CD4DB5">
        <w:t xml:space="preserve">-way </w:t>
      </w:r>
      <w:proofErr w:type="spellStart"/>
      <w:r w:rsidRPr="00CD4DB5">
        <w:t>handshake</w:t>
      </w:r>
      <w:proofErr w:type="spellEnd"/>
      <w:r w:rsidRPr="00CD4DB5">
        <w:t>), l'</w:t>
      </w:r>
      <w:proofErr w:type="spellStart"/>
      <w:r w:rsidRPr="00CD4DB5">
        <w:t>attaquer</w:t>
      </w:r>
      <w:proofErr w:type="spellEnd"/>
      <w:r w:rsidRPr="00CD4DB5">
        <w:t xml:space="preserve"> invia un pacchetto SYN per avviare la connessione e attende la risposta del server. Se il server risponde con un pacchetto SYN-ACK, l'attaccante non completa l </w:t>
      </w:r>
      <w:proofErr w:type="spellStart"/>
      <w:r w:rsidRPr="00CD4DB5">
        <w:t>handshake</w:t>
      </w:r>
      <w:proofErr w:type="spellEnd"/>
      <w:r w:rsidRPr="00CD4DB5">
        <w:t xml:space="preserve"> inviando un pacchetto RST, mantenendo così la connessione "mezza aperta". Questo metodo è utile per identificare le porte aperte senza rivelare l'indirizzo IP dell'attaccante.</w:t>
      </w:r>
    </w:p>
    <w:p w14:paraId="6552E559" w14:textId="77777777" w:rsidR="00CD4DB5" w:rsidRPr="00CD4DB5" w:rsidRDefault="00CD4DB5" w:rsidP="00CD4DB5">
      <w:pPr>
        <w:rPr>
          <w:b/>
          <w:bCs/>
        </w:rPr>
      </w:pPr>
      <w:r w:rsidRPr="00CD4DB5">
        <w:rPr>
          <w:b/>
          <w:bCs/>
        </w:rPr>
        <w:t>Azioni Immediate</w:t>
      </w:r>
    </w:p>
    <w:p w14:paraId="38357EB2" w14:textId="77777777" w:rsidR="00CD4DB5" w:rsidRPr="00CD4DB5" w:rsidRDefault="00CD4DB5" w:rsidP="00CD4DB5">
      <w:pPr>
        <w:numPr>
          <w:ilvl w:val="0"/>
          <w:numId w:val="1"/>
        </w:numPr>
      </w:pPr>
      <w:r w:rsidRPr="00CD4DB5">
        <w:rPr>
          <w:b/>
          <w:bCs/>
        </w:rPr>
        <w:t>Monitoraggio dei Log</w:t>
      </w:r>
      <w:r w:rsidRPr="00CD4DB5">
        <w:t>: Controlla i log del firewall e del sistema per identificare ulteriori attività sospette o tentativi di scansione.</w:t>
      </w:r>
    </w:p>
    <w:p w14:paraId="774A33B3" w14:textId="77777777" w:rsidR="00CD4DB5" w:rsidRPr="00CD4DB5" w:rsidRDefault="00CD4DB5" w:rsidP="00CD4DB5">
      <w:pPr>
        <w:numPr>
          <w:ilvl w:val="0"/>
          <w:numId w:val="1"/>
        </w:numPr>
      </w:pPr>
      <w:r w:rsidRPr="00CD4DB5">
        <w:rPr>
          <w:b/>
          <w:bCs/>
        </w:rPr>
        <w:t>Regole del Firewall</w:t>
      </w:r>
      <w:r w:rsidRPr="00CD4DB5">
        <w:t xml:space="preserve">: Aggiorna le regole del firewall per bloccare il traffico proveniente da indirizzi IP sospetti. Considera di implementare </w:t>
      </w:r>
      <w:proofErr w:type="gramStart"/>
      <w:r w:rsidRPr="00CD4DB5">
        <w:t>il rate</w:t>
      </w:r>
      <w:proofErr w:type="gramEnd"/>
      <w:r w:rsidRPr="00CD4DB5">
        <w:t xml:space="preserve"> </w:t>
      </w:r>
      <w:proofErr w:type="spellStart"/>
      <w:r w:rsidRPr="00CD4DB5">
        <w:t>limiting</w:t>
      </w:r>
      <w:proofErr w:type="spellEnd"/>
      <w:r w:rsidRPr="00CD4DB5">
        <w:t xml:space="preserve"> per ridurre il rischio di scansioni massicce.</w:t>
      </w:r>
    </w:p>
    <w:p w14:paraId="74AE4D57" w14:textId="77777777" w:rsidR="00CD4DB5" w:rsidRPr="00CD4DB5" w:rsidRDefault="00CD4DB5" w:rsidP="00CD4DB5">
      <w:pPr>
        <w:numPr>
          <w:ilvl w:val="0"/>
          <w:numId w:val="1"/>
        </w:numPr>
      </w:pPr>
      <w:proofErr w:type="spellStart"/>
      <w:r w:rsidRPr="00CD4DB5">
        <w:rPr>
          <w:b/>
          <w:bCs/>
        </w:rPr>
        <w:t>Intrusion</w:t>
      </w:r>
      <w:proofErr w:type="spellEnd"/>
      <w:r w:rsidRPr="00CD4DB5">
        <w:rPr>
          <w:b/>
          <w:bCs/>
        </w:rPr>
        <w:t xml:space="preserve"> </w:t>
      </w:r>
      <w:proofErr w:type="spellStart"/>
      <w:r w:rsidRPr="00CD4DB5">
        <w:rPr>
          <w:b/>
          <w:bCs/>
        </w:rPr>
        <w:t>Detection</w:t>
      </w:r>
      <w:proofErr w:type="spellEnd"/>
      <w:r w:rsidRPr="00CD4DB5">
        <w:rPr>
          <w:b/>
          <w:bCs/>
        </w:rPr>
        <w:t xml:space="preserve"> Systems (IDS)</w:t>
      </w:r>
      <w:r w:rsidRPr="00CD4DB5">
        <w:t>: Implementa o aggiorna un sistema di rilevamento delle intrusioni per identificare e allertare su comportamenti anomali nel traffico di rete.</w:t>
      </w:r>
    </w:p>
    <w:p w14:paraId="5DD9F16C" w14:textId="77777777" w:rsidR="00CD4DB5" w:rsidRPr="00CD4DB5" w:rsidRDefault="00CD4DB5" w:rsidP="00CD4DB5">
      <w:pPr>
        <w:numPr>
          <w:ilvl w:val="0"/>
          <w:numId w:val="1"/>
        </w:numPr>
      </w:pPr>
      <w:r w:rsidRPr="00CD4DB5">
        <w:rPr>
          <w:b/>
          <w:bCs/>
        </w:rPr>
        <w:t>Aggiornamento delle Patch</w:t>
      </w:r>
      <w:r w:rsidRPr="00CD4DB5">
        <w:t>: Assicurati che tutti i sistemi siano aggiornati con le ultime patch di sicurezza per ridurre le vulnerabilità.</w:t>
      </w:r>
    </w:p>
    <w:p w14:paraId="0D0FAEF4" w14:textId="77777777" w:rsidR="00CD4DB5" w:rsidRPr="00CD4DB5" w:rsidRDefault="00CD4DB5" w:rsidP="00CD4DB5">
      <w:pPr>
        <w:rPr>
          <w:b/>
          <w:bCs/>
        </w:rPr>
      </w:pPr>
      <w:r w:rsidRPr="00CD4DB5">
        <w:rPr>
          <w:b/>
          <w:bCs/>
        </w:rPr>
        <w:t>Azioni Future</w:t>
      </w:r>
    </w:p>
    <w:p w14:paraId="2DB77DA4" w14:textId="77777777" w:rsidR="00CD4DB5" w:rsidRPr="00CD4DB5" w:rsidRDefault="00CD4DB5" w:rsidP="00CD4DB5">
      <w:pPr>
        <w:numPr>
          <w:ilvl w:val="0"/>
          <w:numId w:val="2"/>
        </w:numPr>
      </w:pPr>
      <w:r w:rsidRPr="00CD4DB5">
        <w:rPr>
          <w:b/>
          <w:bCs/>
        </w:rPr>
        <w:t>Formazione del Personale</w:t>
      </w:r>
      <w:r w:rsidRPr="00CD4DB5">
        <w:t>: Educa il personale IT sulla sicurezza della rete e sulle tecniche di scansione comuni per aumentare la consapevolezza e la reattività.</w:t>
      </w:r>
    </w:p>
    <w:p w14:paraId="735BBC7D" w14:textId="77777777" w:rsidR="00CD4DB5" w:rsidRPr="00CD4DB5" w:rsidRDefault="00CD4DB5" w:rsidP="00CD4DB5">
      <w:pPr>
        <w:numPr>
          <w:ilvl w:val="0"/>
          <w:numId w:val="2"/>
        </w:numPr>
      </w:pPr>
      <w:r w:rsidRPr="00CD4DB5">
        <w:rPr>
          <w:b/>
          <w:bCs/>
        </w:rPr>
        <w:t>Analisi del Rischio</w:t>
      </w:r>
      <w:r w:rsidRPr="00CD4DB5">
        <w:t>: Conduci un’analisi del rischio per identificare e valutare le vulnerabilità esistenti nella tua rete e nei tuoi sistemi.</w:t>
      </w:r>
    </w:p>
    <w:p w14:paraId="215B054B" w14:textId="77777777" w:rsidR="00CD4DB5" w:rsidRPr="00CD4DB5" w:rsidRDefault="00CD4DB5" w:rsidP="00CD4DB5">
      <w:pPr>
        <w:numPr>
          <w:ilvl w:val="0"/>
          <w:numId w:val="2"/>
        </w:numPr>
      </w:pPr>
      <w:proofErr w:type="spellStart"/>
      <w:r w:rsidRPr="00CD4DB5">
        <w:rPr>
          <w:b/>
          <w:bCs/>
        </w:rPr>
        <w:t>Penetration</w:t>
      </w:r>
      <w:proofErr w:type="spellEnd"/>
      <w:r w:rsidRPr="00CD4DB5">
        <w:rPr>
          <w:b/>
          <w:bCs/>
        </w:rPr>
        <w:t xml:space="preserve"> Testing</w:t>
      </w:r>
      <w:r w:rsidRPr="00CD4DB5">
        <w:t>: Effettua regolarmente test di penetrazione per identificare potenziali vulnerabilità e migliorare la resilienza della rete.</w:t>
      </w:r>
    </w:p>
    <w:p w14:paraId="3BE6C7B7" w14:textId="77777777" w:rsidR="00CD4DB5" w:rsidRPr="00CD4DB5" w:rsidRDefault="00CD4DB5" w:rsidP="00CD4DB5">
      <w:pPr>
        <w:numPr>
          <w:ilvl w:val="0"/>
          <w:numId w:val="2"/>
        </w:numPr>
      </w:pPr>
      <w:r w:rsidRPr="00CD4DB5">
        <w:rPr>
          <w:b/>
          <w:bCs/>
        </w:rPr>
        <w:t xml:space="preserve">Implementazione di </w:t>
      </w:r>
      <w:proofErr w:type="spellStart"/>
      <w:r w:rsidRPr="00CD4DB5">
        <w:rPr>
          <w:b/>
          <w:bCs/>
        </w:rPr>
        <w:t>Honeypot</w:t>
      </w:r>
      <w:proofErr w:type="spellEnd"/>
      <w:r w:rsidRPr="00CD4DB5">
        <w:t xml:space="preserve">: Considera di utilizzare </w:t>
      </w:r>
      <w:proofErr w:type="spellStart"/>
      <w:r w:rsidRPr="00CD4DB5">
        <w:t>honeypot</w:t>
      </w:r>
      <w:proofErr w:type="spellEnd"/>
      <w:r w:rsidRPr="00CD4DB5">
        <w:t xml:space="preserve"> per rilevare e analizzare attacchi in tempo reale, ottenendo informazioni utili per migliorare la sicurezza.</w:t>
      </w:r>
    </w:p>
    <w:p w14:paraId="1F889D89" w14:textId="77777777" w:rsidR="00CD4DB5" w:rsidRPr="00CD4DB5" w:rsidRDefault="00CD4DB5" w:rsidP="00CD4DB5">
      <w:pPr>
        <w:numPr>
          <w:ilvl w:val="0"/>
          <w:numId w:val="2"/>
        </w:numPr>
      </w:pPr>
      <w:r w:rsidRPr="00CD4DB5">
        <w:rPr>
          <w:b/>
          <w:bCs/>
        </w:rPr>
        <w:t>Rete di Difesa in Profondità</w:t>
      </w:r>
      <w:r w:rsidRPr="00CD4DB5">
        <w:t>: Adotta una strategia di difesa in profondità, combinando diversi livelli di sicurezza (firewall, IDS/IPS, segmentazione della rete) per migliorare la protezione complessiva.</w:t>
      </w:r>
    </w:p>
    <w:p w14:paraId="3148559E" w14:textId="250FBBC1" w:rsidR="00CD4DB5" w:rsidRPr="00CD4DB5" w:rsidRDefault="00CD4DB5" w:rsidP="00CD4DB5"/>
    <w:sectPr w:rsidR="00CD4DB5" w:rsidRPr="00CD4D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04DE2"/>
    <w:multiLevelType w:val="multilevel"/>
    <w:tmpl w:val="2FE8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852E4"/>
    <w:multiLevelType w:val="multilevel"/>
    <w:tmpl w:val="9CFC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740748">
    <w:abstractNumId w:val="0"/>
  </w:num>
  <w:num w:numId="2" w16cid:durableId="97411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B5"/>
    <w:rsid w:val="006B1F7F"/>
    <w:rsid w:val="00B8775A"/>
    <w:rsid w:val="00CD4D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14C4"/>
  <w15:chartTrackingRefBased/>
  <w15:docId w15:val="{01DCB491-60C9-426F-BF87-7DD7562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4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4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020081">
      <w:bodyDiv w:val="1"/>
      <w:marLeft w:val="0"/>
      <w:marRight w:val="0"/>
      <w:marTop w:val="0"/>
      <w:marBottom w:val="0"/>
      <w:divBdr>
        <w:top w:val="none" w:sz="0" w:space="0" w:color="auto"/>
        <w:left w:val="none" w:sz="0" w:space="0" w:color="auto"/>
        <w:bottom w:val="none" w:sz="0" w:space="0" w:color="auto"/>
        <w:right w:val="none" w:sz="0" w:space="0" w:color="auto"/>
      </w:divBdr>
      <w:divsChild>
        <w:div w:id="611671792">
          <w:marLeft w:val="0"/>
          <w:marRight w:val="0"/>
          <w:marTop w:val="0"/>
          <w:marBottom w:val="0"/>
          <w:divBdr>
            <w:top w:val="none" w:sz="0" w:space="0" w:color="auto"/>
            <w:left w:val="none" w:sz="0" w:space="0" w:color="auto"/>
            <w:bottom w:val="none" w:sz="0" w:space="0" w:color="auto"/>
            <w:right w:val="none" w:sz="0" w:space="0" w:color="auto"/>
          </w:divBdr>
          <w:divsChild>
            <w:div w:id="1620453883">
              <w:marLeft w:val="0"/>
              <w:marRight w:val="0"/>
              <w:marTop w:val="0"/>
              <w:marBottom w:val="0"/>
              <w:divBdr>
                <w:top w:val="none" w:sz="0" w:space="0" w:color="auto"/>
                <w:left w:val="none" w:sz="0" w:space="0" w:color="auto"/>
                <w:bottom w:val="none" w:sz="0" w:space="0" w:color="auto"/>
                <w:right w:val="none" w:sz="0" w:space="0" w:color="auto"/>
              </w:divBdr>
              <w:divsChild>
                <w:div w:id="429743129">
                  <w:marLeft w:val="0"/>
                  <w:marRight w:val="0"/>
                  <w:marTop w:val="0"/>
                  <w:marBottom w:val="0"/>
                  <w:divBdr>
                    <w:top w:val="none" w:sz="0" w:space="0" w:color="auto"/>
                    <w:left w:val="none" w:sz="0" w:space="0" w:color="auto"/>
                    <w:bottom w:val="none" w:sz="0" w:space="0" w:color="auto"/>
                    <w:right w:val="none" w:sz="0" w:space="0" w:color="auto"/>
                  </w:divBdr>
                  <w:divsChild>
                    <w:div w:id="1259174758">
                      <w:marLeft w:val="0"/>
                      <w:marRight w:val="0"/>
                      <w:marTop w:val="0"/>
                      <w:marBottom w:val="0"/>
                      <w:divBdr>
                        <w:top w:val="none" w:sz="0" w:space="0" w:color="auto"/>
                        <w:left w:val="none" w:sz="0" w:space="0" w:color="auto"/>
                        <w:bottom w:val="none" w:sz="0" w:space="0" w:color="auto"/>
                        <w:right w:val="none" w:sz="0" w:space="0" w:color="auto"/>
                      </w:divBdr>
                      <w:divsChild>
                        <w:div w:id="1982729412">
                          <w:marLeft w:val="0"/>
                          <w:marRight w:val="0"/>
                          <w:marTop w:val="0"/>
                          <w:marBottom w:val="0"/>
                          <w:divBdr>
                            <w:top w:val="none" w:sz="0" w:space="0" w:color="auto"/>
                            <w:left w:val="none" w:sz="0" w:space="0" w:color="auto"/>
                            <w:bottom w:val="none" w:sz="0" w:space="0" w:color="auto"/>
                            <w:right w:val="none" w:sz="0" w:space="0" w:color="auto"/>
                          </w:divBdr>
                          <w:divsChild>
                            <w:div w:id="12164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982510">
      <w:bodyDiv w:val="1"/>
      <w:marLeft w:val="0"/>
      <w:marRight w:val="0"/>
      <w:marTop w:val="0"/>
      <w:marBottom w:val="0"/>
      <w:divBdr>
        <w:top w:val="none" w:sz="0" w:space="0" w:color="auto"/>
        <w:left w:val="none" w:sz="0" w:space="0" w:color="auto"/>
        <w:bottom w:val="none" w:sz="0" w:space="0" w:color="auto"/>
        <w:right w:val="none" w:sz="0" w:space="0" w:color="auto"/>
      </w:divBdr>
      <w:divsChild>
        <w:div w:id="2115051668">
          <w:marLeft w:val="0"/>
          <w:marRight w:val="0"/>
          <w:marTop w:val="0"/>
          <w:marBottom w:val="0"/>
          <w:divBdr>
            <w:top w:val="none" w:sz="0" w:space="0" w:color="auto"/>
            <w:left w:val="none" w:sz="0" w:space="0" w:color="auto"/>
            <w:bottom w:val="none" w:sz="0" w:space="0" w:color="auto"/>
            <w:right w:val="none" w:sz="0" w:space="0" w:color="auto"/>
          </w:divBdr>
          <w:divsChild>
            <w:div w:id="230695284">
              <w:marLeft w:val="0"/>
              <w:marRight w:val="0"/>
              <w:marTop w:val="0"/>
              <w:marBottom w:val="0"/>
              <w:divBdr>
                <w:top w:val="none" w:sz="0" w:space="0" w:color="auto"/>
                <w:left w:val="none" w:sz="0" w:space="0" w:color="auto"/>
                <w:bottom w:val="none" w:sz="0" w:space="0" w:color="auto"/>
                <w:right w:val="none" w:sz="0" w:space="0" w:color="auto"/>
              </w:divBdr>
              <w:divsChild>
                <w:div w:id="2026247076">
                  <w:marLeft w:val="0"/>
                  <w:marRight w:val="0"/>
                  <w:marTop w:val="0"/>
                  <w:marBottom w:val="0"/>
                  <w:divBdr>
                    <w:top w:val="none" w:sz="0" w:space="0" w:color="auto"/>
                    <w:left w:val="none" w:sz="0" w:space="0" w:color="auto"/>
                    <w:bottom w:val="none" w:sz="0" w:space="0" w:color="auto"/>
                    <w:right w:val="none" w:sz="0" w:space="0" w:color="auto"/>
                  </w:divBdr>
                  <w:divsChild>
                    <w:div w:id="1770930797">
                      <w:marLeft w:val="0"/>
                      <w:marRight w:val="0"/>
                      <w:marTop w:val="0"/>
                      <w:marBottom w:val="0"/>
                      <w:divBdr>
                        <w:top w:val="none" w:sz="0" w:space="0" w:color="auto"/>
                        <w:left w:val="none" w:sz="0" w:space="0" w:color="auto"/>
                        <w:bottom w:val="none" w:sz="0" w:space="0" w:color="auto"/>
                        <w:right w:val="none" w:sz="0" w:space="0" w:color="auto"/>
                      </w:divBdr>
                      <w:divsChild>
                        <w:div w:id="2076315018">
                          <w:marLeft w:val="0"/>
                          <w:marRight w:val="0"/>
                          <w:marTop w:val="0"/>
                          <w:marBottom w:val="0"/>
                          <w:divBdr>
                            <w:top w:val="none" w:sz="0" w:space="0" w:color="auto"/>
                            <w:left w:val="none" w:sz="0" w:space="0" w:color="auto"/>
                            <w:bottom w:val="none" w:sz="0" w:space="0" w:color="auto"/>
                            <w:right w:val="none" w:sz="0" w:space="0" w:color="auto"/>
                          </w:divBdr>
                          <w:divsChild>
                            <w:div w:id="1778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Levorato</dc:creator>
  <cp:keywords/>
  <dc:description/>
  <cp:lastModifiedBy>Eugenio Levorato</cp:lastModifiedBy>
  <cp:revision>1</cp:revision>
  <dcterms:created xsi:type="dcterms:W3CDTF">2024-10-11T12:41:00Z</dcterms:created>
  <dcterms:modified xsi:type="dcterms:W3CDTF">2024-10-11T12:51:00Z</dcterms:modified>
</cp:coreProperties>
</file>