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F35" w:rsidRDefault="00D856D7">
      <w:pPr>
        <w:pStyle w:val="Heading1"/>
        <w:spacing w:before="62"/>
        <w:ind w:left="3298" w:right="3400"/>
        <w:jc w:val="center"/>
        <w:rPr>
          <w:u w:val="none"/>
        </w:rPr>
      </w:pPr>
      <w:r>
        <w:rPr>
          <w:color w:val="2D75B5"/>
          <w:u w:val="none"/>
        </w:rPr>
        <w:t>DEVOPS</w:t>
      </w:r>
      <w:r>
        <w:rPr>
          <w:color w:val="2D75B5"/>
          <w:spacing w:val="-6"/>
          <w:u w:val="none"/>
        </w:rPr>
        <w:t xml:space="preserve"> </w:t>
      </w:r>
      <w:r>
        <w:rPr>
          <w:color w:val="2D75B5"/>
          <w:spacing w:val="-2"/>
          <w:u w:val="none"/>
        </w:rPr>
        <w:t>ENGINEER</w:t>
      </w:r>
    </w:p>
    <w:p w:rsidR="003C3F35" w:rsidRDefault="003C3F35">
      <w:pPr>
        <w:pStyle w:val="BodyText"/>
        <w:ind w:left="0" w:firstLine="0"/>
        <w:rPr>
          <w:rFonts w:ascii="Arial"/>
          <w:b/>
        </w:rPr>
      </w:pPr>
    </w:p>
    <w:p w:rsidR="003C3F35" w:rsidRDefault="003C3F35">
      <w:pPr>
        <w:pStyle w:val="BodyText"/>
        <w:spacing w:before="11"/>
        <w:ind w:left="0" w:firstLine="0"/>
        <w:rPr>
          <w:rFonts w:ascii="Arial"/>
          <w:b/>
          <w:sz w:val="22"/>
        </w:rPr>
      </w:pPr>
    </w:p>
    <w:p w:rsidR="003C3F35" w:rsidRDefault="003C3F35">
      <w:pPr>
        <w:rPr>
          <w:rFonts w:ascii="Arial"/>
        </w:rPr>
        <w:sectPr w:rsidR="003C3F35">
          <w:type w:val="continuous"/>
          <w:pgSz w:w="11910" w:h="16840"/>
          <w:pgMar w:top="1360" w:right="1580" w:bottom="280" w:left="1680" w:header="720" w:footer="720" w:gutter="0"/>
          <w:cols w:space="720"/>
        </w:sectPr>
      </w:pPr>
    </w:p>
    <w:p w:rsidR="003C3F35" w:rsidRDefault="007C1997">
      <w:pPr>
        <w:spacing w:before="92"/>
        <w:ind w:left="120"/>
        <w:rPr>
          <w:rFonts w:ascii="Arial"/>
          <w:b/>
          <w:sz w:val="20"/>
        </w:rPr>
      </w:pPr>
      <w:proofErr w:type="spellStart"/>
      <w:r>
        <w:rPr>
          <w:rFonts w:ascii="Arial"/>
          <w:b/>
          <w:color w:val="2D75B5"/>
          <w:spacing w:val="-2"/>
          <w:sz w:val="20"/>
        </w:rPr>
        <w:lastRenderedPageBreak/>
        <w:t>Devanandha</w:t>
      </w:r>
      <w:proofErr w:type="spellEnd"/>
    </w:p>
    <w:p w:rsidR="003C3F35" w:rsidRDefault="00D856D7">
      <w:pPr>
        <w:spacing w:before="6"/>
        <w:rPr>
          <w:rFonts w:ascii="Arial"/>
          <w:b/>
          <w:sz w:val="29"/>
        </w:rPr>
      </w:pPr>
      <w:r>
        <w:br w:type="column"/>
      </w:r>
    </w:p>
    <w:p w:rsidR="003C3F35" w:rsidRPr="007C1997" w:rsidRDefault="00D856D7" w:rsidP="007C1997">
      <w:pPr>
        <w:spacing w:line="424" w:lineRule="auto"/>
        <w:ind w:left="232" w:hanging="113"/>
        <w:rPr>
          <w:rFonts w:ascii="Arial"/>
          <w:b/>
          <w:sz w:val="20"/>
        </w:rPr>
        <w:sectPr w:rsidR="003C3F35" w:rsidRPr="007C1997">
          <w:type w:val="continuous"/>
          <w:pgSz w:w="11910" w:h="16840"/>
          <w:pgMar w:top="1360" w:right="1580" w:bottom="280" w:left="1680" w:header="720" w:footer="720" w:gutter="0"/>
          <w:cols w:num="2" w:space="720" w:equalWidth="0">
            <w:col w:w="1292" w:space="3708"/>
            <w:col w:w="3650"/>
          </w:cols>
        </w:sectPr>
      </w:pPr>
      <w:r>
        <w:rPr>
          <w:rFonts w:ascii="Arial"/>
          <w:b/>
          <w:color w:val="2D75B5"/>
          <w:spacing w:val="-2"/>
          <w:sz w:val="20"/>
        </w:rPr>
        <w:t>EMAIL</w:t>
      </w:r>
      <w:proofErr w:type="gramStart"/>
      <w:r>
        <w:rPr>
          <w:rFonts w:ascii="Arial"/>
          <w:b/>
          <w:color w:val="2D75B5"/>
          <w:spacing w:val="-2"/>
          <w:sz w:val="20"/>
        </w:rPr>
        <w:t>:</w:t>
      </w:r>
      <w:proofErr w:type="gramEnd"/>
      <w:r w:rsidR="007C1997">
        <w:rPr>
          <w:rFonts w:ascii="Arial"/>
          <w:b/>
          <w:color w:val="0562C1"/>
          <w:spacing w:val="-2"/>
          <w:sz w:val="20"/>
          <w:u w:val="thick" w:color="0562C1"/>
        </w:rPr>
        <w:fldChar w:fldCharType="begin"/>
      </w:r>
      <w:r w:rsidR="007C1997">
        <w:rPr>
          <w:rFonts w:ascii="Arial"/>
          <w:b/>
          <w:color w:val="0562C1"/>
          <w:spacing w:val="-2"/>
          <w:sz w:val="20"/>
          <w:u w:val="thick" w:color="0562C1"/>
        </w:rPr>
        <w:instrText xml:space="preserve"> HYPERLINK "mailto:devanandhasoft@gmail.com" </w:instrText>
      </w:r>
      <w:r w:rsidR="007C1997">
        <w:rPr>
          <w:rFonts w:ascii="Arial"/>
          <w:b/>
          <w:color w:val="0562C1"/>
          <w:spacing w:val="-2"/>
          <w:sz w:val="20"/>
          <w:u w:val="thick" w:color="0562C1"/>
        </w:rPr>
        <w:fldChar w:fldCharType="separate"/>
      </w:r>
      <w:r w:rsidR="007C1997" w:rsidRPr="00A241DB">
        <w:rPr>
          <w:rStyle w:val="Hyperlink"/>
          <w:rFonts w:ascii="Arial"/>
          <w:b/>
          <w:spacing w:val="-2"/>
          <w:sz w:val="20"/>
          <w:u w:color="0562C1"/>
        </w:rPr>
        <w:t>devanandhasoft@gmail.com</w:t>
      </w:r>
      <w:r w:rsidR="007C1997">
        <w:rPr>
          <w:rFonts w:ascii="Arial"/>
          <w:b/>
          <w:color w:val="0562C1"/>
          <w:spacing w:val="-2"/>
          <w:sz w:val="20"/>
          <w:u w:val="thick" w:color="0562C1"/>
        </w:rPr>
        <w:fldChar w:fldCharType="end"/>
      </w:r>
      <w:r>
        <w:rPr>
          <w:rFonts w:ascii="Arial"/>
          <w:b/>
          <w:color w:val="0562C1"/>
          <w:spacing w:val="-2"/>
          <w:sz w:val="20"/>
        </w:rPr>
        <w:t xml:space="preserve"> </w:t>
      </w:r>
      <w:r>
        <w:rPr>
          <w:rFonts w:ascii="Arial"/>
          <w:b/>
          <w:color w:val="2D75B5"/>
          <w:sz w:val="20"/>
        </w:rPr>
        <w:t xml:space="preserve">Phone No: +91- </w:t>
      </w:r>
      <w:r w:rsidR="007C1997">
        <w:rPr>
          <w:rFonts w:ascii="Arial"/>
          <w:b/>
          <w:color w:val="2D75B5"/>
          <w:sz w:val="20"/>
        </w:rPr>
        <w:t>6301495919</w:t>
      </w:r>
    </w:p>
    <w:p w:rsidR="003C3F35" w:rsidRDefault="003C3F35">
      <w:pPr>
        <w:pStyle w:val="BodyText"/>
        <w:spacing w:line="20" w:lineRule="exact"/>
        <w:ind w:left="120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docshapegroup1" o:spid="_x0000_s1027" style="width:415.3pt;height:.5pt;mso-position-horizontal-relative:char;mso-position-vertical-relative:line" coordsize="8306,10">
            <v:rect id="docshape2" o:spid="_x0000_s1028" style="position:absolute;width:8306;height:10" fillcolor="black" stroked="f"/>
            <w10:wrap type="none"/>
            <w10:anchorlock/>
          </v:group>
        </w:pict>
      </w:r>
    </w:p>
    <w:p w:rsidR="003C3F35" w:rsidRDefault="003C3F35">
      <w:pPr>
        <w:pStyle w:val="BodyText"/>
        <w:spacing w:before="6"/>
        <w:ind w:left="0" w:firstLine="0"/>
        <w:rPr>
          <w:rFonts w:ascii="Arial"/>
          <w:b/>
          <w:sz w:val="28"/>
        </w:rPr>
      </w:pPr>
    </w:p>
    <w:p w:rsidR="003C3F35" w:rsidRDefault="00D856D7">
      <w:pPr>
        <w:pStyle w:val="Heading1"/>
        <w:spacing w:before="93"/>
        <w:rPr>
          <w:u w:val="none"/>
        </w:rPr>
      </w:pPr>
      <w:r>
        <w:rPr>
          <w:color w:val="2E5395"/>
          <w:spacing w:val="-2"/>
          <w:u w:val="thick" w:color="2E5395"/>
        </w:rPr>
        <w:t>PROFESSIONAL</w:t>
      </w:r>
      <w:r>
        <w:rPr>
          <w:color w:val="2E5395"/>
          <w:spacing w:val="8"/>
          <w:u w:val="thick" w:color="2E5395"/>
        </w:rPr>
        <w:t xml:space="preserve"> </w:t>
      </w:r>
      <w:r>
        <w:rPr>
          <w:color w:val="2E5395"/>
          <w:spacing w:val="-2"/>
          <w:u w:val="thick" w:color="2E5395"/>
        </w:rPr>
        <w:t>SUMMARY</w:t>
      </w:r>
      <w:r>
        <w:rPr>
          <w:color w:val="2E5395"/>
          <w:spacing w:val="-2"/>
          <w:u w:val="none"/>
        </w:rPr>
        <w:t>:-</w:t>
      </w:r>
    </w:p>
    <w:p w:rsidR="003C3F35" w:rsidRDefault="00D856D7">
      <w:pPr>
        <w:pStyle w:val="ListParagraph"/>
        <w:numPr>
          <w:ilvl w:val="0"/>
          <w:numId w:val="5"/>
        </w:numPr>
        <w:tabs>
          <w:tab w:val="left" w:pos="840"/>
        </w:tabs>
        <w:spacing w:before="178" w:line="252" w:lineRule="auto"/>
        <w:ind w:right="219"/>
        <w:jc w:val="both"/>
        <w:rPr>
          <w:rFonts w:ascii="Arial" w:hAnsi="Arial"/>
          <w:b/>
          <w:sz w:val="20"/>
        </w:rPr>
      </w:pPr>
      <w:r>
        <w:rPr>
          <w:sz w:val="20"/>
        </w:rPr>
        <w:t xml:space="preserve">Having 4+ years of experience in the IT Industry, hands on experience with </w:t>
      </w:r>
      <w:r>
        <w:rPr>
          <w:rFonts w:ascii="Arial" w:hAnsi="Arial"/>
          <w:b/>
          <w:sz w:val="20"/>
        </w:rPr>
        <w:t xml:space="preserve">AWS Cloud and </w:t>
      </w:r>
      <w:proofErr w:type="spellStart"/>
      <w:r>
        <w:rPr>
          <w:rFonts w:ascii="Arial" w:hAnsi="Arial"/>
          <w:b/>
          <w:sz w:val="20"/>
        </w:rPr>
        <w:t>DevOps</w:t>
      </w:r>
      <w:proofErr w:type="spellEnd"/>
      <w:r>
        <w:rPr>
          <w:rFonts w:ascii="Arial" w:hAnsi="Arial"/>
          <w:b/>
          <w:sz w:val="20"/>
        </w:rPr>
        <w:t xml:space="preserve"> Platform, Linux/Unix, Shell Scripting, Apache </w:t>
      </w:r>
      <w:proofErr w:type="spellStart"/>
      <w:r>
        <w:rPr>
          <w:rFonts w:ascii="Arial" w:hAnsi="Arial"/>
          <w:b/>
          <w:sz w:val="20"/>
        </w:rPr>
        <w:t>webserver</w:t>
      </w:r>
      <w:proofErr w:type="spellEnd"/>
      <w:r>
        <w:rPr>
          <w:rFonts w:ascii="Arial" w:hAnsi="Arial"/>
          <w:b/>
          <w:sz w:val="20"/>
        </w:rPr>
        <w:t xml:space="preserve">, </w:t>
      </w:r>
      <w:proofErr w:type="spellStart"/>
      <w:r>
        <w:rPr>
          <w:rFonts w:ascii="Arial" w:hAnsi="Arial"/>
          <w:b/>
          <w:sz w:val="20"/>
        </w:rPr>
        <w:t>Nginx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webserver</w:t>
      </w:r>
      <w:proofErr w:type="spellEnd"/>
      <w:r>
        <w:rPr>
          <w:rFonts w:ascii="Arial" w:hAnsi="Arial"/>
          <w:b/>
          <w:sz w:val="20"/>
        </w:rPr>
        <w:t xml:space="preserve"> and Tomcat Application Server, Source Code Management </w:t>
      </w:r>
      <w:r>
        <w:rPr>
          <w:rFonts w:ascii="Arial" w:hAnsi="Arial"/>
          <w:b/>
          <w:spacing w:val="-2"/>
          <w:sz w:val="20"/>
        </w:rPr>
        <w:t>(</w:t>
      </w:r>
      <w:proofErr w:type="spellStart"/>
      <w:r>
        <w:rPr>
          <w:rFonts w:ascii="Arial" w:hAnsi="Arial"/>
          <w:b/>
          <w:spacing w:val="-2"/>
          <w:sz w:val="20"/>
        </w:rPr>
        <w:t>GitHub</w:t>
      </w:r>
      <w:proofErr w:type="spellEnd"/>
      <w:r>
        <w:rPr>
          <w:rFonts w:ascii="Arial" w:hAnsi="Arial"/>
          <w:b/>
          <w:spacing w:val="-2"/>
          <w:sz w:val="20"/>
        </w:rPr>
        <w:t>)</w:t>
      </w:r>
      <w:r w:rsidR="007C1997">
        <w:rPr>
          <w:rFonts w:ascii="Arial" w:hAnsi="Arial"/>
          <w:b/>
          <w:spacing w:val="-2"/>
          <w:sz w:val="20"/>
        </w:rPr>
        <w:t xml:space="preserve">, </w:t>
      </w:r>
      <w:proofErr w:type="spellStart"/>
      <w:r w:rsidR="007C1997">
        <w:rPr>
          <w:rFonts w:ascii="Arial" w:hAnsi="Arial"/>
          <w:b/>
          <w:spacing w:val="-2"/>
          <w:sz w:val="20"/>
        </w:rPr>
        <w:t>Docker,Jenkins</w:t>
      </w:r>
      <w:proofErr w:type="spellEnd"/>
      <w:r w:rsidR="007C1997">
        <w:rPr>
          <w:rFonts w:ascii="Arial" w:hAnsi="Arial"/>
          <w:b/>
          <w:spacing w:val="-2"/>
          <w:sz w:val="20"/>
        </w:rPr>
        <w:t xml:space="preserve">, </w:t>
      </w:r>
      <w:proofErr w:type="spellStart"/>
      <w:r w:rsidR="007C1997">
        <w:rPr>
          <w:rFonts w:ascii="Arial" w:hAnsi="Arial"/>
          <w:b/>
          <w:spacing w:val="-2"/>
          <w:sz w:val="20"/>
        </w:rPr>
        <w:t>Kubernates</w:t>
      </w:r>
      <w:proofErr w:type="spellEnd"/>
      <w:r w:rsidR="007C1997">
        <w:rPr>
          <w:rFonts w:ascii="Arial" w:hAnsi="Arial"/>
          <w:b/>
          <w:spacing w:val="-2"/>
          <w:sz w:val="20"/>
        </w:rPr>
        <w:t>.</w:t>
      </w:r>
    </w:p>
    <w:p w:rsidR="003C3F35" w:rsidRDefault="00D856D7">
      <w:pPr>
        <w:pStyle w:val="Heading1"/>
        <w:spacing w:before="171"/>
        <w:rPr>
          <w:u w:val="none"/>
        </w:rPr>
      </w:pPr>
      <w:r>
        <w:rPr>
          <w:color w:val="1F4E79"/>
          <w:u w:val="thick" w:color="1F4E79"/>
        </w:rPr>
        <w:t>SKILL</w:t>
      </w:r>
      <w:r>
        <w:rPr>
          <w:color w:val="1F4E79"/>
          <w:spacing w:val="-6"/>
          <w:u w:val="thick" w:color="1F4E79"/>
        </w:rPr>
        <w:t xml:space="preserve"> </w:t>
      </w:r>
      <w:r>
        <w:rPr>
          <w:color w:val="1F4E79"/>
          <w:u w:val="thick" w:color="1F4E79"/>
        </w:rPr>
        <w:t>SUMMARY</w:t>
      </w:r>
      <w:r>
        <w:rPr>
          <w:color w:val="1F4E79"/>
          <w:spacing w:val="-6"/>
          <w:u w:val="thick" w:color="1F4E79"/>
        </w:rPr>
        <w:t xml:space="preserve"> </w:t>
      </w:r>
      <w:r>
        <w:rPr>
          <w:color w:val="1F4E79"/>
          <w:u w:val="thick" w:color="1F4E79"/>
        </w:rPr>
        <w:t>(DEVOPS</w:t>
      </w:r>
      <w:r>
        <w:rPr>
          <w:color w:val="1F4E79"/>
          <w:spacing w:val="-6"/>
          <w:u w:val="thick" w:color="1F4E79"/>
        </w:rPr>
        <w:t xml:space="preserve"> </w:t>
      </w:r>
      <w:r>
        <w:rPr>
          <w:color w:val="1F4E79"/>
          <w:u w:val="thick" w:color="1F4E79"/>
        </w:rPr>
        <w:t>&amp;</w:t>
      </w:r>
      <w:r>
        <w:rPr>
          <w:color w:val="1F4E79"/>
          <w:spacing w:val="-5"/>
          <w:u w:val="thick" w:color="1F4E79"/>
        </w:rPr>
        <w:t xml:space="preserve"> </w:t>
      </w:r>
      <w:r>
        <w:rPr>
          <w:color w:val="1F4E79"/>
          <w:spacing w:val="-2"/>
          <w:u w:val="thick" w:color="1F4E79"/>
        </w:rPr>
        <w:t>AWS):</w:t>
      </w:r>
      <w:r>
        <w:rPr>
          <w:spacing w:val="-2"/>
          <w:u w:val="none"/>
        </w:rPr>
        <w:t>-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77"/>
        <w:ind w:right="313"/>
        <w:rPr>
          <w:sz w:val="20"/>
        </w:rPr>
      </w:pPr>
      <w:r>
        <w:rPr>
          <w:sz w:val="20"/>
        </w:rPr>
        <w:t xml:space="preserve">Hands-on experience on Amazon EC2 cloud deployments using </w:t>
      </w:r>
      <w:proofErr w:type="spellStart"/>
      <w:r>
        <w:rPr>
          <w:sz w:val="20"/>
        </w:rPr>
        <w:t>DevOps</w:t>
      </w:r>
      <w:proofErr w:type="spellEnd"/>
      <w:r>
        <w:rPr>
          <w:sz w:val="20"/>
        </w:rPr>
        <w:t xml:space="preserve"> tools like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, Maven, Jenkins, </w:t>
      </w:r>
      <w:proofErr w:type="spellStart"/>
      <w:r>
        <w:rPr>
          <w:sz w:val="20"/>
        </w:rPr>
        <w:t>Ansible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Docker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Kubernetes</w:t>
      </w:r>
      <w:proofErr w:type="spellEnd"/>
      <w:r>
        <w:rPr>
          <w:sz w:val="20"/>
        </w:rPr>
        <w:t>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37" w:lineRule="auto"/>
        <w:ind w:right="315"/>
        <w:rPr>
          <w:sz w:val="20"/>
        </w:rPr>
      </w:pP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depth</w:t>
      </w:r>
      <w:r>
        <w:rPr>
          <w:spacing w:val="40"/>
          <w:sz w:val="20"/>
        </w:rPr>
        <w:t xml:space="preserve"> </w:t>
      </w:r>
      <w:r>
        <w:rPr>
          <w:sz w:val="20"/>
        </w:rPr>
        <w:t>Knowledge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AWS</w:t>
      </w:r>
      <w:r>
        <w:rPr>
          <w:spacing w:val="38"/>
          <w:sz w:val="20"/>
        </w:rPr>
        <w:t xml:space="preserve"> </w:t>
      </w:r>
      <w:r>
        <w:rPr>
          <w:sz w:val="20"/>
        </w:rPr>
        <w:t>cloud</w:t>
      </w:r>
      <w:r>
        <w:rPr>
          <w:spacing w:val="40"/>
          <w:sz w:val="20"/>
        </w:rPr>
        <w:t xml:space="preserve"> </w:t>
      </w:r>
      <w:r>
        <w:rPr>
          <w:sz w:val="20"/>
        </w:rPr>
        <w:t>service</w:t>
      </w:r>
      <w:r>
        <w:rPr>
          <w:spacing w:val="40"/>
          <w:sz w:val="20"/>
        </w:rPr>
        <w:t xml:space="preserve"> </w:t>
      </w:r>
      <w:r>
        <w:rPr>
          <w:sz w:val="20"/>
        </w:rPr>
        <w:t>like</w:t>
      </w:r>
      <w:r>
        <w:rPr>
          <w:spacing w:val="40"/>
          <w:sz w:val="20"/>
        </w:rPr>
        <w:t xml:space="preserve"> </w:t>
      </w:r>
      <w:r>
        <w:rPr>
          <w:sz w:val="20"/>
        </w:rPr>
        <w:t>Compute,</w:t>
      </w:r>
      <w:r>
        <w:rPr>
          <w:spacing w:val="40"/>
          <w:sz w:val="20"/>
        </w:rPr>
        <w:t xml:space="preserve"> </w:t>
      </w:r>
      <w:r>
        <w:rPr>
          <w:sz w:val="20"/>
        </w:rPr>
        <w:t>Network,</w:t>
      </w:r>
      <w:r>
        <w:rPr>
          <w:spacing w:val="40"/>
          <w:sz w:val="20"/>
        </w:rPr>
        <w:t xml:space="preserve"> </w:t>
      </w:r>
      <w:r>
        <w:rPr>
          <w:sz w:val="20"/>
        </w:rPr>
        <w:t>Storage</w:t>
      </w:r>
      <w:r>
        <w:rPr>
          <w:spacing w:val="40"/>
          <w:sz w:val="20"/>
        </w:rPr>
        <w:t xml:space="preserve"> </w:t>
      </w:r>
      <w:r>
        <w:rPr>
          <w:sz w:val="20"/>
        </w:rPr>
        <w:t>and Identity &amp; access management.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2" w:line="244" w:lineRule="exact"/>
        <w:rPr>
          <w:sz w:val="20"/>
        </w:rPr>
      </w:pPr>
      <w:r>
        <w:rPr>
          <w:sz w:val="20"/>
        </w:rPr>
        <w:t>Managing</w:t>
      </w:r>
      <w:r>
        <w:rPr>
          <w:spacing w:val="-7"/>
          <w:sz w:val="20"/>
        </w:rPr>
        <w:t xml:space="preserve"> </w:t>
      </w:r>
      <w:r>
        <w:rPr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privilege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IAM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AWS.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ind w:right="315"/>
        <w:rPr>
          <w:sz w:val="20"/>
        </w:rPr>
      </w:pPr>
      <w:r>
        <w:rPr>
          <w:sz w:val="20"/>
        </w:rPr>
        <w:t>Expertise</w:t>
      </w:r>
      <w:r>
        <w:rPr>
          <w:spacing w:val="34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Cloud</w:t>
      </w:r>
      <w:r>
        <w:rPr>
          <w:spacing w:val="36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35"/>
          <w:sz w:val="20"/>
        </w:rPr>
        <w:t xml:space="preserve"> </w:t>
      </w:r>
      <w:r>
        <w:rPr>
          <w:sz w:val="20"/>
        </w:rPr>
        <w:t>AWS</w:t>
      </w:r>
      <w:r>
        <w:rPr>
          <w:spacing w:val="33"/>
          <w:sz w:val="20"/>
        </w:rPr>
        <w:t xml:space="preserve"> </w:t>
      </w:r>
      <w:r>
        <w:rPr>
          <w:sz w:val="20"/>
        </w:rPr>
        <w:t>Services</w:t>
      </w:r>
      <w:r>
        <w:rPr>
          <w:spacing w:val="38"/>
          <w:sz w:val="20"/>
        </w:rPr>
        <w:t xml:space="preserve"> </w:t>
      </w:r>
      <w:r>
        <w:rPr>
          <w:sz w:val="20"/>
        </w:rPr>
        <w:t>like</w:t>
      </w:r>
      <w:r>
        <w:rPr>
          <w:spacing w:val="31"/>
          <w:sz w:val="20"/>
        </w:rPr>
        <w:t xml:space="preserve"> </w:t>
      </w:r>
      <w:r>
        <w:rPr>
          <w:sz w:val="20"/>
        </w:rPr>
        <w:t>EC2,</w:t>
      </w:r>
      <w:r>
        <w:rPr>
          <w:spacing w:val="36"/>
          <w:sz w:val="20"/>
        </w:rPr>
        <w:t xml:space="preserve"> </w:t>
      </w:r>
      <w:r>
        <w:rPr>
          <w:sz w:val="20"/>
        </w:rPr>
        <w:t>EBS,</w:t>
      </w:r>
      <w:r>
        <w:rPr>
          <w:spacing w:val="36"/>
          <w:sz w:val="20"/>
        </w:rPr>
        <w:t xml:space="preserve"> </w:t>
      </w:r>
      <w:r>
        <w:rPr>
          <w:sz w:val="20"/>
        </w:rPr>
        <w:t>VPC,</w:t>
      </w:r>
      <w:r>
        <w:rPr>
          <w:spacing w:val="34"/>
          <w:sz w:val="20"/>
        </w:rPr>
        <w:t xml:space="preserve"> </w:t>
      </w:r>
      <w:r>
        <w:rPr>
          <w:sz w:val="20"/>
        </w:rPr>
        <w:t>ELB,</w:t>
      </w:r>
      <w:r>
        <w:rPr>
          <w:spacing w:val="36"/>
          <w:sz w:val="20"/>
        </w:rPr>
        <w:t xml:space="preserve"> </w:t>
      </w:r>
      <w:r>
        <w:rPr>
          <w:sz w:val="20"/>
        </w:rPr>
        <w:t>ALB, NLB, Route53(DNS), IAM, S3, RDS, Cloud Watch.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40"/>
        </w:tabs>
        <w:spacing w:before="1" w:line="237" w:lineRule="auto"/>
        <w:ind w:right="317"/>
        <w:jc w:val="both"/>
        <w:rPr>
          <w:sz w:val="20"/>
        </w:rPr>
      </w:pPr>
      <w:r>
        <w:rPr>
          <w:sz w:val="20"/>
        </w:rPr>
        <w:t>Hands-on Experience in Creating VPC depends on required environment. 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Network arch</w:t>
      </w:r>
      <w:r>
        <w:rPr>
          <w:sz w:val="20"/>
        </w:rPr>
        <w:t>itecture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AWS</w:t>
      </w:r>
      <w:r>
        <w:rPr>
          <w:spacing w:val="-6"/>
          <w:sz w:val="20"/>
        </w:rPr>
        <w:t xml:space="preserve"> </w:t>
      </w:r>
      <w:r>
        <w:rPr>
          <w:sz w:val="20"/>
        </w:rPr>
        <w:t>with VPC,</w:t>
      </w:r>
      <w:r>
        <w:rPr>
          <w:spacing w:val="-1"/>
          <w:sz w:val="20"/>
        </w:rPr>
        <w:t xml:space="preserve"> </w:t>
      </w:r>
      <w:r>
        <w:rPr>
          <w:sz w:val="20"/>
        </w:rPr>
        <w:t>Subnets,</w:t>
      </w:r>
      <w:r>
        <w:rPr>
          <w:spacing w:val="-3"/>
          <w:sz w:val="20"/>
        </w:rPr>
        <w:t xml:space="preserve"> </w:t>
      </w:r>
      <w:r>
        <w:rPr>
          <w:sz w:val="20"/>
        </w:rPr>
        <w:t>Internet</w:t>
      </w:r>
      <w:r>
        <w:rPr>
          <w:spacing w:val="-1"/>
          <w:sz w:val="20"/>
        </w:rPr>
        <w:t xml:space="preserve"> </w:t>
      </w:r>
      <w:r>
        <w:rPr>
          <w:sz w:val="20"/>
        </w:rPr>
        <w:t>gateway, NAT, Route table. Securing VPC using security groups and Routing Tables.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40"/>
        </w:tabs>
        <w:spacing w:before="3" w:line="244" w:lineRule="exact"/>
        <w:jc w:val="both"/>
        <w:rPr>
          <w:sz w:val="20"/>
        </w:rPr>
      </w:pPr>
      <w:r>
        <w:rPr>
          <w:sz w:val="20"/>
        </w:rPr>
        <w:t>Expertise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Source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Version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GIT.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ind w:right="315"/>
        <w:rPr>
          <w:sz w:val="20"/>
        </w:rPr>
      </w:pPr>
      <w:r>
        <w:rPr>
          <w:sz w:val="20"/>
        </w:rPr>
        <w:t xml:space="preserve">Experience on working with GIT and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Hub - Created Repositories, branches and providing access permissions to the developers over branches.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37" w:lineRule="auto"/>
        <w:ind w:right="315"/>
        <w:rPr>
          <w:sz w:val="20"/>
        </w:rPr>
      </w:pPr>
      <w:r>
        <w:rPr>
          <w:sz w:val="20"/>
        </w:rPr>
        <w:t xml:space="preserve">Extensively worked on Jenkins for CICD and for End to End automation for all build and deployments using pipeline </w:t>
      </w:r>
      <w:r>
        <w:rPr>
          <w:sz w:val="20"/>
        </w:rPr>
        <w:t>and freestyle jobs.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ind w:right="314"/>
        <w:rPr>
          <w:sz w:val="20"/>
        </w:rPr>
      </w:pPr>
      <w:r>
        <w:rPr>
          <w:sz w:val="20"/>
        </w:rPr>
        <w:t>Monitoring daily builds and Verifying logs if job fails in Jenkins. Creating WAR Files Using the build tool Maven.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4" w:line="235" w:lineRule="auto"/>
        <w:ind w:right="315"/>
        <w:rPr>
          <w:sz w:val="20"/>
        </w:rPr>
      </w:pPr>
      <w:r>
        <w:rPr>
          <w:sz w:val="20"/>
        </w:rPr>
        <w:t>Implementing</w:t>
      </w:r>
      <w:r>
        <w:rPr>
          <w:spacing w:val="40"/>
          <w:sz w:val="20"/>
        </w:rPr>
        <w:t xml:space="preserve"> </w:t>
      </w:r>
      <w:r>
        <w:rPr>
          <w:sz w:val="20"/>
        </w:rPr>
        <w:t>continuous</w:t>
      </w:r>
      <w:r>
        <w:rPr>
          <w:spacing w:val="40"/>
          <w:sz w:val="20"/>
        </w:rPr>
        <w:t xml:space="preserve"> </w:t>
      </w:r>
      <w:r>
        <w:rPr>
          <w:sz w:val="20"/>
        </w:rPr>
        <w:t>delivery</w:t>
      </w:r>
      <w:r>
        <w:rPr>
          <w:spacing w:val="40"/>
          <w:sz w:val="20"/>
        </w:rPr>
        <w:t xml:space="preserve"> </w:t>
      </w:r>
      <w:r>
        <w:rPr>
          <w:sz w:val="20"/>
        </w:rPr>
        <w:t>framework</w:t>
      </w:r>
      <w:r>
        <w:rPr>
          <w:spacing w:val="40"/>
          <w:sz w:val="20"/>
        </w:rPr>
        <w:t xml:space="preserve"> </w:t>
      </w:r>
      <w:r>
        <w:rPr>
          <w:sz w:val="20"/>
        </w:rPr>
        <w:t>using</w:t>
      </w:r>
      <w:r>
        <w:rPr>
          <w:spacing w:val="40"/>
          <w:sz w:val="20"/>
        </w:rPr>
        <w:t xml:space="preserve"> </w:t>
      </w:r>
      <w:r>
        <w:rPr>
          <w:sz w:val="20"/>
        </w:rPr>
        <w:t>Jenkins,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Ansible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&amp;</w:t>
      </w:r>
      <w:r>
        <w:rPr>
          <w:spacing w:val="40"/>
          <w:sz w:val="20"/>
        </w:rPr>
        <w:t xml:space="preserve"> </w:t>
      </w:r>
      <w:r>
        <w:rPr>
          <w:sz w:val="20"/>
        </w:rPr>
        <w:t>Maven</w:t>
      </w:r>
      <w:r>
        <w:rPr>
          <w:spacing w:val="40"/>
          <w:sz w:val="20"/>
        </w:rPr>
        <w:t xml:space="preserve"> </w:t>
      </w:r>
      <w:r>
        <w:rPr>
          <w:sz w:val="20"/>
        </w:rPr>
        <w:t>in Linux Environment.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"/>
        <w:rPr>
          <w:sz w:val="20"/>
        </w:rPr>
      </w:pPr>
      <w:r>
        <w:rPr>
          <w:sz w:val="20"/>
        </w:rPr>
        <w:t>Good</w:t>
      </w:r>
      <w:r>
        <w:rPr>
          <w:spacing w:val="-6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Maven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building</w:t>
      </w:r>
      <w:r>
        <w:rPr>
          <w:spacing w:val="-6"/>
          <w:sz w:val="20"/>
        </w:rPr>
        <w:t xml:space="preserve"> </w:t>
      </w:r>
      <w:r>
        <w:rPr>
          <w:sz w:val="20"/>
        </w:rPr>
        <w:t>java-based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applications.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3"/>
        <w:ind w:right="313"/>
        <w:rPr>
          <w:sz w:val="20"/>
        </w:rPr>
      </w:pPr>
      <w:r>
        <w:rPr>
          <w:sz w:val="20"/>
        </w:rPr>
        <w:t>Deploying and Automated deployment of artifacts to various environments like DEV, QA, and STAGING through freestyle and pipeline.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43" w:lineRule="exact"/>
        <w:rPr>
          <w:sz w:val="20"/>
        </w:rPr>
      </w:pPr>
      <w:r>
        <w:rPr>
          <w:sz w:val="20"/>
        </w:rPr>
        <w:t>Verify</w:t>
      </w:r>
      <w:r>
        <w:rPr>
          <w:spacing w:val="-9"/>
          <w:sz w:val="20"/>
        </w:rPr>
        <w:t xml:space="preserve"> </w:t>
      </w:r>
      <w:r>
        <w:rPr>
          <w:sz w:val="20"/>
        </w:rPr>
        <w:t>Deployment</w:t>
      </w:r>
      <w:r>
        <w:rPr>
          <w:spacing w:val="-4"/>
          <w:sz w:val="20"/>
        </w:rPr>
        <w:t xml:space="preserve"> </w:t>
      </w:r>
      <w:r>
        <w:rPr>
          <w:sz w:val="20"/>
        </w:rPr>
        <w:t>logs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check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successful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deployments.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4" w:line="235" w:lineRule="auto"/>
        <w:ind w:right="315"/>
        <w:rPr>
          <w:sz w:val="20"/>
        </w:rPr>
      </w:pPr>
      <w:r>
        <w:rPr>
          <w:sz w:val="20"/>
        </w:rPr>
        <w:t>Configured Jenkins nodes to build jobs &amp; distributing the load of Jenkins server and achieved parallel builds using master-slave configuration.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4" w:line="244" w:lineRule="exact"/>
        <w:rPr>
          <w:sz w:val="20"/>
        </w:rPr>
      </w:pPr>
      <w:r>
        <w:rPr>
          <w:sz w:val="20"/>
        </w:rPr>
        <w:t>Good</w:t>
      </w:r>
      <w:r>
        <w:rPr>
          <w:spacing w:val="-7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level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sz w:val="20"/>
        </w:rPr>
        <w:t>Linux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Commands.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40"/>
        </w:tabs>
        <w:ind w:right="315"/>
        <w:jc w:val="both"/>
        <w:rPr>
          <w:sz w:val="20"/>
        </w:rPr>
      </w:pPr>
      <w:r>
        <w:rPr>
          <w:sz w:val="20"/>
        </w:rPr>
        <w:t xml:space="preserve">Good Experience in containerization tool </w:t>
      </w:r>
      <w:proofErr w:type="spellStart"/>
      <w:r>
        <w:rPr>
          <w:sz w:val="20"/>
        </w:rPr>
        <w:t>Docke</w:t>
      </w:r>
      <w:r>
        <w:rPr>
          <w:sz w:val="20"/>
        </w:rPr>
        <w:t>r</w:t>
      </w:r>
      <w:proofErr w:type="spellEnd"/>
      <w:r>
        <w:rPr>
          <w:sz w:val="20"/>
        </w:rPr>
        <w:t xml:space="preserve"> and configure the customized </w:t>
      </w:r>
      <w:proofErr w:type="spellStart"/>
      <w:r>
        <w:rPr>
          <w:sz w:val="20"/>
        </w:rPr>
        <w:t>Docker</w:t>
      </w:r>
      <w:proofErr w:type="spellEnd"/>
      <w:r>
        <w:rPr>
          <w:sz w:val="20"/>
        </w:rPr>
        <w:t xml:space="preserve"> containers and creating </w:t>
      </w:r>
      <w:proofErr w:type="spellStart"/>
      <w:r>
        <w:rPr>
          <w:sz w:val="20"/>
        </w:rPr>
        <w:t>Docker</w:t>
      </w:r>
      <w:proofErr w:type="spellEnd"/>
      <w:r>
        <w:rPr>
          <w:sz w:val="20"/>
        </w:rPr>
        <w:t xml:space="preserve"> files for different environments.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40"/>
        </w:tabs>
        <w:ind w:right="315"/>
        <w:jc w:val="both"/>
        <w:rPr>
          <w:rFonts w:ascii="Arial" w:hAnsi="Arial"/>
          <w:b/>
          <w:sz w:val="20"/>
        </w:rPr>
      </w:pPr>
      <w:r>
        <w:rPr>
          <w:sz w:val="20"/>
        </w:rPr>
        <w:t xml:space="preserve">Hands on experience in Container Orchestration tool </w:t>
      </w:r>
      <w:proofErr w:type="spellStart"/>
      <w:r>
        <w:rPr>
          <w:sz w:val="20"/>
        </w:rPr>
        <w:t>Kubernetes</w:t>
      </w:r>
      <w:proofErr w:type="spellEnd"/>
      <w:r>
        <w:rPr>
          <w:sz w:val="20"/>
        </w:rPr>
        <w:t xml:space="preserve">. Creating </w:t>
      </w:r>
      <w:proofErr w:type="spellStart"/>
      <w:r>
        <w:rPr>
          <w:rFonts w:ascii="Arial" w:hAnsi="Arial"/>
          <w:b/>
          <w:sz w:val="20"/>
        </w:rPr>
        <w:t>Kubernetes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 xml:space="preserve">manifest files like </w:t>
      </w:r>
      <w:r>
        <w:rPr>
          <w:rFonts w:ascii="Arial" w:hAnsi="Arial"/>
          <w:b/>
          <w:sz w:val="20"/>
        </w:rPr>
        <w:t>pod, services, daemon sets, replica sets, replica</w:t>
      </w:r>
      <w:r>
        <w:rPr>
          <w:rFonts w:ascii="Arial" w:hAnsi="Arial"/>
          <w:b/>
          <w:sz w:val="20"/>
        </w:rPr>
        <w:t xml:space="preserve"> controller and deployments.</w:t>
      </w:r>
    </w:p>
    <w:p w:rsidR="003C3F35" w:rsidRDefault="00D856D7">
      <w:pPr>
        <w:pStyle w:val="ListParagraph"/>
        <w:numPr>
          <w:ilvl w:val="0"/>
          <w:numId w:val="4"/>
        </w:numPr>
        <w:tabs>
          <w:tab w:val="left" w:pos="840"/>
        </w:tabs>
        <w:jc w:val="both"/>
        <w:rPr>
          <w:sz w:val="20"/>
        </w:rPr>
      </w:pPr>
      <w:r>
        <w:rPr>
          <w:sz w:val="20"/>
        </w:rPr>
        <w:t>Knowledge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Terraform</w:t>
      </w:r>
      <w:proofErr w:type="spellEnd"/>
      <w:r>
        <w:rPr>
          <w:spacing w:val="-2"/>
          <w:sz w:val="20"/>
        </w:rPr>
        <w:t>.</w:t>
      </w:r>
    </w:p>
    <w:p w:rsidR="003C3F35" w:rsidRDefault="003C3F35">
      <w:pPr>
        <w:pStyle w:val="BodyText"/>
        <w:spacing w:before="5"/>
        <w:ind w:left="0" w:firstLine="0"/>
        <w:rPr>
          <w:sz w:val="19"/>
        </w:rPr>
      </w:pPr>
    </w:p>
    <w:p w:rsidR="003C3F35" w:rsidRDefault="003C3F35">
      <w:pPr>
        <w:pStyle w:val="Heading1"/>
        <w:rPr>
          <w:rFonts w:ascii="Arial MT"/>
          <w:b w:val="0"/>
          <w:u w:val="none"/>
        </w:rPr>
      </w:pPr>
      <w:r w:rsidRPr="003C3F35">
        <w:pict>
          <v:line id="_x0000_s1026" style="position:absolute;left:0;text-align:left;z-index:15729152;mso-position-horizontal-relative:page" from="239.4pt,10.9pt" to="242.75pt,10.9pt" strokeweight="1.08pt">
            <w10:wrap anchorx="page"/>
          </v:line>
        </w:pict>
      </w:r>
      <w:r w:rsidR="00D856D7">
        <w:rPr>
          <w:color w:val="2D75B5"/>
          <w:spacing w:val="-2"/>
          <w:u w:val="thick" w:color="2D75B5"/>
        </w:rPr>
        <w:t>PROFESSIONAL</w:t>
      </w:r>
      <w:r w:rsidR="00D856D7">
        <w:rPr>
          <w:color w:val="2D75B5"/>
          <w:spacing w:val="8"/>
          <w:u w:val="thick" w:color="2D75B5"/>
        </w:rPr>
        <w:t xml:space="preserve"> </w:t>
      </w:r>
      <w:r w:rsidR="00D856D7">
        <w:rPr>
          <w:color w:val="2D75B5"/>
          <w:spacing w:val="-2"/>
          <w:u w:val="thick" w:color="2D75B5"/>
        </w:rPr>
        <w:t>EXPERIENCE:</w:t>
      </w:r>
      <w:r w:rsidR="00D856D7">
        <w:rPr>
          <w:rFonts w:ascii="Arial MT"/>
          <w:b w:val="0"/>
          <w:spacing w:val="-2"/>
          <w:u w:val="none"/>
        </w:rPr>
        <w:t>-</w:t>
      </w:r>
    </w:p>
    <w:p w:rsidR="003C3F35" w:rsidRDefault="003C3F35">
      <w:pPr>
        <w:pStyle w:val="BodyText"/>
        <w:ind w:left="0" w:firstLine="0"/>
        <w:rPr>
          <w:sz w:val="12"/>
        </w:rPr>
      </w:pPr>
    </w:p>
    <w:p w:rsidR="003C3F35" w:rsidRDefault="00D856D7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93"/>
        <w:rPr>
          <w:sz w:val="20"/>
        </w:rPr>
      </w:pPr>
      <w:r>
        <w:rPr>
          <w:sz w:val="20"/>
        </w:rPr>
        <w:t>Currently</w:t>
      </w:r>
      <w:r>
        <w:rPr>
          <w:spacing w:val="7"/>
          <w:sz w:val="20"/>
        </w:rPr>
        <w:t xml:space="preserve"> </w:t>
      </w:r>
      <w:r>
        <w:rPr>
          <w:sz w:val="20"/>
        </w:rPr>
        <w:t>working</w:t>
      </w:r>
      <w:r>
        <w:rPr>
          <w:spacing w:val="9"/>
          <w:sz w:val="20"/>
        </w:rPr>
        <w:t xml:space="preserve"> </w:t>
      </w:r>
      <w:r>
        <w:rPr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AWS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DevOps</w:t>
      </w:r>
      <w:proofErr w:type="spellEnd"/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Engineer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10"/>
          <w:sz w:val="20"/>
        </w:rPr>
        <w:t xml:space="preserve"> </w:t>
      </w:r>
      <w:r w:rsidR="007C1997">
        <w:rPr>
          <w:rFonts w:ascii="Arial" w:hAnsi="Arial"/>
          <w:b/>
          <w:sz w:val="20"/>
        </w:rPr>
        <w:t>Deloitte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pacing w:val="-4"/>
          <w:sz w:val="20"/>
        </w:rPr>
        <w:t>from</w:t>
      </w:r>
    </w:p>
    <w:p w:rsidR="003C3F35" w:rsidRDefault="007C1997">
      <w:pPr>
        <w:ind w:left="840"/>
        <w:rPr>
          <w:sz w:val="20"/>
        </w:rPr>
      </w:pPr>
      <w:r>
        <w:rPr>
          <w:rFonts w:ascii="Arial"/>
          <w:b/>
          <w:sz w:val="20"/>
        </w:rPr>
        <w:t xml:space="preserve">Aug </w:t>
      </w:r>
      <w:r w:rsidR="00D856D7">
        <w:rPr>
          <w:rFonts w:ascii="Arial"/>
          <w:b/>
          <w:sz w:val="20"/>
        </w:rPr>
        <w:t xml:space="preserve"> 2019 </w:t>
      </w:r>
      <w:r w:rsidR="00D856D7">
        <w:rPr>
          <w:rFonts w:ascii="Arial"/>
          <w:b/>
          <w:spacing w:val="-6"/>
          <w:sz w:val="20"/>
        </w:rPr>
        <w:t>to</w:t>
      </w:r>
      <w:r w:rsidR="00D856D7">
        <w:rPr>
          <w:spacing w:val="-4"/>
          <w:sz w:val="20"/>
        </w:rPr>
        <w:t xml:space="preserve"> </w:t>
      </w:r>
      <w:r w:rsidR="00D856D7">
        <w:rPr>
          <w:sz w:val="20"/>
        </w:rPr>
        <w:t>till</w:t>
      </w:r>
      <w:r w:rsidR="00D856D7">
        <w:rPr>
          <w:spacing w:val="-2"/>
          <w:sz w:val="20"/>
        </w:rPr>
        <w:t xml:space="preserve"> </w:t>
      </w:r>
      <w:r w:rsidR="00D856D7">
        <w:rPr>
          <w:spacing w:val="-4"/>
          <w:sz w:val="20"/>
        </w:rPr>
        <w:t>date.</w:t>
      </w:r>
    </w:p>
    <w:p w:rsidR="003C3F35" w:rsidRDefault="003C3F35">
      <w:pPr>
        <w:rPr>
          <w:sz w:val="20"/>
        </w:rPr>
        <w:sectPr w:rsidR="003C3F35">
          <w:type w:val="continuous"/>
          <w:pgSz w:w="11910" w:h="16840"/>
          <w:pgMar w:top="1360" w:right="1580" w:bottom="280" w:left="1680" w:header="720" w:footer="720" w:gutter="0"/>
          <w:cols w:space="720"/>
        </w:sectPr>
      </w:pPr>
    </w:p>
    <w:p w:rsidR="003C3F35" w:rsidRDefault="00D856D7">
      <w:pPr>
        <w:pStyle w:val="Heading1"/>
        <w:spacing w:before="62"/>
        <w:rPr>
          <w:u w:val="none"/>
        </w:rPr>
      </w:pPr>
      <w:r>
        <w:rPr>
          <w:color w:val="1F4E79"/>
          <w:spacing w:val="-2"/>
          <w:u w:val="thick" w:color="1F4E79"/>
        </w:rPr>
        <w:lastRenderedPageBreak/>
        <w:t>EDUCATION</w:t>
      </w:r>
      <w:r>
        <w:rPr>
          <w:color w:val="1F4E79"/>
          <w:spacing w:val="-2"/>
          <w:u w:val="none"/>
        </w:rPr>
        <w:t>:-</w:t>
      </w:r>
    </w:p>
    <w:p w:rsidR="003C3F35" w:rsidRDefault="003C3F35">
      <w:pPr>
        <w:pStyle w:val="BodyText"/>
        <w:ind w:left="0" w:firstLine="0"/>
        <w:rPr>
          <w:rFonts w:ascii="Arial"/>
          <w:b/>
          <w:sz w:val="22"/>
        </w:rPr>
      </w:pPr>
    </w:p>
    <w:p w:rsidR="003C3F35" w:rsidRDefault="00D856D7">
      <w:pPr>
        <w:pStyle w:val="ListParagraph"/>
        <w:numPr>
          <w:ilvl w:val="0"/>
          <w:numId w:val="2"/>
        </w:numPr>
        <w:tabs>
          <w:tab w:val="left" w:pos="840"/>
        </w:tabs>
        <w:spacing w:before="188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B</w:t>
      </w:r>
      <w:r w:rsidR="007C1997">
        <w:rPr>
          <w:rFonts w:ascii="Arial" w:eastAsia="Arial" w:hAnsi="Arial" w:cs="Arial"/>
          <w:b/>
          <w:bCs/>
          <w:sz w:val="20"/>
          <w:szCs w:val="20"/>
        </w:rPr>
        <w:t>sc</w:t>
      </w:r>
      <w:proofErr w:type="spellEnd"/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(Bachelor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 w:rsidR="007C1997">
        <w:rPr>
          <w:sz w:val="20"/>
          <w:szCs w:val="20"/>
        </w:rPr>
        <w:t>Science</w:t>
      </w:r>
      <w:r>
        <w:rPr>
          <w:sz w:val="20"/>
          <w:szCs w:val="20"/>
        </w:rPr>
        <w:t>)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-6"/>
          <w:sz w:val="20"/>
          <w:szCs w:val="20"/>
        </w:rPr>
        <w:t xml:space="preserve"> </w:t>
      </w:r>
      <w:r w:rsidR="007C1997">
        <w:rPr>
          <w:rFonts w:ascii="Arial" w:eastAsia="Arial" w:hAnsi="Arial" w:cs="Arial"/>
          <w:b/>
          <w:bCs/>
          <w:sz w:val="20"/>
          <w:szCs w:val="20"/>
        </w:rPr>
        <w:t>SV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University</w:t>
      </w:r>
      <w:r w:rsidR="007C1997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7C1997">
        <w:rPr>
          <w:rFonts w:ascii="Arial" w:eastAsia="Arial" w:hAnsi="Arial" w:cs="Arial"/>
          <w:b/>
          <w:bCs/>
          <w:sz w:val="20"/>
          <w:szCs w:val="20"/>
        </w:rPr>
        <w:t>Tirupati</w:t>
      </w:r>
      <w:proofErr w:type="spellEnd"/>
      <w:r w:rsidR="007C1997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proofErr w:type="gramEnd"/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201</w:t>
      </w:r>
      <w:r w:rsidR="007C1997">
        <w:rPr>
          <w:rFonts w:ascii="Arial" w:eastAsia="Arial" w:hAnsi="Arial" w:cs="Arial"/>
          <w:b/>
          <w:bCs/>
          <w:sz w:val="20"/>
          <w:szCs w:val="20"/>
        </w:rPr>
        <w:t>7</w:t>
      </w:r>
      <w:r w:rsidR="007C1997">
        <w:rPr>
          <w:rFonts w:ascii="Arial" w:eastAsia="Arial" w:hAnsi="Arial" w:cs="Arial"/>
          <w:b/>
          <w:bCs/>
          <w:spacing w:val="-7"/>
          <w:sz w:val="20"/>
          <w:szCs w:val="20"/>
        </w:rPr>
        <w:t>.</w:t>
      </w:r>
    </w:p>
    <w:p w:rsidR="003C3F35" w:rsidRDefault="003C3F35">
      <w:pPr>
        <w:pStyle w:val="BodyText"/>
        <w:ind w:left="0" w:firstLine="0"/>
        <w:rPr>
          <w:rFonts w:ascii="Arial"/>
          <w:b/>
          <w:sz w:val="26"/>
        </w:rPr>
      </w:pPr>
    </w:p>
    <w:p w:rsidR="003C3F35" w:rsidRDefault="00D856D7">
      <w:pPr>
        <w:pStyle w:val="Heading1"/>
        <w:spacing w:before="188"/>
        <w:rPr>
          <w:u w:val="none"/>
        </w:rPr>
      </w:pPr>
      <w:r>
        <w:rPr>
          <w:color w:val="2D75B5"/>
          <w:u w:val="thick" w:color="2D75B5"/>
        </w:rPr>
        <w:t>TECHNICAL</w:t>
      </w:r>
      <w:r>
        <w:rPr>
          <w:color w:val="2D75B5"/>
          <w:spacing w:val="-8"/>
          <w:u w:val="thick" w:color="2D75B5"/>
        </w:rPr>
        <w:t xml:space="preserve"> </w:t>
      </w:r>
      <w:r>
        <w:rPr>
          <w:color w:val="2D75B5"/>
          <w:u w:val="thick" w:color="2D75B5"/>
        </w:rPr>
        <w:t>SKILLS:</w:t>
      </w:r>
      <w:r>
        <w:rPr>
          <w:color w:val="2D75B5"/>
          <w:spacing w:val="-10"/>
          <w:u w:val="none"/>
        </w:rPr>
        <w:t xml:space="preserve"> -</w:t>
      </w:r>
    </w:p>
    <w:p w:rsidR="003C3F35" w:rsidRDefault="003C3F35">
      <w:pPr>
        <w:pStyle w:val="BodyText"/>
        <w:ind w:left="0" w:firstLine="0"/>
        <w:rPr>
          <w:rFonts w:ascii="Arial"/>
          <w:b/>
        </w:rPr>
      </w:pPr>
    </w:p>
    <w:p w:rsidR="003C3F35" w:rsidRDefault="003C3F35">
      <w:pPr>
        <w:pStyle w:val="BodyText"/>
        <w:ind w:left="0" w:firstLine="0"/>
        <w:rPr>
          <w:rFonts w:ascii="Arial"/>
          <w:b/>
        </w:rPr>
      </w:pPr>
    </w:p>
    <w:p w:rsidR="003C3F35" w:rsidRDefault="003C3F35">
      <w:pPr>
        <w:pStyle w:val="BodyText"/>
        <w:ind w:left="0" w:firstLine="0"/>
        <w:rPr>
          <w:rFonts w:ascii="Arial"/>
          <w:b/>
        </w:rPr>
      </w:pPr>
    </w:p>
    <w:p w:rsidR="003C3F35" w:rsidRDefault="003C3F35">
      <w:pPr>
        <w:pStyle w:val="BodyText"/>
        <w:ind w:left="0" w:firstLine="0"/>
        <w:rPr>
          <w:rFonts w:ascii="Arial"/>
          <w:b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33"/>
        <w:gridCol w:w="4021"/>
      </w:tblGrid>
      <w:tr w:rsidR="003C3F35">
        <w:trPr>
          <w:trHeight w:val="386"/>
        </w:trPr>
        <w:tc>
          <w:tcPr>
            <w:tcW w:w="4033" w:type="dxa"/>
          </w:tcPr>
          <w:p w:rsidR="003C3F35" w:rsidRDefault="00D856D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Platform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AWS</w:t>
            </w:r>
          </w:p>
        </w:tc>
      </w:tr>
      <w:tr w:rsidR="003C3F35">
        <w:trPr>
          <w:trHeight w:val="372"/>
        </w:trPr>
        <w:tc>
          <w:tcPr>
            <w:tcW w:w="4033" w:type="dxa"/>
          </w:tcPr>
          <w:p w:rsidR="003C3F35" w:rsidRDefault="00D856D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CI-CD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Tool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Jenkins</w:t>
            </w:r>
          </w:p>
        </w:tc>
      </w:tr>
      <w:tr w:rsidR="003C3F35">
        <w:trPr>
          <w:trHeight w:val="371"/>
        </w:trPr>
        <w:tc>
          <w:tcPr>
            <w:tcW w:w="4033" w:type="dxa"/>
          </w:tcPr>
          <w:p w:rsidR="003C3F35" w:rsidRDefault="00D856D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Tool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Apache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Maven</w:t>
            </w:r>
          </w:p>
        </w:tc>
      </w:tr>
      <w:tr w:rsidR="003C3F35">
        <w:trPr>
          <w:trHeight w:val="386"/>
        </w:trPr>
        <w:tc>
          <w:tcPr>
            <w:tcW w:w="4033" w:type="dxa"/>
          </w:tcPr>
          <w:p w:rsidR="003C3F35" w:rsidRDefault="00D856D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Tool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Ansible</w:t>
            </w:r>
            <w:proofErr w:type="spellEnd"/>
          </w:p>
        </w:tc>
      </w:tr>
      <w:tr w:rsidR="003C3F35">
        <w:trPr>
          <w:trHeight w:val="345"/>
        </w:trPr>
        <w:tc>
          <w:tcPr>
            <w:tcW w:w="4033" w:type="dxa"/>
          </w:tcPr>
          <w:p w:rsidR="003C3F35" w:rsidRDefault="00D856D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Version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Tools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Git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</w:t>
            </w:r>
            <w:proofErr w:type="spellStart"/>
            <w:r>
              <w:rPr>
                <w:rFonts w:ascii="Arial"/>
                <w:b/>
                <w:spacing w:val="-2"/>
                <w:sz w:val="20"/>
              </w:rPr>
              <w:t>GitHub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>)</w:t>
            </w:r>
          </w:p>
        </w:tc>
      </w:tr>
      <w:tr w:rsidR="003C3F35">
        <w:trPr>
          <w:trHeight w:val="372"/>
        </w:trPr>
        <w:tc>
          <w:tcPr>
            <w:tcW w:w="4033" w:type="dxa"/>
          </w:tcPr>
          <w:p w:rsidR="003C3F35" w:rsidRDefault="00D856D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Servers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Apache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,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sz w:val="20"/>
              </w:rPr>
              <w:t>Nginx</w:t>
            </w:r>
            <w:proofErr w:type="spellEnd"/>
          </w:p>
        </w:tc>
      </w:tr>
      <w:tr w:rsidR="003C3F35">
        <w:trPr>
          <w:trHeight w:val="371"/>
        </w:trPr>
        <w:tc>
          <w:tcPr>
            <w:tcW w:w="4033" w:type="dxa"/>
          </w:tcPr>
          <w:p w:rsidR="003C3F35" w:rsidRDefault="00D856D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Tomcat</w:t>
            </w:r>
          </w:p>
        </w:tc>
      </w:tr>
      <w:tr w:rsidR="003C3F35">
        <w:trPr>
          <w:trHeight w:val="386"/>
        </w:trPr>
        <w:tc>
          <w:tcPr>
            <w:tcW w:w="4033" w:type="dxa"/>
          </w:tcPr>
          <w:p w:rsidR="003C3F35" w:rsidRDefault="00D856D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Tools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Cloud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Watch,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sz w:val="20"/>
              </w:rPr>
              <w:t>Nagios</w:t>
            </w:r>
            <w:proofErr w:type="spellEnd"/>
          </w:p>
        </w:tc>
      </w:tr>
      <w:tr w:rsidR="003C3F35">
        <w:trPr>
          <w:trHeight w:val="371"/>
        </w:trPr>
        <w:tc>
          <w:tcPr>
            <w:tcW w:w="4033" w:type="dxa"/>
          </w:tcPr>
          <w:p w:rsidR="003C3F35" w:rsidRDefault="00D856D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(Continuous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Inspection)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SonarQube</w:t>
            </w:r>
            <w:proofErr w:type="spellEnd"/>
          </w:p>
        </w:tc>
      </w:tr>
      <w:tr w:rsidR="003C3F35">
        <w:trPr>
          <w:trHeight w:val="372"/>
        </w:trPr>
        <w:tc>
          <w:tcPr>
            <w:tcW w:w="4033" w:type="dxa"/>
          </w:tcPr>
          <w:p w:rsidR="003C3F35" w:rsidRDefault="00D856D7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Artifact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Repository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S3,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Nexus</w:t>
            </w:r>
          </w:p>
        </w:tc>
      </w:tr>
      <w:tr w:rsidR="003C3F35">
        <w:trPr>
          <w:trHeight w:val="362"/>
        </w:trPr>
        <w:tc>
          <w:tcPr>
            <w:tcW w:w="4033" w:type="dxa"/>
          </w:tcPr>
          <w:p w:rsidR="003C3F35" w:rsidRDefault="00D856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Scripting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Language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Shell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Scripting</w:t>
            </w:r>
          </w:p>
        </w:tc>
      </w:tr>
      <w:tr w:rsidR="003C3F35">
        <w:trPr>
          <w:trHeight w:val="386"/>
        </w:trPr>
        <w:tc>
          <w:tcPr>
            <w:tcW w:w="4033" w:type="dxa"/>
          </w:tcPr>
          <w:p w:rsidR="003C3F35" w:rsidRDefault="00D856D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Databases/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MYSQL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,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sz w:val="20"/>
              </w:rPr>
              <w:t>PostgreSQL</w:t>
            </w:r>
            <w:proofErr w:type="spellEnd"/>
          </w:p>
        </w:tc>
      </w:tr>
      <w:tr w:rsidR="003C3F35">
        <w:trPr>
          <w:trHeight w:val="372"/>
        </w:trPr>
        <w:tc>
          <w:tcPr>
            <w:tcW w:w="4033" w:type="dxa"/>
          </w:tcPr>
          <w:p w:rsidR="003C3F35" w:rsidRDefault="00D856D7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Containerization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Tools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Docker</w:t>
            </w:r>
            <w:proofErr w:type="spellEnd"/>
            <w:r>
              <w:rPr>
                <w:rFonts w:ascii="Arial"/>
                <w:b/>
                <w:sz w:val="20"/>
              </w:rPr>
              <w:t>,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sz w:val="20"/>
              </w:rPr>
              <w:t>Kubernetes</w:t>
            </w:r>
            <w:proofErr w:type="spellEnd"/>
          </w:p>
        </w:tc>
      </w:tr>
      <w:tr w:rsidR="003C3F35">
        <w:trPr>
          <w:trHeight w:val="386"/>
        </w:trPr>
        <w:tc>
          <w:tcPr>
            <w:tcW w:w="4033" w:type="dxa"/>
          </w:tcPr>
          <w:p w:rsidR="003C3F35" w:rsidRDefault="00D856D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Systems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Linux,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Ubuntu</w:t>
            </w:r>
            <w:proofErr w:type="spellEnd"/>
            <w:r>
              <w:rPr>
                <w:rFonts w:ascii="Arial"/>
                <w:b/>
                <w:sz w:val="20"/>
              </w:rPr>
              <w:t>,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Windows</w:t>
            </w:r>
          </w:p>
        </w:tc>
      </w:tr>
      <w:tr w:rsidR="003C3F35">
        <w:trPr>
          <w:trHeight w:val="385"/>
        </w:trPr>
        <w:tc>
          <w:tcPr>
            <w:tcW w:w="4033" w:type="dxa"/>
          </w:tcPr>
          <w:p w:rsidR="003C3F35" w:rsidRDefault="00D856D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Ticketing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Tools</w:t>
            </w:r>
          </w:p>
        </w:tc>
        <w:tc>
          <w:tcPr>
            <w:tcW w:w="4021" w:type="dxa"/>
          </w:tcPr>
          <w:p w:rsidR="003C3F35" w:rsidRDefault="00D856D7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Jira</w:t>
            </w:r>
            <w:proofErr w:type="spellEnd"/>
            <w:r>
              <w:rPr>
                <w:rFonts w:ascii="Arial"/>
                <w:b/>
                <w:sz w:val="20"/>
              </w:rPr>
              <w:t>,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Service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Now</w:t>
            </w:r>
          </w:p>
        </w:tc>
      </w:tr>
    </w:tbl>
    <w:p w:rsidR="003C3F35" w:rsidRDefault="003C3F35">
      <w:pPr>
        <w:pStyle w:val="BodyText"/>
        <w:ind w:left="0" w:firstLine="0"/>
        <w:rPr>
          <w:rFonts w:ascii="Arial"/>
          <w:b/>
        </w:rPr>
      </w:pPr>
    </w:p>
    <w:p w:rsidR="003C3F35" w:rsidRDefault="003C3F35">
      <w:pPr>
        <w:pStyle w:val="BodyText"/>
        <w:ind w:left="0" w:firstLine="0"/>
        <w:rPr>
          <w:rFonts w:ascii="Arial"/>
          <w:b/>
        </w:rPr>
      </w:pPr>
    </w:p>
    <w:p w:rsidR="003C3F35" w:rsidRDefault="003C3F35">
      <w:pPr>
        <w:pStyle w:val="BodyText"/>
        <w:spacing w:before="6"/>
        <w:ind w:left="0" w:firstLine="0"/>
        <w:rPr>
          <w:rFonts w:ascii="Arial"/>
          <w:b/>
        </w:rPr>
      </w:pPr>
    </w:p>
    <w:p w:rsidR="003C3F35" w:rsidRDefault="00D856D7">
      <w:pPr>
        <w:ind w:left="120"/>
        <w:rPr>
          <w:sz w:val="20"/>
        </w:rPr>
      </w:pPr>
      <w:r>
        <w:rPr>
          <w:rFonts w:ascii="Arial"/>
          <w:b/>
          <w:color w:val="2D75B5"/>
          <w:sz w:val="20"/>
          <w:u w:val="thick" w:color="2D75B5"/>
        </w:rPr>
        <w:t>PROJECT</w:t>
      </w:r>
      <w:r>
        <w:rPr>
          <w:rFonts w:ascii="Arial"/>
          <w:b/>
          <w:color w:val="2D75B5"/>
          <w:spacing w:val="-8"/>
          <w:sz w:val="20"/>
          <w:u w:val="thick" w:color="2D75B5"/>
        </w:rPr>
        <w:t xml:space="preserve"> </w:t>
      </w:r>
      <w:r>
        <w:rPr>
          <w:rFonts w:ascii="Arial"/>
          <w:b/>
          <w:color w:val="2D75B5"/>
          <w:sz w:val="20"/>
          <w:u w:val="thick" w:color="2D75B5"/>
        </w:rPr>
        <w:t>DETAILS</w:t>
      </w:r>
      <w:r>
        <w:rPr>
          <w:sz w:val="20"/>
        </w:rPr>
        <w:t>:</w:t>
      </w:r>
      <w:r>
        <w:rPr>
          <w:spacing w:val="-10"/>
          <w:sz w:val="20"/>
        </w:rPr>
        <w:t xml:space="preserve"> -</w:t>
      </w:r>
    </w:p>
    <w:p w:rsidR="003C3F35" w:rsidRDefault="003C3F35">
      <w:pPr>
        <w:pStyle w:val="BodyText"/>
        <w:spacing w:before="10"/>
        <w:ind w:left="0" w:firstLine="0"/>
        <w:rPr>
          <w:sz w:val="19"/>
        </w:rPr>
      </w:pPr>
    </w:p>
    <w:p w:rsidR="003C3F35" w:rsidRDefault="00D856D7">
      <w:pPr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Project</w:t>
      </w:r>
      <w:r>
        <w:rPr>
          <w:rFonts w:ascii="Arial"/>
          <w:b/>
          <w:spacing w:val="-10"/>
          <w:sz w:val="20"/>
          <w:u w:val="thick"/>
        </w:rPr>
        <w:t xml:space="preserve"> </w:t>
      </w:r>
      <w:r>
        <w:rPr>
          <w:rFonts w:ascii="Arial"/>
          <w:b/>
          <w:spacing w:val="-5"/>
          <w:sz w:val="20"/>
          <w:u w:val="thick"/>
        </w:rPr>
        <w:t>#2:</w:t>
      </w:r>
    </w:p>
    <w:p w:rsidR="003C3F35" w:rsidRDefault="003C3F35">
      <w:pPr>
        <w:pStyle w:val="BodyText"/>
        <w:ind w:left="0" w:firstLine="0"/>
        <w:rPr>
          <w:rFonts w:ascii="Arial"/>
          <w:b/>
        </w:rPr>
      </w:pPr>
    </w:p>
    <w:p w:rsidR="003C3F35" w:rsidRDefault="003C3F35">
      <w:pPr>
        <w:pStyle w:val="BodyText"/>
        <w:spacing w:before="9"/>
        <w:ind w:left="0" w:firstLine="0"/>
        <w:rPr>
          <w:rFonts w:ascii="Arial"/>
          <w:b/>
          <w:sz w:val="19"/>
        </w:rPr>
      </w:pPr>
    </w:p>
    <w:p w:rsidR="003C3F35" w:rsidRDefault="00D856D7">
      <w:pPr>
        <w:tabs>
          <w:tab w:val="left" w:pos="2059"/>
        </w:tabs>
        <w:spacing w:before="93"/>
        <w:ind w:left="34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Project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Healthcare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Insurance</w:t>
      </w:r>
    </w:p>
    <w:p w:rsidR="003C3F35" w:rsidRDefault="00D856D7">
      <w:pPr>
        <w:tabs>
          <w:tab w:val="left" w:pos="2059"/>
        </w:tabs>
        <w:spacing w:before="161"/>
        <w:ind w:left="340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Role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DevOps</w:t>
      </w:r>
      <w:proofErr w:type="spellEnd"/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Engineer</w:t>
      </w:r>
    </w:p>
    <w:p w:rsidR="003C3F35" w:rsidRDefault="003C3F35">
      <w:pPr>
        <w:pStyle w:val="BodyText"/>
        <w:spacing w:before="6"/>
        <w:ind w:left="0" w:firstLine="0"/>
        <w:rPr>
          <w:rFonts w:ascii="Arial"/>
          <w:b/>
          <w:sz w:val="22"/>
        </w:rPr>
      </w:pPr>
    </w:p>
    <w:p w:rsidR="003C3F35" w:rsidRDefault="00D856D7">
      <w:pPr>
        <w:tabs>
          <w:tab w:val="left" w:pos="2059"/>
        </w:tabs>
        <w:spacing w:line="254" w:lineRule="auto"/>
        <w:ind w:left="2320" w:right="219" w:hanging="2002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Environments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Linux,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Shell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script,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AWS,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Terraform</w:t>
      </w:r>
      <w:proofErr w:type="spellEnd"/>
      <w:r>
        <w:rPr>
          <w:rFonts w:ascii="Arial"/>
          <w:b/>
          <w:sz w:val="20"/>
        </w:rPr>
        <w:t>,</w:t>
      </w:r>
      <w:r>
        <w:rPr>
          <w:rFonts w:ascii="Arial"/>
          <w:b/>
          <w:spacing w:val="-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Git</w:t>
      </w:r>
      <w:proofErr w:type="spellEnd"/>
      <w:r>
        <w:rPr>
          <w:rFonts w:ascii="Arial"/>
          <w:b/>
          <w:sz w:val="20"/>
        </w:rPr>
        <w:t>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Jenkins,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Maven,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Ansible</w:t>
      </w:r>
      <w:proofErr w:type="spellEnd"/>
      <w:r>
        <w:rPr>
          <w:rFonts w:ascii="Arial"/>
          <w:b/>
          <w:sz w:val="20"/>
        </w:rPr>
        <w:t xml:space="preserve">, </w:t>
      </w:r>
      <w:proofErr w:type="spellStart"/>
      <w:r>
        <w:rPr>
          <w:rFonts w:ascii="Arial"/>
          <w:b/>
          <w:sz w:val="20"/>
        </w:rPr>
        <w:t>Docker</w:t>
      </w:r>
      <w:proofErr w:type="spellEnd"/>
      <w:r>
        <w:rPr>
          <w:rFonts w:ascii="Arial"/>
          <w:b/>
          <w:sz w:val="20"/>
        </w:rPr>
        <w:t>,</w:t>
      </w:r>
      <w:r>
        <w:rPr>
          <w:rFonts w:ascii="Arial"/>
          <w:b/>
          <w:spacing w:val="40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Kubernetes</w:t>
      </w:r>
      <w:proofErr w:type="spellEnd"/>
      <w:r>
        <w:rPr>
          <w:rFonts w:ascii="Arial"/>
          <w:b/>
          <w:sz w:val="20"/>
        </w:rPr>
        <w:t>.</w:t>
      </w:r>
    </w:p>
    <w:p w:rsidR="003C3F35" w:rsidRDefault="003C3F35">
      <w:pPr>
        <w:pStyle w:val="BodyText"/>
        <w:spacing w:before="8"/>
        <w:ind w:left="0" w:firstLine="0"/>
        <w:rPr>
          <w:rFonts w:ascii="Arial"/>
          <w:b/>
          <w:sz w:val="21"/>
        </w:rPr>
      </w:pPr>
    </w:p>
    <w:p w:rsidR="003C3F35" w:rsidRDefault="00D856D7">
      <w:pPr>
        <w:tabs>
          <w:tab w:val="left" w:pos="2059"/>
        </w:tabs>
        <w:ind w:left="34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Duration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4"/>
          <w:sz w:val="20"/>
        </w:rPr>
        <w:t xml:space="preserve"> </w:t>
      </w:r>
      <w:r w:rsidR="007C1997">
        <w:rPr>
          <w:rFonts w:ascii="Arial"/>
          <w:b/>
          <w:sz w:val="20"/>
        </w:rPr>
        <w:t>Aug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2021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till</w:t>
      </w:r>
      <w:r>
        <w:rPr>
          <w:rFonts w:ascii="Arial"/>
          <w:b/>
          <w:spacing w:val="-4"/>
          <w:sz w:val="20"/>
        </w:rPr>
        <w:t xml:space="preserve"> date.</w:t>
      </w:r>
    </w:p>
    <w:p w:rsidR="003C3F35" w:rsidRDefault="003C3F35">
      <w:pPr>
        <w:rPr>
          <w:rFonts w:ascii="Arial"/>
          <w:sz w:val="20"/>
        </w:rPr>
        <w:sectPr w:rsidR="003C3F35">
          <w:pgSz w:w="11910" w:h="16840"/>
          <w:pgMar w:top="1360" w:right="1580" w:bottom="280" w:left="1680" w:header="720" w:footer="720" w:gutter="0"/>
          <w:cols w:space="720"/>
        </w:sectPr>
      </w:pPr>
    </w:p>
    <w:p w:rsidR="003C3F35" w:rsidRDefault="00D856D7">
      <w:pPr>
        <w:pStyle w:val="BodyText"/>
        <w:spacing w:before="71"/>
        <w:ind w:left="120" w:right="829" w:firstLine="0"/>
        <w:jc w:val="both"/>
      </w:pPr>
      <w:r>
        <w:rPr>
          <w:rFonts w:ascii="Arial"/>
          <w:b/>
          <w:color w:val="1F2021"/>
        </w:rPr>
        <w:lastRenderedPageBreak/>
        <w:t xml:space="preserve">Health insurance in the United States </w:t>
      </w:r>
      <w:r>
        <w:rPr>
          <w:color w:val="1F2021"/>
        </w:rPr>
        <w:t>is any program that helps pay for medical expenses,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whether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through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privately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purchased</w:t>
      </w:r>
      <w:r>
        <w:rPr>
          <w:color w:val="1F2021"/>
          <w:spacing w:val="-1"/>
        </w:rPr>
        <w:t xml:space="preserve"> </w:t>
      </w:r>
      <w:hyperlink r:id="rId5">
        <w:r>
          <w:t>insurance</w:t>
        </w:r>
      </w:hyperlink>
      <w:r>
        <w:t>,</w:t>
      </w:r>
      <w:r>
        <w:rPr>
          <w:spacing w:val="-6"/>
        </w:rPr>
        <w:t xml:space="preserve"> </w:t>
      </w:r>
      <w:hyperlink r:id="rId6">
        <w:r>
          <w:t>social</w:t>
        </w:r>
        <w:r>
          <w:rPr>
            <w:spacing w:val="-2"/>
          </w:rPr>
          <w:t xml:space="preserve"> </w:t>
        </w:r>
        <w:r>
          <w:t>insurance</w:t>
        </w:r>
      </w:hyperlink>
      <w:r>
        <w:t>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hyperlink r:id="rId7">
        <w:r>
          <w:t>social</w:t>
        </w:r>
      </w:hyperlink>
      <w:r>
        <w:t xml:space="preserve"> welfare program </w:t>
      </w:r>
      <w:r>
        <w:rPr>
          <w:color w:val="1F2021"/>
        </w:rPr>
        <w:t>funded by the government. In a more technical sense, the term</w:t>
      </w:r>
      <w:r>
        <w:rPr>
          <w:color w:val="1F2021"/>
          <w:spacing w:val="40"/>
        </w:rPr>
        <w:t xml:space="preserve"> </w:t>
      </w:r>
      <w:r>
        <w:rPr>
          <w:color w:val="1F2021"/>
        </w:rPr>
        <w:t>"health insurance" is used to describe any form of insurance providing protection against the costs of medical services.</w:t>
      </w:r>
    </w:p>
    <w:p w:rsidR="003C3F35" w:rsidRDefault="003C3F35">
      <w:pPr>
        <w:pStyle w:val="BodyText"/>
        <w:ind w:left="0" w:firstLine="0"/>
        <w:rPr>
          <w:sz w:val="22"/>
        </w:rPr>
      </w:pPr>
    </w:p>
    <w:p w:rsidR="003C3F35" w:rsidRDefault="003C3F35">
      <w:pPr>
        <w:pStyle w:val="BodyText"/>
        <w:ind w:left="0" w:firstLine="0"/>
        <w:rPr>
          <w:sz w:val="22"/>
        </w:rPr>
      </w:pPr>
    </w:p>
    <w:p w:rsidR="003C3F35" w:rsidRDefault="003C3F35">
      <w:pPr>
        <w:pStyle w:val="BodyText"/>
        <w:spacing w:before="1"/>
        <w:ind w:left="0" w:firstLine="0"/>
        <w:rPr>
          <w:sz w:val="25"/>
        </w:rPr>
      </w:pPr>
    </w:p>
    <w:p w:rsidR="003C3F35" w:rsidRDefault="00D856D7">
      <w:pPr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Roles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Responsibilities:</w:t>
      </w:r>
    </w:p>
    <w:p w:rsidR="003C3F35" w:rsidRDefault="003C3F35">
      <w:pPr>
        <w:pStyle w:val="BodyText"/>
        <w:ind w:left="0" w:firstLine="0"/>
        <w:rPr>
          <w:rFonts w:ascii="Arial"/>
          <w:b/>
          <w:sz w:val="22"/>
        </w:rPr>
      </w:pPr>
    </w:p>
    <w:p w:rsidR="003C3F35" w:rsidRDefault="003C3F35">
      <w:pPr>
        <w:pStyle w:val="BodyText"/>
        <w:spacing w:before="10"/>
        <w:ind w:left="0" w:firstLine="0"/>
        <w:rPr>
          <w:rFonts w:ascii="Arial"/>
          <w:b/>
          <w:sz w:val="26"/>
        </w:rPr>
      </w:pPr>
    </w:p>
    <w:p w:rsidR="003C3F35" w:rsidRDefault="00D856D7">
      <w:pPr>
        <w:pStyle w:val="ListParagraph"/>
        <w:numPr>
          <w:ilvl w:val="0"/>
          <w:numId w:val="1"/>
        </w:numPr>
        <w:tabs>
          <w:tab w:val="left" w:pos="840"/>
        </w:tabs>
        <w:ind w:right="219"/>
        <w:jc w:val="both"/>
        <w:rPr>
          <w:sz w:val="20"/>
        </w:rPr>
      </w:pPr>
      <w:r>
        <w:rPr>
          <w:sz w:val="20"/>
        </w:rPr>
        <w:t xml:space="preserve">Coordinate/assist developers with establishing and applying appropriate branching, merging conventions using </w:t>
      </w:r>
      <w:r>
        <w:rPr>
          <w:rFonts w:ascii="Arial" w:hAnsi="Arial"/>
          <w:b/>
          <w:sz w:val="20"/>
        </w:rPr>
        <w:t xml:space="preserve">GIT </w:t>
      </w:r>
      <w:r>
        <w:rPr>
          <w:sz w:val="20"/>
        </w:rPr>
        <w:t>source control.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right="219"/>
        <w:jc w:val="both"/>
        <w:rPr>
          <w:sz w:val="20"/>
        </w:rPr>
      </w:pPr>
      <w:r>
        <w:rPr>
          <w:sz w:val="20"/>
        </w:rPr>
        <w:t xml:space="preserve">Configured and maintained </w:t>
      </w:r>
      <w:r>
        <w:rPr>
          <w:rFonts w:ascii="Arial" w:hAnsi="Arial"/>
          <w:b/>
          <w:sz w:val="20"/>
        </w:rPr>
        <w:t xml:space="preserve">Jenkins </w:t>
      </w:r>
      <w:r>
        <w:rPr>
          <w:sz w:val="20"/>
        </w:rPr>
        <w:t xml:space="preserve">to implement the </w:t>
      </w:r>
      <w:r>
        <w:rPr>
          <w:rFonts w:ascii="Arial" w:hAnsi="Arial"/>
          <w:b/>
          <w:sz w:val="20"/>
        </w:rPr>
        <w:t xml:space="preserve">CI </w:t>
      </w:r>
      <w:r>
        <w:rPr>
          <w:sz w:val="20"/>
        </w:rPr>
        <w:t xml:space="preserve">process and integrated the tool with </w:t>
      </w:r>
      <w:r>
        <w:rPr>
          <w:rFonts w:ascii="Arial" w:hAnsi="Arial"/>
          <w:b/>
          <w:sz w:val="20"/>
        </w:rPr>
        <w:t xml:space="preserve">Ant </w:t>
      </w:r>
      <w:r>
        <w:rPr>
          <w:sz w:val="20"/>
        </w:rPr>
        <w:t xml:space="preserve">and </w:t>
      </w:r>
      <w:r>
        <w:rPr>
          <w:rFonts w:ascii="Arial" w:hAnsi="Arial"/>
          <w:b/>
          <w:sz w:val="20"/>
        </w:rPr>
        <w:t xml:space="preserve">Maven </w:t>
      </w:r>
      <w:r>
        <w:rPr>
          <w:sz w:val="20"/>
        </w:rPr>
        <w:t>to schedule the builds</w:t>
      </w:r>
      <w:r>
        <w:rPr>
          <w:sz w:val="20"/>
        </w:rPr>
        <w:t xml:space="preserve"> and automated the deployment on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the application servers using the “code deploy” </w:t>
      </w:r>
      <w:proofErr w:type="spellStart"/>
      <w:r>
        <w:rPr>
          <w:sz w:val="20"/>
        </w:rPr>
        <w:t>plugin</w:t>
      </w:r>
      <w:proofErr w:type="spellEnd"/>
      <w:r>
        <w:rPr>
          <w:sz w:val="20"/>
        </w:rPr>
        <w:t xml:space="preserve"> for Jenkins.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right="219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Continuous Delivery </w:t>
      </w:r>
      <w:r>
        <w:rPr>
          <w:sz w:val="20"/>
        </w:rPr>
        <w:t xml:space="preserve">is being enabled through </w:t>
      </w:r>
      <w:r>
        <w:rPr>
          <w:rFonts w:ascii="Arial" w:hAnsi="Arial"/>
          <w:b/>
          <w:sz w:val="20"/>
        </w:rPr>
        <w:t xml:space="preserve">Deployment </w:t>
      </w:r>
      <w:r>
        <w:rPr>
          <w:sz w:val="20"/>
        </w:rPr>
        <w:t xml:space="preserve">into several environments of Test, QA, Stress and Production using </w:t>
      </w:r>
      <w:r>
        <w:rPr>
          <w:rFonts w:ascii="Arial" w:hAnsi="Arial"/>
          <w:b/>
          <w:sz w:val="20"/>
        </w:rPr>
        <w:t>Jenkins</w:t>
      </w:r>
      <w:r>
        <w:rPr>
          <w:sz w:val="20"/>
        </w:rPr>
        <w:t>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40"/>
        </w:tabs>
        <w:spacing w:line="228" w:lineRule="exact"/>
        <w:jc w:val="both"/>
        <w:rPr>
          <w:sz w:val="20"/>
        </w:rPr>
      </w:pPr>
      <w:r>
        <w:rPr>
          <w:sz w:val="20"/>
        </w:rPr>
        <w:t>Automate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builds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deployment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projects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Jenkins.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219"/>
        <w:rPr>
          <w:sz w:val="20"/>
        </w:rPr>
      </w:pPr>
      <w:r>
        <w:rPr>
          <w:sz w:val="20"/>
        </w:rPr>
        <w:t>Implement, maintain</w:t>
      </w:r>
      <w:r>
        <w:rPr>
          <w:spacing w:val="25"/>
          <w:sz w:val="20"/>
        </w:rPr>
        <w:t xml:space="preserve"> </w:t>
      </w:r>
      <w:r>
        <w:rPr>
          <w:sz w:val="20"/>
        </w:rPr>
        <w:t>and support reliable, timely and</w:t>
      </w:r>
      <w:r>
        <w:rPr>
          <w:spacing w:val="25"/>
          <w:sz w:val="20"/>
        </w:rPr>
        <w:t xml:space="preserve"> </w:t>
      </w:r>
      <w:r>
        <w:rPr>
          <w:sz w:val="20"/>
        </w:rPr>
        <w:t xml:space="preserve">reproducible builds for project </w:t>
      </w:r>
      <w:r>
        <w:rPr>
          <w:spacing w:val="-2"/>
          <w:sz w:val="20"/>
        </w:rPr>
        <w:t>teams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right="221"/>
        <w:rPr>
          <w:sz w:val="20"/>
        </w:rPr>
      </w:pPr>
      <w:r>
        <w:rPr>
          <w:sz w:val="20"/>
        </w:rPr>
        <w:t>Hands</w:t>
      </w:r>
      <w:r>
        <w:rPr>
          <w:spacing w:val="40"/>
          <w:sz w:val="20"/>
        </w:rPr>
        <w:t xml:space="preserve"> </w:t>
      </w:r>
      <w:r>
        <w:rPr>
          <w:sz w:val="20"/>
        </w:rPr>
        <w:t>on</w:t>
      </w:r>
      <w:r>
        <w:rPr>
          <w:spacing w:val="40"/>
          <w:sz w:val="20"/>
        </w:rPr>
        <w:t xml:space="preserve"> </w:t>
      </w:r>
      <w:r>
        <w:rPr>
          <w:sz w:val="20"/>
        </w:rPr>
        <w:t>experience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automating</w:t>
      </w:r>
      <w:r>
        <w:rPr>
          <w:spacing w:val="40"/>
          <w:sz w:val="20"/>
        </w:rPr>
        <w:t xml:space="preserve"> </w:t>
      </w:r>
      <w:r>
        <w:rPr>
          <w:sz w:val="20"/>
        </w:rPr>
        <w:t>builds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deployment</w:t>
      </w:r>
      <w:r>
        <w:rPr>
          <w:spacing w:val="40"/>
          <w:sz w:val="20"/>
        </w:rPr>
        <w:t xml:space="preserve"> </w:t>
      </w:r>
      <w:r>
        <w:rPr>
          <w:sz w:val="20"/>
        </w:rPr>
        <w:t>process</w:t>
      </w:r>
      <w:r>
        <w:rPr>
          <w:spacing w:val="40"/>
          <w:sz w:val="20"/>
        </w:rPr>
        <w:t xml:space="preserve"> </w:t>
      </w:r>
      <w:r>
        <w:rPr>
          <w:sz w:val="20"/>
        </w:rPr>
        <w:t>using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Shell </w:t>
      </w:r>
      <w:r>
        <w:rPr>
          <w:spacing w:val="-2"/>
          <w:sz w:val="20"/>
        </w:rPr>
        <w:t>scripting.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221"/>
        <w:rPr>
          <w:sz w:val="20"/>
        </w:rPr>
      </w:pPr>
      <w:r>
        <w:rPr>
          <w:sz w:val="20"/>
        </w:rPr>
        <w:t>Setting up EC2s, Creating VPCs, modifyi</w:t>
      </w:r>
      <w:r>
        <w:rPr>
          <w:sz w:val="20"/>
        </w:rPr>
        <w:t>ng route tables accordingly, Creating ELBs and configuring them to work on the service ports as per the application’s need.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0"/>
        <w:ind w:right="219"/>
        <w:rPr>
          <w:sz w:val="20"/>
        </w:rPr>
      </w:pPr>
      <w:r>
        <w:rPr>
          <w:sz w:val="20"/>
        </w:rPr>
        <w:t>Experience</w:t>
      </w:r>
      <w:r>
        <w:rPr>
          <w:spacing w:val="80"/>
          <w:sz w:val="20"/>
        </w:rPr>
        <w:t xml:space="preserve"> </w:t>
      </w:r>
      <w:r>
        <w:rPr>
          <w:sz w:val="20"/>
        </w:rPr>
        <w:t>working</w:t>
      </w:r>
      <w:r>
        <w:rPr>
          <w:spacing w:val="80"/>
          <w:sz w:val="20"/>
        </w:rPr>
        <w:t xml:space="preserve"> </w:t>
      </w:r>
      <w:r>
        <w:rPr>
          <w:sz w:val="20"/>
        </w:rPr>
        <w:t>on</w:t>
      </w:r>
      <w:r>
        <w:rPr>
          <w:spacing w:val="80"/>
          <w:sz w:val="20"/>
        </w:rPr>
        <w:t xml:space="preserve"> </w:t>
      </w:r>
      <w:r>
        <w:rPr>
          <w:sz w:val="20"/>
        </w:rPr>
        <w:t>several</w:t>
      </w:r>
      <w:r>
        <w:rPr>
          <w:spacing w:val="80"/>
          <w:sz w:val="20"/>
        </w:rPr>
        <w:t xml:space="preserve"> </w:t>
      </w:r>
      <w:proofErr w:type="spellStart"/>
      <w:r>
        <w:rPr>
          <w:sz w:val="20"/>
        </w:rPr>
        <w:t>Docker</w:t>
      </w:r>
      <w:proofErr w:type="spellEnd"/>
      <w:r>
        <w:rPr>
          <w:spacing w:val="80"/>
          <w:sz w:val="20"/>
        </w:rPr>
        <w:t xml:space="preserve"> </w:t>
      </w:r>
      <w:r>
        <w:rPr>
          <w:sz w:val="20"/>
        </w:rPr>
        <w:t>components</w:t>
      </w:r>
      <w:r>
        <w:rPr>
          <w:spacing w:val="80"/>
          <w:sz w:val="20"/>
        </w:rPr>
        <w:t xml:space="preserve"> </w:t>
      </w:r>
      <w:r>
        <w:rPr>
          <w:sz w:val="20"/>
        </w:rPr>
        <w:t>like</w:t>
      </w:r>
      <w:r>
        <w:rPr>
          <w:spacing w:val="78"/>
          <w:sz w:val="20"/>
        </w:rPr>
        <w:t xml:space="preserve"> </w:t>
      </w:r>
      <w:proofErr w:type="spellStart"/>
      <w:r>
        <w:rPr>
          <w:sz w:val="20"/>
        </w:rPr>
        <w:t>Docker</w:t>
      </w:r>
      <w:proofErr w:type="spellEnd"/>
      <w:r>
        <w:rPr>
          <w:spacing w:val="80"/>
          <w:sz w:val="20"/>
        </w:rPr>
        <w:t xml:space="preserve"> </w:t>
      </w:r>
      <w:r>
        <w:rPr>
          <w:sz w:val="20"/>
        </w:rPr>
        <w:t>Engine,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Hub, Machine and </w:t>
      </w:r>
      <w:proofErr w:type="spellStart"/>
      <w:r>
        <w:rPr>
          <w:sz w:val="20"/>
        </w:rPr>
        <w:t>Docker</w:t>
      </w:r>
      <w:proofErr w:type="spellEnd"/>
      <w:r>
        <w:rPr>
          <w:sz w:val="20"/>
        </w:rPr>
        <w:t xml:space="preserve"> Registry.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0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Docker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files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build</w:t>
      </w:r>
      <w:r>
        <w:rPr>
          <w:spacing w:val="-6"/>
          <w:sz w:val="20"/>
        </w:rPr>
        <w:t xml:space="preserve"> </w:t>
      </w:r>
      <w:r>
        <w:rPr>
          <w:sz w:val="20"/>
        </w:rPr>
        <w:t>images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push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Docker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private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registry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1"/>
        <w:ind w:right="222"/>
        <w:rPr>
          <w:rFonts w:ascii="Arial" w:hAnsi="Arial"/>
          <w:b/>
          <w:sz w:val="20"/>
        </w:rPr>
      </w:pPr>
      <w:r>
        <w:rPr>
          <w:sz w:val="20"/>
        </w:rPr>
        <w:t>I</w:t>
      </w:r>
      <w:r>
        <w:rPr>
          <w:spacing w:val="28"/>
          <w:sz w:val="20"/>
        </w:rPr>
        <w:t xml:space="preserve"> </w:t>
      </w:r>
      <w:r>
        <w:rPr>
          <w:sz w:val="20"/>
        </w:rPr>
        <w:t>am</w:t>
      </w:r>
      <w:r>
        <w:rPr>
          <w:spacing w:val="33"/>
          <w:sz w:val="20"/>
        </w:rPr>
        <w:t xml:space="preserve"> </w:t>
      </w:r>
      <w:r>
        <w:rPr>
          <w:sz w:val="20"/>
        </w:rPr>
        <w:t>creating</w:t>
      </w:r>
      <w:r>
        <w:rPr>
          <w:spacing w:val="3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Kubernetes</w:t>
      </w:r>
      <w:proofErr w:type="spellEnd"/>
      <w:r>
        <w:rPr>
          <w:rFonts w:ascii="Arial" w:hAnsi="Arial"/>
          <w:b/>
          <w:spacing w:val="30"/>
          <w:sz w:val="20"/>
        </w:rPr>
        <w:t xml:space="preserve"> </w:t>
      </w:r>
      <w:r>
        <w:rPr>
          <w:sz w:val="20"/>
        </w:rPr>
        <w:t>manifest</w:t>
      </w:r>
      <w:r>
        <w:rPr>
          <w:spacing w:val="31"/>
          <w:sz w:val="20"/>
        </w:rPr>
        <w:t xml:space="preserve"> </w:t>
      </w:r>
      <w:r>
        <w:rPr>
          <w:sz w:val="20"/>
        </w:rPr>
        <w:t>files</w:t>
      </w:r>
      <w:r>
        <w:rPr>
          <w:spacing w:val="32"/>
          <w:sz w:val="20"/>
        </w:rPr>
        <w:t xml:space="preserve"> </w:t>
      </w:r>
      <w:r>
        <w:rPr>
          <w:sz w:val="20"/>
        </w:rPr>
        <w:t>like</w:t>
      </w:r>
      <w:r>
        <w:rPr>
          <w:spacing w:val="28"/>
          <w:sz w:val="20"/>
        </w:rPr>
        <w:t xml:space="preserve"> </w:t>
      </w:r>
      <w:r>
        <w:rPr>
          <w:rFonts w:ascii="Arial" w:hAnsi="Arial"/>
          <w:b/>
          <w:sz w:val="20"/>
        </w:rPr>
        <w:t>pod,</w:t>
      </w:r>
      <w:r>
        <w:rPr>
          <w:rFonts w:ascii="Arial" w:hAnsi="Arial"/>
          <w:b/>
          <w:spacing w:val="31"/>
          <w:sz w:val="20"/>
        </w:rPr>
        <w:t xml:space="preserve"> </w:t>
      </w:r>
      <w:r>
        <w:rPr>
          <w:rFonts w:ascii="Arial" w:hAnsi="Arial"/>
          <w:b/>
          <w:sz w:val="20"/>
        </w:rPr>
        <w:t>service,</w:t>
      </w:r>
      <w:r>
        <w:rPr>
          <w:rFonts w:ascii="Arial" w:hAnsi="Arial"/>
          <w:b/>
          <w:spacing w:val="31"/>
          <w:sz w:val="20"/>
        </w:rPr>
        <w:t xml:space="preserve"> </w:t>
      </w:r>
      <w:r>
        <w:rPr>
          <w:rFonts w:ascii="Arial" w:hAnsi="Arial"/>
          <w:b/>
          <w:sz w:val="20"/>
        </w:rPr>
        <w:t>daemon</w:t>
      </w:r>
      <w:r>
        <w:rPr>
          <w:rFonts w:ascii="Arial" w:hAnsi="Arial"/>
          <w:b/>
          <w:spacing w:val="31"/>
          <w:sz w:val="20"/>
        </w:rPr>
        <w:t xml:space="preserve"> </w:t>
      </w:r>
      <w:r>
        <w:rPr>
          <w:rFonts w:ascii="Arial" w:hAnsi="Arial"/>
          <w:b/>
          <w:sz w:val="20"/>
        </w:rPr>
        <w:t>sets,</w:t>
      </w:r>
      <w:r>
        <w:rPr>
          <w:rFonts w:ascii="Arial" w:hAnsi="Arial"/>
          <w:b/>
          <w:spacing w:val="33"/>
          <w:sz w:val="20"/>
        </w:rPr>
        <w:t xml:space="preserve"> </w:t>
      </w:r>
      <w:r>
        <w:rPr>
          <w:rFonts w:ascii="Arial" w:hAnsi="Arial"/>
          <w:b/>
          <w:sz w:val="20"/>
        </w:rPr>
        <w:t>replica sets, replica controller, and deployments.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40"/>
        </w:tabs>
        <w:spacing w:line="228" w:lineRule="exact"/>
        <w:jc w:val="both"/>
        <w:rPr>
          <w:sz w:val="20"/>
        </w:rPr>
      </w:pPr>
      <w:r>
        <w:rPr>
          <w:sz w:val="20"/>
        </w:rPr>
        <w:t>Involved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fixing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Bugs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script.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20"/>
        <w:ind w:right="219"/>
        <w:rPr>
          <w:sz w:val="20"/>
        </w:rPr>
      </w:pPr>
      <w:r>
        <w:rPr>
          <w:sz w:val="20"/>
        </w:rPr>
        <w:t>I worked on build tools such as Maven and I worked on configuration Management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tools as </w:t>
      </w:r>
      <w:proofErr w:type="spellStart"/>
      <w:r>
        <w:rPr>
          <w:sz w:val="20"/>
        </w:rPr>
        <w:t>Ansible</w:t>
      </w:r>
      <w:proofErr w:type="spellEnd"/>
      <w:r>
        <w:rPr>
          <w:sz w:val="20"/>
        </w:rPr>
        <w:t xml:space="preserve"> and to deploying the packages in to servers.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21"/>
        <w:rPr>
          <w:sz w:val="20"/>
        </w:rPr>
      </w:pPr>
      <w:r>
        <w:rPr>
          <w:sz w:val="20"/>
        </w:rPr>
        <w:t>Experienced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Nagios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Watch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7"/>
          <w:sz w:val="20"/>
        </w:rPr>
        <w:t xml:space="preserve"> </w:t>
      </w:r>
      <w:r>
        <w:rPr>
          <w:sz w:val="20"/>
        </w:rPr>
        <w:t>Monitoring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tool.</w:t>
      </w:r>
    </w:p>
    <w:p w:rsidR="003C3F35" w:rsidRDefault="003C3F35">
      <w:pPr>
        <w:pStyle w:val="BodyText"/>
        <w:ind w:left="0" w:firstLine="0"/>
        <w:rPr>
          <w:sz w:val="22"/>
        </w:rPr>
      </w:pPr>
    </w:p>
    <w:p w:rsidR="003C3F35" w:rsidRDefault="003C3F35">
      <w:pPr>
        <w:pStyle w:val="BodyText"/>
        <w:ind w:left="0" w:firstLine="0"/>
        <w:rPr>
          <w:sz w:val="22"/>
        </w:rPr>
      </w:pPr>
    </w:p>
    <w:p w:rsidR="003C3F35" w:rsidRDefault="003C3F35">
      <w:pPr>
        <w:pStyle w:val="BodyText"/>
        <w:spacing w:before="2"/>
        <w:ind w:left="0" w:firstLine="0"/>
        <w:rPr>
          <w:sz w:val="31"/>
        </w:rPr>
      </w:pPr>
    </w:p>
    <w:p w:rsidR="003C3F35" w:rsidRDefault="00D856D7">
      <w:pPr>
        <w:ind w:left="12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  <w:u w:val="thick"/>
        </w:rPr>
        <w:t>Project#1:</w:t>
      </w:r>
    </w:p>
    <w:p w:rsidR="003C3F35" w:rsidRDefault="00D856D7">
      <w:pPr>
        <w:tabs>
          <w:tab w:val="left" w:pos="1907"/>
        </w:tabs>
        <w:spacing w:before="176"/>
        <w:ind w:left="12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Project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HSBC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Mobile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appl</w:t>
      </w:r>
      <w:r>
        <w:rPr>
          <w:rFonts w:ascii="Arial"/>
          <w:b/>
          <w:spacing w:val="-2"/>
          <w:sz w:val="20"/>
        </w:rPr>
        <w:t>ication</w:t>
      </w:r>
    </w:p>
    <w:p w:rsidR="003C3F35" w:rsidRDefault="003C3F35">
      <w:pPr>
        <w:pStyle w:val="BodyText"/>
        <w:spacing w:before="9"/>
        <w:ind w:left="0" w:firstLine="0"/>
        <w:rPr>
          <w:rFonts w:ascii="Arial"/>
          <w:b/>
          <w:sz w:val="19"/>
        </w:rPr>
      </w:pPr>
    </w:p>
    <w:p w:rsidR="003C3F35" w:rsidRDefault="00D856D7">
      <w:pPr>
        <w:tabs>
          <w:tab w:val="left" w:pos="2059"/>
        </w:tabs>
        <w:spacing w:before="1"/>
        <w:ind w:left="120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Role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color w:val="0B0B0B"/>
          <w:sz w:val="20"/>
        </w:rPr>
        <w:t>DevOps</w:t>
      </w:r>
      <w:proofErr w:type="spellEnd"/>
      <w:r>
        <w:rPr>
          <w:rFonts w:ascii="Arial"/>
          <w:b/>
          <w:color w:val="0B0B0B"/>
          <w:spacing w:val="-4"/>
          <w:sz w:val="20"/>
        </w:rPr>
        <w:t xml:space="preserve"> </w:t>
      </w:r>
      <w:r>
        <w:rPr>
          <w:rFonts w:ascii="Arial"/>
          <w:b/>
          <w:color w:val="0B0B0B"/>
          <w:spacing w:val="-2"/>
          <w:sz w:val="20"/>
        </w:rPr>
        <w:t>Engineer</w:t>
      </w:r>
    </w:p>
    <w:p w:rsidR="003C3F35" w:rsidRDefault="003C3F35">
      <w:pPr>
        <w:pStyle w:val="BodyText"/>
        <w:ind w:left="0" w:firstLine="0"/>
        <w:rPr>
          <w:rFonts w:ascii="Arial"/>
          <w:b/>
        </w:rPr>
      </w:pPr>
    </w:p>
    <w:p w:rsidR="003C3F35" w:rsidRDefault="00D856D7">
      <w:pPr>
        <w:tabs>
          <w:tab w:val="left" w:pos="1953"/>
          <w:tab w:val="left" w:pos="2059"/>
        </w:tabs>
        <w:spacing w:line="480" w:lineRule="auto"/>
        <w:ind w:left="120" w:right="1446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Environments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Linux,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GIT,</w:t>
      </w:r>
      <w:r>
        <w:rPr>
          <w:rFonts w:ascii="Arial"/>
          <w:b/>
          <w:spacing w:val="-6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GitHub</w:t>
      </w:r>
      <w:proofErr w:type="spellEnd"/>
      <w:r>
        <w:rPr>
          <w:rFonts w:ascii="Arial"/>
          <w:b/>
          <w:sz w:val="20"/>
        </w:rPr>
        <w:t>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Maven,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Jenkins,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Docker</w:t>
      </w:r>
      <w:proofErr w:type="spellEnd"/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AWS. </w:t>
      </w:r>
      <w:r>
        <w:rPr>
          <w:rFonts w:ascii="Arial"/>
          <w:b/>
          <w:spacing w:val="-2"/>
          <w:sz w:val="20"/>
        </w:rPr>
        <w:t>Duration</w:t>
      </w:r>
      <w:r w:rsidR="007C1997">
        <w:rPr>
          <w:rFonts w:ascii="Arial"/>
          <w:b/>
          <w:sz w:val="20"/>
        </w:rPr>
        <w:tab/>
      </w:r>
      <w:r w:rsidR="007C1997">
        <w:rPr>
          <w:rFonts w:ascii="Arial"/>
          <w:b/>
          <w:sz w:val="20"/>
        </w:rPr>
        <w:tab/>
        <w:t>: Sep 2020 to July</w:t>
      </w:r>
      <w:r>
        <w:rPr>
          <w:rFonts w:ascii="Arial"/>
          <w:b/>
          <w:sz w:val="20"/>
        </w:rPr>
        <w:t xml:space="preserve"> 2021</w:t>
      </w:r>
    </w:p>
    <w:p w:rsidR="003C3F35" w:rsidRDefault="003C3F35">
      <w:pPr>
        <w:spacing w:line="480" w:lineRule="auto"/>
        <w:rPr>
          <w:rFonts w:ascii="Arial"/>
          <w:sz w:val="20"/>
        </w:rPr>
        <w:sectPr w:rsidR="003C3F35">
          <w:pgSz w:w="11910" w:h="16840"/>
          <w:pgMar w:top="1800" w:right="1580" w:bottom="280" w:left="1680" w:header="720" w:footer="720" w:gutter="0"/>
          <w:cols w:space="720"/>
        </w:sectPr>
      </w:pPr>
    </w:p>
    <w:p w:rsidR="003C3F35" w:rsidRDefault="003C3F35">
      <w:pPr>
        <w:pStyle w:val="BodyText"/>
        <w:spacing w:before="8"/>
        <w:ind w:left="0" w:firstLine="0"/>
        <w:rPr>
          <w:rFonts w:ascii="Arial"/>
          <w:b/>
          <w:sz w:val="26"/>
        </w:rPr>
      </w:pPr>
    </w:p>
    <w:p w:rsidR="003C3F35" w:rsidRDefault="00D856D7">
      <w:pPr>
        <w:spacing w:before="93"/>
        <w:ind w:left="12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Description:</w:t>
      </w:r>
    </w:p>
    <w:p w:rsidR="003C3F35" w:rsidRDefault="00D856D7">
      <w:pPr>
        <w:pStyle w:val="BodyText"/>
        <w:spacing w:before="176" w:line="256" w:lineRule="auto"/>
        <w:ind w:left="120" w:right="219" w:firstLine="0"/>
        <w:jc w:val="both"/>
      </w:pPr>
      <w:r>
        <w:rPr>
          <w:color w:val="1F2021"/>
        </w:rPr>
        <w:t xml:space="preserve">HSBC is organized within four business groups: Commercial Banking, Global Banking and Markets </w:t>
      </w:r>
      <w:r>
        <w:t>(</w:t>
      </w:r>
      <w:hyperlink r:id="rId8">
        <w:r>
          <w:t>investment banking</w:t>
        </w:r>
      </w:hyperlink>
      <w:r>
        <w:rPr>
          <w:color w:val="1F2021"/>
        </w:rPr>
        <w:t>), Retail Banking and Wealth Management, and Global Private Banking. In 2020,</w:t>
      </w:r>
      <w:r>
        <w:rPr>
          <w:color w:val="1F2021"/>
        </w:rPr>
        <w:t xml:space="preserve"> the bank announced that it would consolidate its Retail Banking &amp; Wealth Management arm with Global Private Banking, to form Wealth &amp; Personal Banking. HSBC</w:t>
      </w:r>
      <w:r>
        <w:rPr>
          <w:color w:val="1F2021"/>
          <w:spacing w:val="40"/>
        </w:rPr>
        <w:t xml:space="preserve"> </w:t>
      </w:r>
      <w:r>
        <w:rPr>
          <w:color w:val="1F2021"/>
        </w:rPr>
        <w:t>has around 3,900 offices in 65 countries and territories across Africa, Asia, Oceania, Europe, Nor</w:t>
      </w:r>
      <w:r>
        <w:rPr>
          <w:color w:val="1F2021"/>
        </w:rPr>
        <w:t>th America, and South America, and around 38 million customers. As of 2014, it was the world's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sixth-largest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public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company,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according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composite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measure</w:t>
      </w:r>
      <w:r>
        <w:rPr>
          <w:color w:val="1F2021"/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hyperlink r:id="rId9">
        <w:r>
          <w:rPr>
            <w:rFonts w:ascii="Arial"/>
            <w:i/>
          </w:rPr>
          <w:t>Forbes</w:t>
        </w:r>
      </w:hyperlink>
      <w:r>
        <w:rPr>
          <w:rFonts w:ascii="Arial"/>
          <w:i/>
          <w:spacing w:val="-2"/>
        </w:rPr>
        <w:t xml:space="preserve"> </w:t>
      </w:r>
      <w:r>
        <w:rPr>
          <w:color w:val="1F2021"/>
        </w:rPr>
        <w:t xml:space="preserve">magazine. It is considered a </w:t>
      </w:r>
      <w:hyperlink r:id="rId10">
        <w:r>
          <w:t>systemically important bank</w:t>
        </w:r>
      </w:hyperlink>
      <w:r>
        <w:t xml:space="preserve"> </w:t>
      </w:r>
      <w:r>
        <w:rPr>
          <w:color w:val="1F2021"/>
        </w:rPr>
        <w:t xml:space="preserve">by the </w:t>
      </w:r>
      <w:hyperlink r:id="rId11">
        <w:r>
          <w:t>Financial Stability Board</w:t>
        </w:r>
      </w:hyperlink>
      <w:r>
        <w:rPr>
          <w:color w:val="1F2021"/>
        </w:rPr>
        <w:t>.</w:t>
      </w:r>
    </w:p>
    <w:p w:rsidR="003C3F35" w:rsidRDefault="00D856D7">
      <w:pPr>
        <w:spacing w:before="155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Roles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Responsibilities:</w:t>
      </w:r>
    </w:p>
    <w:p w:rsidR="003C3F35" w:rsidRDefault="00D856D7">
      <w:pPr>
        <w:spacing w:before="176"/>
        <w:ind w:left="120"/>
        <w:rPr>
          <w:sz w:val="20"/>
        </w:rPr>
      </w:pPr>
      <w:r>
        <w:rPr>
          <w:w w:val="99"/>
          <w:sz w:val="20"/>
        </w:rPr>
        <w:t>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40"/>
        </w:tabs>
        <w:spacing w:before="34" w:line="276" w:lineRule="auto"/>
        <w:ind w:right="219"/>
        <w:jc w:val="both"/>
        <w:rPr>
          <w:sz w:val="20"/>
        </w:rPr>
      </w:pPr>
      <w:r>
        <w:rPr>
          <w:sz w:val="20"/>
        </w:rPr>
        <w:t>Lau</w:t>
      </w:r>
      <w:r>
        <w:rPr>
          <w:sz w:val="20"/>
        </w:rPr>
        <w:t>nching Amazon EC2 Cloud Instances using Amazon Web Services (Linux) and Configuring launched instances with respect to specific applications.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40"/>
        </w:tabs>
        <w:spacing w:line="276" w:lineRule="auto"/>
        <w:ind w:right="219"/>
        <w:jc w:val="both"/>
        <w:rPr>
          <w:sz w:val="20"/>
        </w:rPr>
      </w:pPr>
      <w:r>
        <w:rPr>
          <w:sz w:val="20"/>
        </w:rPr>
        <w:t>Setup/Managing Linux Servers on Amazon (EC2, EBS, ELB, Security Groups, RDS and IAM).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40"/>
        </w:tabs>
        <w:jc w:val="both"/>
        <w:rPr>
          <w:sz w:val="20"/>
        </w:rPr>
      </w:pPr>
      <w:r>
        <w:rPr>
          <w:sz w:val="20"/>
        </w:rPr>
        <w:t>Branching,</w:t>
      </w:r>
      <w:r>
        <w:rPr>
          <w:spacing w:val="-8"/>
          <w:sz w:val="20"/>
        </w:rPr>
        <w:t xml:space="preserve"> </w:t>
      </w:r>
      <w:r>
        <w:rPr>
          <w:sz w:val="20"/>
        </w:rPr>
        <w:t>Tagging,</w:t>
      </w:r>
      <w:r>
        <w:rPr>
          <w:spacing w:val="-5"/>
          <w:sz w:val="20"/>
        </w:rPr>
        <w:t xml:space="preserve"> </w:t>
      </w:r>
      <w:r>
        <w:rPr>
          <w:sz w:val="20"/>
        </w:rPr>
        <w:t>Release</w:t>
      </w:r>
      <w:r>
        <w:rPr>
          <w:spacing w:val="-7"/>
          <w:sz w:val="20"/>
        </w:rPr>
        <w:t xml:space="preserve"> </w:t>
      </w:r>
      <w:r>
        <w:rPr>
          <w:sz w:val="20"/>
        </w:rPr>
        <w:t>Activities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Version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5"/>
          <w:sz w:val="20"/>
        </w:rPr>
        <w:t xml:space="preserve"> </w:t>
      </w:r>
      <w:r>
        <w:rPr>
          <w:sz w:val="20"/>
        </w:rPr>
        <w:t>Tools:</w:t>
      </w:r>
      <w:r>
        <w:rPr>
          <w:spacing w:val="4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Hub.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40"/>
        </w:tabs>
        <w:spacing w:before="34" w:line="252" w:lineRule="auto"/>
        <w:ind w:right="217"/>
        <w:jc w:val="both"/>
        <w:rPr>
          <w:sz w:val="20"/>
        </w:rPr>
      </w:pPr>
      <w:r>
        <w:rPr>
          <w:sz w:val="20"/>
        </w:rPr>
        <w:t>Installing and configuring Jenkins on a Linux machine and created a Master and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Slave configuration to implement multiple parallel builds through a build form. Configured </w:t>
      </w:r>
      <w:proofErr w:type="spellStart"/>
      <w:r>
        <w:rPr>
          <w:sz w:val="20"/>
        </w:rPr>
        <w:t>plugins</w:t>
      </w:r>
      <w:proofErr w:type="spellEnd"/>
      <w:r>
        <w:rPr>
          <w:sz w:val="20"/>
        </w:rPr>
        <w:t xml:space="preserve"> in Jenkins to interact with the other tools and scripts.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40"/>
        </w:tabs>
        <w:spacing w:before="3"/>
        <w:jc w:val="both"/>
        <w:rPr>
          <w:sz w:val="20"/>
        </w:rPr>
      </w:pPr>
      <w:r>
        <w:rPr>
          <w:sz w:val="20"/>
        </w:rPr>
        <w:t>Manage</w:t>
      </w:r>
      <w:r>
        <w:rPr>
          <w:spacing w:val="-8"/>
          <w:sz w:val="20"/>
        </w:rPr>
        <w:t xml:space="preserve"> </w:t>
      </w:r>
      <w:r>
        <w:rPr>
          <w:sz w:val="20"/>
        </w:rPr>
        <w:t>Build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Release</w:t>
      </w:r>
      <w:r>
        <w:rPr>
          <w:spacing w:val="-7"/>
          <w:sz w:val="20"/>
        </w:rPr>
        <w:t xml:space="preserve"> </w:t>
      </w:r>
      <w:r>
        <w:rPr>
          <w:sz w:val="20"/>
        </w:rPr>
        <w:t>requests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Jenkins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managing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plugins</w:t>
      </w:r>
      <w:proofErr w:type="spellEnd"/>
      <w:r>
        <w:rPr>
          <w:spacing w:val="-2"/>
          <w:sz w:val="20"/>
        </w:rPr>
        <w:t>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40"/>
        </w:tabs>
        <w:spacing w:before="12"/>
        <w:jc w:val="both"/>
        <w:rPr>
          <w:sz w:val="20"/>
        </w:rPr>
      </w:pPr>
      <w:r>
        <w:rPr>
          <w:sz w:val="20"/>
        </w:rPr>
        <w:t>Build</w:t>
      </w:r>
      <w:r>
        <w:rPr>
          <w:spacing w:val="-6"/>
          <w:sz w:val="20"/>
        </w:rPr>
        <w:t xml:space="preserve"> </w:t>
      </w:r>
      <w:r>
        <w:rPr>
          <w:sz w:val="20"/>
        </w:rPr>
        <w:t>Java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different</w:t>
      </w:r>
      <w:r>
        <w:rPr>
          <w:spacing w:val="-7"/>
          <w:sz w:val="20"/>
        </w:rPr>
        <w:t xml:space="preserve"> </w:t>
      </w:r>
      <w:r>
        <w:rPr>
          <w:sz w:val="20"/>
        </w:rPr>
        <w:t>J</w:t>
      </w:r>
      <w:r>
        <w:rPr>
          <w:sz w:val="20"/>
        </w:rPr>
        <w:t>enkins</w:t>
      </w:r>
      <w:r>
        <w:rPr>
          <w:spacing w:val="-7"/>
          <w:sz w:val="20"/>
        </w:rPr>
        <w:t xml:space="preserve"> </w:t>
      </w:r>
      <w:r>
        <w:rPr>
          <w:sz w:val="20"/>
        </w:rPr>
        <w:t>servers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schedule.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 w:line="252" w:lineRule="auto"/>
        <w:ind w:right="219"/>
        <w:rPr>
          <w:sz w:val="20"/>
        </w:rPr>
      </w:pPr>
      <w:r>
        <w:rPr>
          <w:sz w:val="20"/>
        </w:rPr>
        <w:t>Configured and maintained Nexus remote repository for deploying the artifacts and</w:t>
      </w:r>
      <w:r>
        <w:rPr>
          <w:spacing w:val="40"/>
          <w:sz w:val="20"/>
        </w:rPr>
        <w:t xml:space="preserve"> </w:t>
      </w:r>
      <w:r>
        <w:rPr>
          <w:sz w:val="20"/>
        </w:rPr>
        <w:t>war files.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Docker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set</w:t>
      </w:r>
      <w:r>
        <w:rPr>
          <w:spacing w:val="-8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local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environment.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sz w:val="20"/>
        </w:rPr>
      </w:pPr>
      <w:r>
        <w:rPr>
          <w:sz w:val="20"/>
        </w:rPr>
        <w:t>Setting</w:t>
      </w:r>
      <w:r>
        <w:rPr>
          <w:spacing w:val="-8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Docker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private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registry.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2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Docker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files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build</w:t>
      </w:r>
      <w:r>
        <w:rPr>
          <w:spacing w:val="-6"/>
          <w:sz w:val="20"/>
        </w:rPr>
        <w:t xml:space="preserve"> </w:t>
      </w:r>
      <w:r>
        <w:rPr>
          <w:sz w:val="20"/>
        </w:rPr>
        <w:t>images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push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Docker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private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registry.</w:t>
      </w:r>
    </w:p>
    <w:p w:rsidR="003C3F35" w:rsidRDefault="00D856D7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before="13" w:line="252" w:lineRule="auto"/>
        <w:ind w:right="220"/>
        <w:rPr>
          <w:sz w:val="20"/>
        </w:rPr>
      </w:pPr>
      <w:r>
        <w:tab/>
      </w:r>
      <w:r>
        <w:rPr>
          <w:sz w:val="20"/>
        </w:rPr>
        <w:t>Set</w:t>
      </w:r>
      <w:r>
        <w:rPr>
          <w:spacing w:val="40"/>
          <w:sz w:val="20"/>
        </w:rPr>
        <w:t xml:space="preserve"> </w:t>
      </w:r>
      <w:r>
        <w:rPr>
          <w:sz w:val="20"/>
        </w:rPr>
        <w:t>up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local</w:t>
      </w:r>
      <w:r>
        <w:rPr>
          <w:spacing w:val="4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40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40"/>
          <w:sz w:val="20"/>
        </w:rPr>
        <w:t xml:space="preserve"> </w:t>
      </w:r>
      <w:r>
        <w:rPr>
          <w:sz w:val="20"/>
        </w:rPr>
        <w:t>through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Docker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containers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new </w:t>
      </w:r>
      <w:r>
        <w:rPr>
          <w:spacing w:val="-2"/>
          <w:sz w:val="20"/>
        </w:rPr>
        <w:t>developers.</w:t>
      </w:r>
    </w:p>
    <w:sectPr w:rsidR="003C3F35" w:rsidSect="003C3F35">
      <w:pgSz w:w="11910" w:h="16840"/>
      <w:pgMar w:top="1920" w:right="15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14DC"/>
    <w:multiLevelType w:val="hybridMultilevel"/>
    <w:tmpl w:val="0576D06C"/>
    <w:lvl w:ilvl="0" w:tplc="7EE6B0E2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A7E109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9706C1E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4AA03C12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DF14A01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82545D48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212621DE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A17EE9D2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B02283D6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</w:abstractNum>
  <w:abstractNum w:abstractNumId="1">
    <w:nsid w:val="11215229"/>
    <w:multiLevelType w:val="hybridMultilevel"/>
    <w:tmpl w:val="6A2CB1F4"/>
    <w:lvl w:ilvl="0" w:tplc="75166358">
      <w:numFmt w:val="bullet"/>
      <w:lvlText w:val="⮚"/>
      <w:lvlJc w:val="left"/>
      <w:pPr>
        <w:ind w:left="84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AD4E3F9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DA69762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FEFA8620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0764FBB8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5D10B97C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6BCCF722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8BE68C4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7432136C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</w:abstractNum>
  <w:abstractNum w:abstractNumId="2">
    <w:nsid w:val="2C7C4C66"/>
    <w:multiLevelType w:val="hybridMultilevel"/>
    <w:tmpl w:val="2E40C266"/>
    <w:lvl w:ilvl="0" w:tplc="481CA7A2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78C818B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D48AB46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3EDC0E52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E6DC07C8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E556C964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B63C8B70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B29A47FE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4A9CBC54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</w:abstractNum>
  <w:abstractNum w:abstractNumId="3">
    <w:nsid w:val="30CE79C7"/>
    <w:multiLevelType w:val="hybridMultilevel"/>
    <w:tmpl w:val="1EB80460"/>
    <w:lvl w:ilvl="0" w:tplc="25A0DE8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1126C0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CF602E32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B394DDF8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286E4676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97FE66D8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C96CB254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C2D6298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10BA28FE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</w:abstractNum>
  <w:abstractNum w:abstractNumId="4">
    <w:nsid w:val="3A150598"/>
    <w:multiLevelType w:val="hybridMultilevel"/>
    <w:tmpl w:val="ABBCEF58"/>
    <w:lvl w:ilvl="0" w:tplc="B5A65452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26EA32B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C79413D6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3F749FBC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6E5889EC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BF7C760A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F504224C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1E504492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E0EA233C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3F35"/>
    <w:rsid w:val="003C3F35"/>
    <w:rsid w:val="007C1997"/>
    <w:rsid w:val="00D8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3F3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C3F35"/>
    <w:pPr>
      <w:ind w:left="120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3F35"/>
    <w:pPr>
      <w:ind w:left="84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3C3F35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3C3F35"/>
    <w:pPr>
      <w:ind w:left="106"/>
    </w:pPr>
  </w:style>
  <w:style w:type="character" w:styleId="Hyperlink">
    <w:name w:val="Hyperlink"/>
    <w:basedOn w:val="DefaultParagraphFont"/>
    <w:uiPriority w:val="99"/>
    <w:unhideWhenUsed/>
    <w:rsid w:val="007C19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vestment_bank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cial_welfare_provis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cial_insurance" TargetMode="External"/><Relationship Id="rId11" Type="http://schemas.openxmlformats.org/officeDocument/2006/relationships/hyperlink" Target="https://en.wikipedia.org/wiki/Financial_Stability_Board" TargetMode="External"/><Relationship Id="rId5" Type="http://schemas.openxmlformats.org/officeDocument/2006/relationships/hyperlink" Target="https://en.wikipedia.org/wiki/Insurance" TargetMode="External"/><Relationship Id="rId10" Type="http://schemas.openxmlformats.org/officeDocument/2006/relationships/hyperlink" Target="https://en.wikipedia.org/wiki/Systemically_important_financial_instit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orb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M</dc:creator>
  <cp:lastModifiedBy>DELL</cp:lastModifiedBy>
  <cp:revision>2</cp:revision>
  <dcterms:created xsi:type="dcterms:W3CDTF">2023-10-10T04:22:00Z</dcterms:created>
  <dcterms:modified xsi:type="dcterms:W3CDTF">2023-10-10T04:22:00Z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2023-10-10T00:00:00Z</vt:filetime>
  </property>
  <property fmtid="{D5CDD505-2E9C-101B-9397-08002B2CF9AE}" pid="5" name="SourceModified">
    <vt:lpwstr>D:20230301130435+07'34'</vt:lpwstr>
  </property>
</Properties>
</file>