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Міністерство освіти і науки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Національний технічний університет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“Київський політехнічний інститут”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Кафедра АСОІУ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t>ЗВІТ</w:t>
      </w:r>
    </w:p>
    <w:p w:rsidR="00A65E07" w:rsidRPr="00F843B0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lang w:val="uk-UA"/>
        </w:rPr>
        <w:t>про викона</w:t>
      </w:r>
      <w:r w:rsidR="00F843B0">
        <w:rPr>
          <w:lang w:val="uk-UA"/>
        </w:rPr>
        <w:t>ння комп’ютерного практикуму  №</w:t>
      </w:r>
      <w:r w:rsidR="00F843B0" w:rsidRPr="0058137B">
        <w:t>5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з дисципліни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«Архітектура програмного забезпечення»</w:t>
      </w:r>
    </w:p>
    <w:p w:rsidR="00A65E07" w:rsidRPr="004B5B1C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u w:val="single"/>
          <w:lang w:val="uk-UA"/>
        </w:rPr>
        <w:t>Тема: «</w:t>
      </w:r>
      <w:r w:rsidR="00F843B0" w:rsidRPr="00F843B0">
        <w:rPr>
          <w:u w:val="single"/>
          <w:lang w:val="uk-UA"/>
        </w:rPr>
        <w:t>Створення діаграми станів</w:t>
      </w:r>
      <w:r w:rsidRPr="004B5B1C">
        <w:rPr>
          <w:u w:val="single"/>
          <w:lang w:val="uk-UA"/>
        </w:rPr>
        <w:t>»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tbl>
      <w:tblPr>
        <w:tblStyle w:val="TableNormal1"/>
        <w:tblW w:w="822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A65E07" w:rsidRPr="004B5B1C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widowControl w:val="0"/>
              <w:spacing w:after="0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Виконав</w:t>
            </w:r>
            <w:r w:rsidR="00765E30" w:rsidRPr="004B5B1C">
              <w:rPr>
                <w:u w:val="single"/>
                <w:lang w:val="uk-UA"/>
              </w:rPr>
              <w:t>:</w:t>
            </w:r>
          </w:p>
        </w:tc>
      </w:tr>
      <w:tr w:rsidR="00A65E07" w:rsidRPr="004B5B1C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 xml:space="preserve">Кузнєцов 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Олександр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студент</w:t>
            </w:r>
            <w:r w:rsidR="00765E30" w:rsidRPr="004B5B1C">
              <w:rPr>
                <w:lang w:val="uk-UA"/>
              </w:rPr>
              <w:t xml:space="preserve"> 3-го курсу</w:t>
            </w:r>
          </w:p>
          <w:p w:rsidR="00A65E07" w:rsidRPr="004B5B1C" w:rsidRDefault="00765E30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гр. ІП-51 ФІОТ</w:t>
            </w:r>
          </w:p>
          <w:p w:rsidR="00A65E07" w:rsidRPr="004B5B1C" w:rsidRDefault="0058137B">
            <w:pPr>
              <w:widowControl w:val="0"/>
              <w:spacing w:after="0"/>
              <w:jc w:val="right"/>
              <w:rPr>
                <w:lang w:val="uk-UA"/>
              </w:rPr>
            </w:pPr>
            <w:r>
              <w:rPr>
                <w:lang w:val="uk-UA"/>
              </w:rPr>
              <w:t>Булатов Дмитро Єгорович</w:t>
            </w:r>
          </w:p>
        </w:tc>
      </w:tr>
    </w:tbl>
    <w:p w:rsidR="00A65E07" w:rsidRPr="004B5B1C" w:rsidRDefault="00A65E07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rPr>
          <w:lang w:val="uk-UA"/>
        </w:rPr>
      </w:pPr>
    </w:p>
    <w:p w:rsidR="00A65E07" w:rsidRPr="004B5B1C" w:rsidRDefault="00A65E07" w:rsidP="005D1CD4">
      <w:pPr>
        <w:widowControl w:val="0"/>
        <w:spacing w:after="0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Київ – 2017</w:t>
      </w:r>
      <w:r w:rsidRPr="004B5B1C">
        <w:rPr>
          <w:rFonts w:ascii="Arial Unicode MS" w:hAnsi="Arial Unicode MS"/>
          <w:lang w:val="uk-UA"/>
        </w:rPr>
        <w:br w:type="page"/>
      </w: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>ЗМІСТ:</w:t>
      </w:r>
    </w:p>
    <w:p w:rsidR="00A65E07" w:rsidRPr="004B5B1C" w:rsidRDefault="00A65E07">
      <w:pPr>
        <w:pStyle w:val="TOCHeading"/>
        <w:rPr>
          <w:lang w:val="uk-UA"/>
        </w:rPr>
      </w:pPr>
    </w:p>
    <w:p w:rsidR="00A65E07" w:rsidRPr="004B5B1C" w:rsidRDefault="00765E30">
      <w:pPr>
        <w:rPr>
          <w:noProof/>
          <w:lang w:val="uk-UA"/>
        </w:rPr>
      </w:pPr>
      <w:r w:rsidRPr="004B5B1C">
        <w:rPr>
          <w:lang w:val="uk-UA"/>
        </w:rPr>
        <w:fldChar w:fldCharType="begin"/>
      </w:r>
      <w:r w:rsidRPr="004B5B1C">
        <w:rPr>
          <w:lang w:val="uk-UA"/>
        </w:rPr>
        <w:instrText xml:space="preserve"> TOC \t "heading 1, 1"</w:instrText>
      </w:r>
      <w:r w:rsidRPr="004B5B1C">
        <w:rPr>
          <w:lang w:val="uk-UA"/>
        </w:rPr>
        <w:fldChar w:fldCharType="separate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Мета РОБОТИ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3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Постановка задачі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_Toc1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Результати та пояснення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_Toc2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5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ЗАПИТАННЯ ТА ВІДПОВІДІ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_Toc3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TOC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Висновок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_Toc4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16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rPr>
          <w:rFonts w:ascii="Calibri" w:eastAsia="Calibri" w:hAnsi="Calibri" w:cs="Calibri"/>
          <w:sz w:val="22"/>
          <w:szCs w:val="22"/>
          <w:lang w:val="uk-UA"/>
        </w:rPr>
      </w:pPr>
      <w:r w:rsidRPr="004B5B1C">
        <w:rPr>
          <w:lang w:val="uk-UA"/>
        </w:rPr>
        <w:fldChar w:fldCharType="end"/>
      </w:r>
    </w:p>
    <w:p w:rsidR="00A65E07" w:rsidRPr="0058137B" w:rsidRDefault="00765E30">
      <w:pPr>
        <w:spacing w:after="200" w:line="276" w:lineRule="auto"/>
        <w:jc w:val="left"/>
        <w:rPr>
          <w:lang w:val="en-US"/>
        </w:rPr>
      </w:pPr>
      <w:r w:rsidRPr="004B5B1C">
        <w:rPr>
          <w:rFonts w:ascii="Arial Unicode MS" w:hAnsi="Arial Unicode MS"/>
          <w:caps/>
          <w:lang w:val="uk-UA"/>
        </w:rPr>
        <w:br w:type="page"/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0" w:name="_Toc"/>
      <w:r w:rsidRPr="004B5B1C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A65E07" w:rsidRPr="004B5B1C" w:rsidRDefault="00765E30" w:rsidP="00F843B0">
      <w:pPr>
        <w:pStyle w:val="a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lang w:val="uk-UA"/>
        </w:rPr>
      </w:pPr>
      <w:r w:rsidRPr="004B5B1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F843B0" w:rsidRPr="00F843B0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Набути навичок побудови діаграми станів.</w:t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1" w:name="_Toc1"/>
      <w:r w:rsidRPr="004B5B1C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A65E07" w:rsidRPr="00F843B0" w:rsidRDefault="00F843B0" w:rsidP="00F843B0">
      <w:pPr>
        <w:pStyle w:val="ListParagraph"/>
        <w:numPr>
          <w:ilvl w:val="0"/>
          <w:numId w:val="24"/>
        </w:numPr>
        <w:rPr>
          <w:lang w:val="uk-UA"/>
        </w:rPr>
      </w:pPr>
      <w:r w:rsidRPr="00F843B0">
        <w:rPr>
          <w:lang w:val="uk-UA"/>
        </w:rPr>
        <w:t>Створити діаграму станів для одного з прецедентів або класів, створених в</w:t>
      </w:r>
      <w:r>
        <w:rPr>
          <w:lang w:val="uk-UA"/>
        </w:rPr>
        <w:t xml:space="preserve"> </w:t>
      </w:r>
      <w:r w:rsidRPr="00F843B0">
        <w:rPr>
          <w:lang w:val="uk-UA"/>
        </w:rPr>
        <w:t>лабораторній роботі №1-2</w:t>
      </w:r>
      <w:r>
        <w:rPr>
          <w:lang w:val="uk-UA"/>
        </w:rPr>
        <w:t>.</w:t>
      </w:r>
    </w:p>
    <w:p w:rsidR="00A65E07" w:rsidRDefault="00765E30">
      <w:pPr>
        <w:pStyle w:val="Heading1"/>
        <w:numPr>
          <w:ilvl w:val="0"/>
          <w:numId w:val="3"/>
        </w:numPr>
        <w:rPr>
          <w:rFonts w:eastAsia="Arial Unicode MS" w:cs="Arial Unicode MS"/>
          <w:lang w:val="uk-UA"/>
        </w:rPr>
      </w:pPr>
      <w:bookmarkStart w:id="2" w:name="_Toc2"/>
      <w:r w:rsidRPr="004B5B1C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F843B0" w:rsidRDefault="00F843B0" w:rsidP="00F843B0">
      <w:pPr>
        <w:rPr>
          <w:lang w:val="uk-UA"/>
        </w:rPr>
      </w:pPr>
      <w:r w:rsidRPr="00F843B0">
        <w:rPr>
          <w:b/>
          <w:lang w:val="uk-UA"/>
        </w:rPr>
        <w:t>Пакет</w:t>
      </w:r>
      <w:r>
        <w:rPr>
          <w:lang w:val="uk-UA"/>
        </w:rPr>
        <w:t xml:space="preserve">: </w:t>
      </w:r>
      <w:r w:rsidR="00CB234A">
        <w:rPr>
          <w:lang w:val="uk-UA"/>
        </w:rPr>
        <w:t xml:space="preserve">прийом </w:t>
      </w:r>
      <w:r w:rsidR="0058137B">
        <w:rPr>
          <w:lang w:val="uk-UA"/>
        </w:rPr>
        <w:t>замовлення в інтернет-магазині</w:t>
      </w:r>
    </w:p>
    <w:p w:rsidR="00F843B0" w:rsidRDefault="00F843B0" w:rsidP="00F843B0">
      <w:pPr>
        <w:rPr>
          <w:lang w:val="uk-UA"/>
        </w:rPr>
      </w:pPr>
      <w:r w:rsidRPr="00F843B0">
        <w:rPr>
          <w:b/>
          <w:lang w:val="uk-UA"/>
        </w:rPr>
        <w:t>Стани</w:t>
      </w:r>
      <w:r>
        <w:rPr>
          <w:lang w:val="uk-U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49"/>
        <w:gridCol w:w="2195"/>
        <w:gridCol w:w="2443"/>
        <w:gridCol w:w="2220"/>
      </w:tblGrid>
      <w:tr w:rsidR="00F843B0" w:rsidTr="00F11306">
        <w:tc>
          <w:tcPr>
            <w:tcW w:w="558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2149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2195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Вхід</w:t>
            </w:r>
          </w:p>
        </w:tc>
        <w:tc>
          <w:tcPr>
            <w:tcW w:w="2443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Вихід </w:t>
            </w:r>
          </w:p>
        </w:tc>
        <w:tc>
          <w:tcPr>
            <w:tcW w:w="2220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</w:tr>
      <w:tr w:rsidR="00F843B0" w:rsidTr="00F11306">
        <w:tc>
          <w:tcPr>
            <w:tcW w:w="558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149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Очікування </w:t>
            </w:r>
            <w:r w:rsidR="0058137B">
              <w:rPr>
                <w:lang w:val="uk-UA"/>
              </w:rPr>
              <w:t>замовлення</w:t>
            </w:r>
          </w:p>
        </w:tc>
        <w:tc>
          <w:tcPr>
            <w:tcW w:w="2195" w:type="dxa"/>
          </w:tcPr>
          <w:p w:rsidR="00F843B0" w:rsidRDefault="0058137B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Робітник почав робочий день</w:t>
            </w:r>
          </w:p>
        </w:tc>
        <w:tc>
          <w:tcPr>
            <w:tcW w:w="2443" w:type="dxa"/>
          </w:tcPr>
          <w:p w:rsidR="00F843B0" w:rsidRDefault="0058137B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Робітник закінчив робочий день</w:t>
            </w:r>
          </w:p>
        </w:tc>
        <w:tc>
          <w:tcPr>
            <w:tcW w:w="2220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F843B0" w:rsidTr="00F11306">
        <w:tc>
          <w:tcPr>
            <w:tcW w:w="558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2149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Очікування вільних </w:t>
            </w:r>
            <w:r w:rsidR="0058137B">
              <w:rPr>
                <w:lang w:val="uk-UA"/>
              </w:rPr>
              <w:t>робітників</w:t>
            </w:r>
          </w:p>
        </w:tc>
        <w:tc>
          <w:tcPr>
            <w:tcW w:w="2195" w:type="dxa"/>
          </w:tcPr>
          <w:p w:rsidR="00F843B0" w:rsidRDefault="0058137B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Робітник </w:t>
            </w:r>
            <w:r w:rsidR="00CB234A">
              <w:rPr>
                <w:lang w:val="uk-UA"/>
              </w:rPr>
              <w:t>на перерві або зайнятий іншим замовленням</w:t>
            </w:r>
          </w:p>
        </w:tc>
        <w:tc>
          <w:tcPr>
            <w:tcW w:w="2443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У системі з’явилося достатньо </w:t>
            </w:r>
            <w:r w:rsidR="00CB234A">
              <w:rPr>
                <w:lang w:val="uk-UA"/>
              </w:rPr>
              <w:t>робітників</w:t>
            </w:r>
          </w:p>
        </w:tc>
        <w:tc>
          <w:tcPr>
            <w:tcW w:w="2220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F843B0" w:rsidTr="00F11306">
        <w:tc>
          <w:tcPr>
            <w:tcW w:w="558" w:type="dxa"/>
          </w:tcPr>
          <w:p w:rsidR="00F843B0" w:rsidRDefault="00F843B0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149" w:type="dxa"/>
          </w:tcPr>
          <w:p w:rsidR="00F843B0" w:rsidRPr="00CB234A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З’єднання з клієнтом</w:t>
            </w:r>
          </w:p>
        </w:tc>
        <w:tc>
          <w:tcPr>
            <w:tcW w:w="2195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Система має достатню кількість </w:t>
            </w:r>
            <w:r w:rsidR="00CB234A">
              <w:rPr>
                <w:lang w:val="uk-UA"/>
              </w:rPr>
              <w:t>робітників</w:t>
            </w:r>
          </w:p>
        </w:tc>
        <w:tc>
          <w:tcPr>
            <w:tcW w:w="2443" w:type="dxa"/>
          </w:tcPr>
          <w:p w:rsidR="00F843B0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Робітник прийняв замовлення</w:t>
            </w:r>
          </w:p>
        </w:tc>
        <w:tc>
          <w:tcPr>
            <w:tcW w:w="2220" w:type="dxa"/>
          </w:tcPr>
          <w:p w:rsidR="00F843B0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Система з’єднує клієнта з робітником</w:t>
            </w:r>
          </w:p>
        </w:tc>
      </w:tr>
      <w:tr w:rsidR="00F843B0" w:rsidTr="00F11306">
        <w:tc>
          <w:tcPr>
            <w:tcW w:w="558" w:type="dxa"/>
          </w:tcPr>
          <w:p w:rsidR="00F843B0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 xml:space="preserve">4 </w:t>
            </w:r>
          </w:p>
        </w:tc>
        <w:tc>
          <w:tcPr>
            <w:tcW w:w="2149" w:type="dxa"/>
          </w:tcPr>
          <w:p w:rsidR="00F843B0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Підтвердження замовлення</w:t>
            </w:r>
          </w:p>
        </w:tc>
        <w:tc>
          <w:tcPr>
            <w:tcW w:w="2195" w:type="dxa"/>
          </w:tcPr>
          <w:p w:rsidR="00F843B0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Робітник заніс данні про отримане замовлення</w:t>
            </w:r>
          </w:p>
        </w:tc>
        <w:tc>
          <w:tcPr>
            <w:tcW w:w="2443" w:type="dxa"/>
          </w:tcPr>
          <w:p w:rsidR="00F843B0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Клієнт підтвердив замовлення</w:t>
            </w:r>
          </w:p>
        </w:tc>
        <w:tc>
          <w:tcPr>
            <w:tcW w:w="2220" w:type="dxa"/>
          </w:tcPr>
          <w:p w:rsidR="00F843B0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Відправляється повідомлення на телефон з даними для підтвердження</w:t>
            </w:r>
          </w:p>
        </w:tc>
      </w:tr>
    </w:tbl>
    <w:p w:rsidR="00F11306" w:rsidRDefault="00F11306"/>
    <w:p w:rsidR="00F11306" w:rsidRDefault="00F11306">
      <w:pPr>
        <w:spacing w:after="0" w:line="240" w:lineRule="auto"/>
        <w:jc w:val="left"/>
      </w:pPr>
      <w:r>
        <w:br w:type="page"/>
      </w:r>
    </w:p>
    <w:p w:rsidR="00F11306" w:rsidRDefault="00F113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149"/>
        <w:gridCol w:w="2195"/>
        <w:gridCol w:w="2443"/>
        <w:gridCol w:w="2220"/>
      </w:tblGrid>
      <w:tr w:rsidR="00F11306" w:rsidTr="00F11306">
        <w:tc>
          <w:tcPr>
            <w:tcW w:w="558" w:type="dxa"/>
          </w:tcPr>
          <w:p w:rsidR="00F11306" w:rsidRDefault="00F11306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149" w:type="dxa"/>
          </w:tcPr>
          <w:p w:rsidR="00F11306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Збереження замовлення</w:t>
            </w:r>
          </w:p>
        </w:tc>
        <w:tc>
          <w:tcPr>
            <w:tcW w:w="2195" w:type="dxa"/>
          </w:tcPr>
          <w:p w:rsidR="00F11306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Клієнт підтвердив замовлення</w:t>
            </w:r>
          </w:p>
        </w:tc>
        <w:tc>
          <w:tcPr>
            <w:tcW w:w="2443" w:type="dxa"/>
          </w:tcPr>
          <w:p w:rsidR="00F11306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Замовлення збережено</w:t>
            </w:r>
            <w:r w:rsidR="00F11306">
              <w:rPr>
                <w:lang w:val="uk-UA"/>
              </w:rPr>
              <w:t xml:space="preserve"> </w:t>
            </w:r>
          </w:p>
        </w:tc>
        <w:tc>
          <w:tcPr>
            <w:tcW w:w="2220" w:type="dxa"/>
          </w:tcPr>
          <w:p w:rsidR="00F11306" w:rsidRDefault="00CB234A" w:rsidP="00F843B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uk-UA"/>
              </w:rPr>
            </w:pPr>
            <w:r>
              <w:rPr>
                <w:lang w:val="uk-UA"/>
              </w:rPr>
              <w:t>Замовлення зберігається для подальшої обробки</w:t>
            </w:r>
          </w:p>
        </w:tc>
      </w:tr>
    </w:tbl>
    <w:p w:rsidR="00F843B0" w:rsidRDefault="00F843B0" w:rsidP="00F843B0">
      <w:pPr>
        <w:rPr>
          <w:lang w:val="uk-UA"/>
        </w:rPr>
      </w:pPr>
    </w:p>
    <w:p w:rsidR="00F11306" w:rsidRDefault="00F11306" w:rsidP="00F843B0">
      <w:pPr>
        <w:rPr>
          <w:lang w:val="uk-UA"/>
        </w:rPr>
      </w:pPr>
      <w:r w:rsidRPr="00F11306">
        <w:rPr>
          <w:b/>
          <w:lang w:val="uk-UA"/>
        </w:rPr>
        <w:t>Кількісний аналіз діаграми</w:t>
      </w:r>
      <w:r>
        <w:rPr>
          <w:lang w:val="uk-UA"/>
        </w:rPr>
        <w:t xml:space="preserve">: </w:t>
      </w:r>
    </w:p>
    <w:p w:rsidR="00F11306" w:rsidRDefault="00F11306" w:rsidP="00F843B0">
      <w:pPr>
        <w:rPr>
          <w:lang w:val="uk-UA"/>
        </w:rPr>
      </w:pPr>
      <w:r w:rsidRPr="00F11306">
        <w:rPr>
          <w:lang w:val="uk-UA"/>
        </w:rPr>
        <w:t>Маємо 5 станів, 7 відношень типу «Транзитивність».</w:t>
      </w:r>
    </w:p>
    <w:p w:rsidR="00F11306" w:rsidRPr="00F11306" w:rsidRDefault="00F11306" w:rsidP="00F11306">
      <w:pPr>
        <w:rPr>
          <w:lang w:val="uk-UA"/>
        </w:rPr>
      </w:pPr>
      <w:r w:rsidRPr="0069564E">
        <w:rPr>
          <w:rFonts w:eastAsia="Times New Roman" w:cs="Times New Roman"/>
          <w:noProof/>
        </w:rPr>
        <w:drawing>
          <wp:anchor distT="12700" distB="12700" distL="12700" distR="12700" simplePos="0" relativeHeight="251659264" behindDoc="0" locked="0" layoutInCell="1" allowOverlap="1" wp14:anchorId="50712349" wp14:editId="1F6382B6">
            <wp:simplePos x="0" y="0"/>
            <wp:positionH relativeFrom="margin">
              <wp:posOffset>-44450</wp:posOffset>
            </wp:positionH>
            <wp:positionV relativeFrom="line">
              <wp:posOffset>26035</wp:posOffset>
            </wp:positionV>
            <wp:extent cx="141605" cy="223520"/>
            <wp:effectExtent l="0" t="0" r="0" b="508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22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 w:rsidRPr="00F11306">
        <w:rPr>
          <w:lang w:val="uk-UA"/>
        </w:rPr>
        <w:t>S</w:t>
      </w:r>
      <w:r w:rsidRPr="00F11306">
        <w:rPr>
          <w:vertAlign w:val="subscript"/>
          <w:lang w:val="uk-UA"/>
        </w:rPr>
        <w:t>obj</w:t>
      </w:r>
      <w:proofErr w:type="spellEnd"/>
      <w:r w:rsidRPr="00F11306">
        <w:rPr>
          <w:lang w:val="uk-UA"/>
        </w:rPr>
        <w:t xml:space="preserve"> = 5*4 = 20</w:t>
      </w:r>
    </w:p>
    <w:p w:rsidR="00F11306" w:rsidRPr="00F11306" w:rsidRDefault="00F11306" w:rsidP="00F11306">
      <w:pPr>
        <w:rPr>
          <w:lang w:val="uk-UA"/>
        </w:rPr>
      </w:pPr>
      <w:r w:rsidRPr="0069564E">
        <w:rPr>
          <w:rFonts w:eastAsia="Times New Roman" w:cs="Times New Roman"/>
          <w:noProof/>
        </w:rPr>
        <w:drawing>
          <wp:anchor distT="12700" distB="12700" distL="12700" distR="12700" simplePos="0" relativeHeight="251661312" behindDoc="0" locked="0" layoutInCell="1" allowOverlap="1" wp14:anchorId="5C7E4AF8" wp14:editId="740EFE22">
            <wp:simplePos x="0" y="0"/>
            <wp:positionH relativeFrom="margin">
              <wp:posOffset>-38735</wp:posOffset>
            </wp:positionH>
            <wp:positionV relativeFrom="line">
              <wp:posOffset>1270</wp:posOffset>
            </wp:positionV>
            <wp:extent cx="141605" cy="223520"/>
            <wp:effectExtent l="0" t="0" r="0" b="508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05" cy="2235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proofErr w:type="spellStart"/>
      <w:r w:rsidRPr="00F11306">
        <w:rPr>
          <w:lang w:val="uk-UA"/>
        </w:rPr>
        <w:t>S</w:t>
      </w:r>
      <w:r w:rsidRPr="00F11306">
        <w:rPr>
          <w:vertAlign w:val="subscript"/>
          <w:lang w:val="uk-UA"/>
        </w:rPr>
        <w:t>lnk</w:t>
      </w:r>
      <w:proofErr w:type="spellEnd"/>
      <w:r w:rsidRPr="00F11306">
        <w:rPr>
          <w:lang w:val="uk-UA"/>
        </w:rPr>
        <w:t xml:space="preserve"> = 1*7 = 7</w:t>
      </w:r>
    </w:p>
    <w:p w:rsidR="00F11306" w:rsidRPr="00F11306" w:rsidRDefault="00F11306" w:rsidP="00F11306">
      <w:pPr>
        <w:rPr>
          <w:lang w:val="uk-UA"/>
        </w:rPr>
      </w:pPr>
      <w:proofErr w:type="spellStart"/>
      <w:r w:rsidRPr="00F11306">
        <w:rPr>
          <w:lang w:val="uk-UA"/>
        </w:rPr>
        <w:t>T</w:t>
      </w:r>
      <w:r w:rsidRPr="00F11306">
        <w:rPr>
          <w:vertAlign w:val="subscript"/>
          <w:lang w:val="uk-UA"/>
        </w:rPr>
        <w:t>obj</w:t>
      </w:r>
      <w:proofErr w:type="spellEnd"/>
      <w:r w:rsidRPr="00F11306">
        <w:rPr>
          <w:lang w:val="uk-UA"/>
        </w:rPr>
        <w:t xml:space="preserve"> = 1</w:t>
      </w:r>
    </w:p>
    <w:p w:rsidR="00F11306" w:rsidRPr="00F11306" w:rsidRDefault="00F11306" w:rsidP="00F11306">
      <w:pPr>
        <w:rPr>
          <w:lang w:val="uk-UA"/>
        </w:rPr>
      </w:pPr>
      <w:proofErr w:type="spellStart"/>
      <w:r w:rsidRPr="00F11306">
        <w:rPr>
          <w:lang w:val="uk-UA"/>
        </w:rPr>
        <w:t>T</w:t>
      </w:r>
      <w:r w:rsidRPr="00F11306">
        <w:rPr>
          <w:vertAlign w:val="subscript"/>
          <w:lang w:val="uk-UA"/>
        </w:rPr>
        <w:t>lnk</w:t>
      </w:r>
      <w:proofErr w:type="spellEnd"/>
      <w:r w:rsidRPr="00F11306">
        <w:rPr>
          <w:lang w:val="uk-UA"/>
        </w:rPr>
        <w:t xml:space="preserve"> = 1</w:t>
      </w:r>
    </w:p>
    <w:p w:rsidR="00F11306" w:rsidRPr="00F11306" w:rsidRDefault="00F11306" w:rsidP="00F11306">
      <w:pPr>
        <w:rPr>
          <w:lang w:val="uk-UA"/>
        </w:rPr>
      </w:pPr>
      <w:proofErr w:type="spellStart"/>
      <w:r w:rsidRPr="00F11306">
        <w:rPr>
          <w:lang w:val="uk-UA"/>
        </w:rPr>
        <w:t>O</w:t>
      </w:r>
      <w:r w:rsidRPr="00F11306">
        <w:rPr>
          <w:vertAlign w:val="subscript"/>
          <w:lang w:val="uk-UA"/>
        </w:rPr>
        <w:t>obj</w:t>
      </w:r>
      <w:proofErr w:type="spellEnd"/>
      <w:r w:rsidRPr="00F11306">
        <w:rPr>
          <w:lang w:val="uk-UA"/>
        </w:rPr>
        <w:t xml:space="preserve"> = 5</w:t>
      </w:r>
    </w:p>
    <w:p w:rsidR="00F11306" w:rsidRDefault="00F11306" w:rsidP="00F11306">
      <w:pPr>
        <w:rPr>
          <w:lang w:val="uk-UA"/>
        </w:rPr>
      </w:pPr>
      <w:r w:rsidRPr="00F11306">
        <w:rPr>
          <w:lang w:val="uk-UA"/>
        </w:rPr>
        <w:t>S = (20 + 7)/(1 + 5 + (1+1)^0.5) = 27/7.4 = 3.6</w:t>
      </w:r>
    </w:p>
    <w:p w:rsidR="00F11306" w:rsidRDefault="00F11306">
      <w:pPr>
        <w:spacing w:after="0" w:line="240" w:lineRule="auto"/>
        <w:jc w:val="left"/>
        <w:rPr>
          <w:lang w:val="uk-UA"/>
        </w:rPr>
      </w:pPr>
      <w:r>
        <w:rPr>
          <w:lang w:val="uk-UA"/>
        </w:rPr>
        <w:br w:type="page"/>
      </w:r>
    </w:p>
    <w:p w:rsidR="00F11306" w:rsidRPr="00F11306" w:rsidRDefault="00F11306" w:rsidP="00F11306">
      <w:pPr>
        <w:jc w:val="left"/>
        <w:rPr>
          <w:noProof/>
          <w:lang w:val="uk-UA"/>
        </w:rPr>
      </w:pPr>
      <w:r w:rsidRPr="00F11306">
        <w:rPr>
          <w:b/>
          <w:noProof/>
        </w:rPr>
        <w:lastRenderedPageBreak/>
        <w:t>Д</w:t>
      </w:r>
      <w:r w:rsidRPr="00F11306">
        <w:rPr>
          <w:b/>
          <w:noProof/>
          <w:lang w:val="uk-UA"/>
        </w:rPr>
        <w:t>іаграма станів</w:t>
      </w:r>
      <w:r>
        <w:rPr>
          <w:noProof/>
          <w:lang w:val="uk-UA"/>
        </w:rPr>
        <w:t>:</w:t>
      </w:r>
    </w:p>
    <w:p w:rsidR="00F11306" w:rsidRPr="00F843B0" w:rsidRDefault="00CB234A" w:rsidP="00F1130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F434060" wp14:editId="6A8CBC9C">
            <wp:extent cx="5936615" cy="442849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3" w:name="_Toc3"/>
      <w:r w:rsidRPr="004B5B1C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F11306" w:rsidRPr="00F11306" w:rsidRDefault="0058137B" w:rsidP="00F11306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Що таке</w:t>
      </w:r>
      <w:r w:rsidR="00F11306" w:rsidRPr="00F11306">
        <w:rPr>
          <w:b/>
          <w:bCs/>
          <w:lang w:val="uk-UA"/>
        </w:rPr>
        <w:t xml:space="preserve"> діаграм</w:t>
      </w:r>
      <w:r>
        <w:rPr>
          <w:b/>
          <w:bCs/>
          <w:lang w:val="uk-UA"/>
        </w:rPr>
        <w:t>а</w:t>
      </w:r>
      <w:r w:rsidR="00F11306" w:rsidRPr="00F11306">
        <w:rPr>
          <w:b/>
          <w:bCs/>
          <w:lang w:val="uk-UA"/>
        </w:rPr>
        <w:t xml:space="preserve"> станів?</w:t>
      </w:r>
    </w:p>
    <w:p w:rsidR="00F11306" w:rsidRPr="00F11306" w:rsidRDefault="00F11306" w:rsidP="00F11306">
      <w:pPr>
        <w:spacing w:line="288" w:lineRule="auto"/>
        <w:rPr>
          <w:bCs/>
          <w:lang w:val="uk-UA"/>
        </w:rPr>
      </w:pPr>
      <w:r w:rsidRPr="00F11306">
        <w:rPr>
          <w:bCs/>
          <w:lang w:val="uk-UA"/>
        </w:rPr>
        <w:t xml:space="preserve">Діаграма станів показує, як об'єкт переходить з одного стану в інший. Вони служать для моделювання динамічних аспектів системи (як і діаграми послідовностей, кооперації, прецедентів і, як ми побачимо далі, діаграми діяльності). Часто можна почути, що діаграма станів показує автомат. Ще діаграма станів корисна при моделюванні життєвого циклу об'єкта (як і її приватна різновид - діаграма діяльності). </w:t>
      </w:r>
    </w:p>
    <w:p w:rsidR="00351420" w:rsidRPr="00351420" w:rsidRDefault="00351420" w:rsidP="00351420">
      <w:pPr>
        <w:pStyle w:val="ListParagraph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351420">
        <w:rPr>
          <w:b/>
          <w:bCs/>
          <w:lang w:val="uk-UA"/>
        </w:rPr>
        <w:t xml:space="preserve">Що </w:t>
      </w:r>
      <w:r w:rsidR="0058137B">
        <w:rPr>
          <w:b/>
          <w:bCs/>
          <w:lang w:val="uk-UA"/>
        </w:rPr>
        <w:t xml:space="preserve">таке стан в </w:t>
      </w:r>
      <w:proofErr w:type="spellStart"/>
      <w:r w:rsidR="0058137B">
        <w:rPr>
          <w:b/>
          <w:bCs/>
          <w:lang w:val="uk-UA"/>
        </w:rPr>
        <w:t>діаграммі</w:t>
      </w:r>
      <w:proofErr w:type="spellEnd"/>
      <w:r w:rsidR="0058137B">
        <w:rPr>
          <w:b/>
          <w:bCs/>
          <w:lang w:val="uk-UA"/>
        </w:rPr>
        <w:t xml:space="preserve"> станів</w:t>
      </w:r>
      <w:r w:rsidRPr="00351420">
        <w:rPr>
          <w:b/>
          <w:bCs/>
          <w:lang w:val="uk-UA"/>
        </w:rPr>
        <w:t>?</w:t>
      </w:r>
    </w:p>
    <w:p w:rsidR="008709D5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Стан (</w:t>
      </w:r>
      <w:proofErr w:type="spellStart"/>
      <w:r w:rsidRPr="00351420">
        <w:rPr>
          <w:bCs/>
          <w:lang w:val="uk-UA"/>
        </w:rPr>
        <w:t>state</w:t>
      </w:r>
      <w:proofErr w:type="spellEnd"/>
      <w:r w:rsidRPr="00351420">
        <w:rPr>
          <w:bCs/>
          <w:lang w:val="uk-UA"/>
        </w:rPr>
        <w:t>) - умова або ситуація в ході життєвого циклу об'єкта, протягом якого він задовольняє логічного умові, виконує певну діяльність або очікує події. Стан може бути задано у вигляді набору конкретних значень атрибутів об'єкта деякого класу, при цьому зміна окремих значень цих атрибутів буде відображати зміна стану об'єкта, що моделюється або системи в цілому. Як правило, мають значення тільки ті властивості елементів системи, які відображають динамічний або функціональний аспект її поведінки.</w:t>
      </w:r>
    </w:p>
    <w:p w:rsidR="00351420" w:rsidRPr="00351420" w:rsidRDefault="0058137B" w:rsidP="00351420">
      <w:pPr>
        <w:pStyle w:val="ListParagraph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Як створюється </w:t>
      </w:r>
      <w:proofErr w:type="spellStart"/>
      <w:r>
        <w:rPr>
          <w:b/>
          <w:bCs/>
          <w:lang w:val="uk-UA"/>
        </w:rPr>
        <w:t>діаграмма</w:t>
      </w:r>
      <w:proofErr w:type="spellEnd"/>
      <w:r>
        <w:rPr>
          <w:b/>
          <w:bCs/>
          <w:lang w:val="uk-UA"/>
        </w:rPr>
        <w:t xml:space="preserve"> станів</w:t>
      </w:r>
      <w:r w:rsidR="00351420" w:rsidRPr="00351420">
        <w:rPr>
          <w:b/>
          <w:bCs/>
          <w:lang w:val="uk-UA"/>
        </w:rPr>
        <w:t>?</w:t>
      </w:r>
    </w:p>
    <w:p w:rsidR="00351420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 xml:space="preserve">Створення діаграми </w:t>
      </w:r>
      <w:r w:rsidR="0058137B">
        <w:rPr>
          <w:bCs/>
          <w:lang w:val="uk-UA"/>
        </w:rPr>
        <w:t>включає в себе наступні пункти</w:t>
      </w:r>
      <w:r w:rsidRPr="00351420">
        <w:rPr>
          <w:bCs/>
          <w:lang w:val="uk-UA"/>
        </w:rPr>
        <w:t>:</w:t>
      </w:r>
    </w:p>
    <w:p w:rsidR="00351420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• вибір предметної області</w:t>
      </w:r>
    </w:p>
    <w:p w:rsidR="00351420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• вибір прецеденту для опису</w:t>
      </w:r>
    </w:p>
    <w:p w:rsidR="00351420" w:rsidRPr="00351420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• виділення станів, які має обраний прецедент у системі</w:t>
      </w:r>
    </w:p>
    <w:p w:rsidR="008709D5" w:rsidRDefault="00351420" w:rsidP="00351420">
      <w:pPr>
        <w:spacing w:line="288" w:lineRule="auto"/>
        <w:rPr>
          <w:bCs/>
          <w:lang w:val="uk-UA"/>
        </w:rPr>
      </w:pPr>
      <w:r w:rsidRPr="00351420">
        <w:rPr>
          <w:bCs/>
          <w:lang w:val="uk-UA"/>
        </w:rPr>
        <w:t>• опис станів</w:t>
      </w:r>
      <w:r w:rsidR="007C2937" w:rsidRPr="007C2937">
        <w:rPr>
          <w:bCs/>
          <w:lang w:val="uk-UA"/>
        </w:rPr>
        <w:t>.</w:t>
      </w:r>
    </w:p>
    <w:p w:rsidR="00A65E07" w:rsidRPr="004B5B1C" w:rsidRDefault="00351420" w:rsidP="00351420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351420">
        <w:rPr>
          <w:b/>
          <w:bCs/>
          <w:lang w:val="uk-UA"/>
        </w:rPr>
        <w:t>Які о</w:t>
      </w:r>
      <w:r>
        <w:rPr>
          <w:b/>
          <w:bCs/>
          <w:lang w:val="uk-UA"/>
        </w:rPr>
        <w:t>перації є необхідними для опису стану</w:t>
      </w:r>
      <w:r w:rsidR="00765E30" w:rsidRPr="004B5B1C">
        <w:rPr>
          <w:b/>
          <w:bCs/>
          <w:lang w:val="uk-UA"/>
        </w:rPr>
        <w:t>?</w:t>
      </w:r>
    </w:p>
    <w:p w:rsidR="001D57B4" w:rsidRPr="00351420" w:rsidRDefault="00351420" w:rsidP="0035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88" w:lineRule="auto"/>
        <w:rPr>
          <w:lang w:val="uk-UA"/>
        </w:rPr>
      </w:pPr>
      <w:r w:rsidRPr="00351420">
        <w:rPr>
          <w:lang w:val="uk-UA"/>
        </w:rPr>
        <w:t>Кожен стан в будь-якому разі повинен мати вхід та вихід, адже щоб прийти до</w:t>
      </w:r>
      <w:r>
        <w:rPr>
          <w:lang w:val="uk-UA"/>
        </w:rPr>
        <w:t xml:space="preserve"> </w:t>
      </w:r>
      <w:r w:rsidRPr="00351420">
        <w:rPr>
          <w:lang w:val="uk-UA"/>
        </w:rPr>
        <w:t>певного стану треба виконати певні дії в си</w:t>
      </w:r>
      <w:r>
        <w:rPr>
          <w:lang w:val="uk-UA"/>
        </w:rPr>
        <w:t xml:space="preserve">стемі. Аналогічно, стан повинен </w:t>
      </w:r>
      <w:r w:rsidRPr="00351420">
        <w:rPr>
          <w:lang w:val="uk-UA"/>
        </w:rPr>
        <w:t>мати вихід, щоб система розуміла, що</w:t>
      </w:r>
      <w:r>
        <w:rPr>
          <w:lang w:val="uk-UA"/>
        </w:rPr>
        <w:t xml:space="preserve"> якого стану вона перейде після </w:t>
      </w:r>
      <w:r w:rsidRPr="00351420">
        <w:rPr>
          <w:lang w:val="uk-UA"/>
        </w:rPr>
        <w:t>завершення поточного. Дії ж у стані можуть і не</w:t>
      </w:r>
      <w:r>
        <w:rPr>
          <w:lang w:val="uk-UA"/>
        </w:rPr>
        <w:t xml:space="preserve"> відбуватись — це </w:t>
      </w:r>
      <w:proofErr w:type="spellStart"/>
      <w:r w:rsidRPr="00351420">
        <w:rPr>
          <w:lang w:val="uk-UA"/>
        </w:rPr>
        <w:t>опціональне</w:t>
      </w:r>
      <w:proofErr w:type="spellEnd"/>
      <w:r w:rsidRPr="00351420">
        <w:rPr>
          <w:lang w:val="uk-UA"/>
        </w:rPr>
        <w:t xml:space="preserve"> поле, яке цілком може бути незаповненим.</w:t>
      </w:r>
    </w:p>
    <w:p w:rsidR="00351420" w:rsidRPr="00351420" w:rsidRDefault="00351420" w:rsidP="0035142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88" w:lineRule="auto"/>
      </w:pPr>
    </w:p>
    <w:p w:rsidR="00A65E07" w:rsidRPr="009F1357" w:rsidRDefault="00351420" w:rsidP="00351420">
      <w:pPr>
        <w:pStyle w:val="ListParagraph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351420">
        <w:rPr>
          <w:b/>
          <w:bCs/>
          <w:lang w:val="uk-UA"/>
        </w:rPr>
        <w:t>Як</w:t>
      </w:r>
      <w:r w:rsidR="0058137B">
        <w:rPr>
          <w:b/>
          <w:bCs/>
          <w:lang w:val="uk-UA"/>
        </w:rPr>
        <w:t>і</w:t>
      </w:r>
      <w:r w:rsidRPr="00351420">
        <w:rPr>
          <w:b/>
          <w:bCs/>
          <w:lang w:val="uk-UA"/>
        </w:rPr>
        <w:t xml:space="preserve"> відношення між станами на діаграмі станів і чому</w:t>
      </w:r>
      <w:r w:rsidR="00765E30" w:rsidRPr="009F1357">
        <w:rPr>
          <w:b/>
          <w:bCs/>
          <w:lang w:val="uk-UA"/>
        </w:rPr>
        <w:t>?</w:t>
      </w:r>
    </w:p>
    <w:p w:rsidR="00A65E07" w:rsidRPr="004B5B1C" w:rsidRDefault="00351420" w:rsidP="00351420">
      <w:pPr>
        <w:spacing w:line="288" w:lineRule="auto"/>
        <w:rPr>
          <w:lang w:val="uk-UA"/>
        </w:rPr>
      </w:pPr>
      <w:r w:rsidRPr="00351420">
        <w:rPr>
          <w:lang w:val="uk-UA"/>
        </w:rPr>
        <w:t xml:space="preserve">Основним типом відношення між станами на </w:t>
      </w:r>
      <w:r>
        <w:rPr>
          <w:lang w:val="uk-UA"/>
        </w:rPr>
        <w:t>діаграмі є Транзитивність. Це є</w:t>
      </w:r>
      <w:r w:rsidRPr="00351420">
        <w:t xml:space="preserve"> </w:t>
      </w:r>
      <w:r w:rsidRPr="00351420">
        <w:rPr>
          <w:lang w:val="uk-UA"/>
        </w:rPr>
        <w:t xml:space="preserve">доречним, адже стани переходять один в </w:t>
      </w:r>
      <w:proofErr w:type="spellStart"/>
      <w:r w:rsidRPr="00351420">
        <w:rPr>
          <w:lang w:val="uk-UA"/>
        </w:rPr>
        <w:t>о</w:t>
      </w:r>
      <w:r>
        <w:rPr>
          <w:lang w:val="uk-UA"/>
        </w:rPr>
        <w:t>дний</w:t>
      </w:r>
      <w:proofErr w:type="spellEnd"/>
      <w:r>
        <w:rPr>
          <w:lang w:val="uk-UA"/>
        </w:rPr>
        <w:t xml:space="preserve"> поступово. Якщо із стану А</w:t>
      </w:r>
      <w:r w:rsidRPr="00351420">
        <w:t xml:space="preserve"> </w:t>
      </w:r>
      <w:r w:rsidRPr="00351420">
        <w:rPr>
          <w:lang w:val="uk-UA"/>
        </w:rPr>
        <w:t>система переходить у стан В, а із стану В пер</w:t>
      </w:r>
      <w:r>
        <w:rPr>
          <w:lang w:val="uk-UA"/>
        </w:rPr>
        <w:t>еходить в стан С, можна зробити</w:t>
      </w:r>
      <w:r w:rsidRPr="00351420">
        <w:t xml:space="preserve"> </w:t>
      </w:r>
      <w:r w:rsidRPr="00351420">
        <w:rPr>
          <w:lang w:val="uk-UA"/>
        </w:rPr>
        <w:t xml:space="preserve">висновок, що із стану А можна перейти в стан С. </w:t>
      </w:r>
      <w:proofErr w:type="spellStart"/>
      <w:r w:rsidRPr="00351420">
        <w:rPr>
          <w:lang w:val="uk-UA"/>
        </w:rPr>
        <w:t>Одже</w:t>
      </w:r>
      <w:proofErr w:type="spellEnd"/>
      <w:r w:rsidRPr="00351420">
        <w:rPr>
          <w:lang w:val="uk-UA"/>
        </w:rPr>
        <w:t>, с</w:t>
      </w:r>
      <w:r>
        <w:rPr>
          <w:lang w:val="uk-UA"/>
        </w:rPr>
        <w:t>тани мають</w:t>
      </w:r>
      <w:r w:rsidRPr="00351420">
        <w:t xml:space="preserve"> </w:t>
      </w:r>
      <w:r w:rsidRPr="00351420">
        <w:rPr>
          <w:lang w:val="uk-UA"/>
        </w:rPr>
        <w:t>властивість транзитивності, що показується відповідним відношенням.</w:t>
      </w:r>
      <w:r w:rsidR="00765E30" w:rsidRPr="004B5B1C">
        <w:rPr>
          <w:lang w:val="uk-UA"/>
        </w:rPr>
        <w:t>.</w:t>
      </w:r>
    </w:p>
    <w:p w:rsidR="00A65E07" w:rsidRPr="009F1357" w:rsidRDefault="0058137B" w:rsidP="00351420">
      <w:pPr>
        <w:pStyle w:val="ListParagraph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Чим описується стан</w:t>
      </w:r>
      <w:r w:rsidR="00351420" w:rsidRPr="00351420">
        <w:rPr>
          <w:b/>
          <w:bCs/>
          <w:lang w:val="uk-UA"/>
        </w:rPr>
        <w:t xml:space="preserve"> в мові UML</w:t>
      </w:r>
      <w:r w:rsidR="00765E30" w:rsidRPr="009F1357">
        <w:rPr>
          <w:b/>
          <w:bCs/>
          <w:lang w:val="uk-UA"/>
        </w:rPr>
        <w:t>?</w:t>
      </w:r>
    </w:p>
    <w:p w:rsidR="0058137B" w:rsidRDefault="0058137B" w:rsidP="0058137B">
      <w:pPr>
        <w:pStyle w:val="ListParagraph"/>
        <w:spacing w:line="288" w:lineRule="auto"/>
        <w:rPr>
          <w:lang w:val="uk-UA"/>
        </w:rPr>
      </w:pPr>
      <w:r>
        <w:rPr>
          <w:lang w:val="uk-UA"/>
        </w:rPr>
        <w:t>Стан описується наступними складовими</w:t>
      </w:r>
    </w:p>
    <w:p w:rsidR="00351420" w:rsidRPr="00351420" w:rsidRDefault="00351420" w:rsidP="00351420">
      <w:pPr>
        <w:pStyle w:val="ListParagraph"/>
        <w:numPr>
          <w:ilvl w:val="0"/>
          <w:numId w:val="24"/>
        </w:numPr>
        <w:spacing w:line="288" w:lineRule="auto"/>
        <w:rPr>
          <w:lang w:val="uk-UA"/>
        </w:rPr>
      </w:pPr>
      <w:proofErr w:type="spellStart"/>
      <w:r w:rsidRPr="00351420">
        <w:rPr>
          <w:lang w:val="uk-UA"/>
        </w:rPr>
        <w:t>Вхідниа</w:t>
      </w:r>
      <w:proofErr w:type="spellEnd"/>
      <w:r w:rsidRPr="00351420">
        <w:rPr>
          <w:lang w:val="uk-UA"/>
        </w:rPr>
        <w:t xml:space="preserve"> дія (</w:t>
      </w:r>
      <w:proofErr w:type="spellStart"/>
      <w:r w:rsidRPr="00351420">
        <w:rPr>
          <w:lang w:val="uk-UA"/>
        </w:rPr>
        <w:t>entry</w:t>
      </w:r>
      <w:proofErr w:type="spellEnd"/>
      <w:r w:rsidRPr="00351420">
        <w:rPr>
          <w:lang w:val="uk-UA"/>
        </w:rPr>
        <w:t xml:space="preserve"> </w:t>
      </w:r>
      <w:proofErr w:type="spellStart"/>
      <w:r w:rsidRPr="00351420">
        <w:rPr>
          <w:lang w:val="uk-UA"/>
        </w:rPr>
        <w:t>action</w:t>
      </w:r>
      <w:proofErr w:type="spellEnd"/>
      <w:r w:rsidRPr="00351420">
        <w:rPr>
          <w:lang w:val="uk-UA"/>
        </w:rPr>
        <w:t xml:space="preserve">) - дія, яка виконується в момент переходу в даний стан. Позначається за допомогою ключового слова - мітки дії </w:t>
      </w:r>
      <w:proofErr w:type="spellStart"/>
      <w:r w:rsidRPr="00351420">
        <w:rPr>
          <w:lang w:val="uk-UA"/>
        </w:rPr>
        <w:t>entry</w:t>
      </w:r>
      <w:proofErr w:type="spellEnd"/>
      <w:r w:rsidRPr="00351420">
        <w:rPr>
          <w:lang w:val="uk-UA"/>
        </w:rPr>
        <w:t xml:space="preserve">, яке вказує на те, що наступне за нею вираз дії повинно бути виконано в момент входу в даний стан. </w:t>
      </w:r>
    </w:p>
    <w:p w:rsidR="00351420" w:rsidRPr="00351420" w:rsidRDefault="00351420" w:rsidP="00351420">
      <w:pPr>
        <w:pStyle w:val="ListParagraph"/>
        <w:numPr>
          <w:ilvl w:val="0"/>
          <w:numId w:val="24"/>
        </w:numPr>
        <w:spacing w:line="288" w:lineRule="auto"/>
        <w:rPr>
          <w:lang w:val="uk-UA"/>
        </w:rPr>
      </w:pPr>
      <w:r w:rsidRPr="00351420">
        <w:rPr>
          <w:lang w:val="uk-UA"/>
        </w:rPr>
        <w:t>Дія виходу (</w:t>
      </w:r>
      <w:proofErr w:type="spellStart"/>
      <w:r w:rsidRPr="00351420">
        <w:rPr>
          <w:lang w:val="uk-UA"/>
        </w:rPr>
        <w:t>exit</w:t>
      </w:r>
      <w:proofErr w:type="spellEnd"/>
      <w:r w:rsidRPr="00351420">
        <w:rPr>
          <w:lang w:val="uk-UA"/>
        </w:rPr>
        <w:t xml:space="preserve"> </w:t>
      </w:r>
      <w:proofErr w:type="spellStart"/>
      <w:r w:rsidRPr="00351420">
        <w:rPr>
          <w:lang w:val="uk-UA"/>
        </w:rPr>
        <w:t>action</w:t>
      </w:r>
      <w:proofErr w:type="spellEnd"/>
      <w:r w:rsidRPr="00351420">
        <w:rPr>
          <w:lang w:val="uk-UA"/>
        </w:rPr>
        <w:t xml:space="preserve">) - дія, вироблене при виході з даного стану. Позначається за допомогою ключового слова - мітки дії </w:t>
      </w:r>
      <w:proofErr w:type="spellStart"/>
      <w:r w:rsidRPr="00351420">
        <w:rPr>
          <w:lang w:val="uk-UA"/>
        </w:rPr>
        <w:t>exit</w:t>
      </w:r>
      <w:proofErr w:type="spellEnd"/>
      <w:r w:rsidRPr="00351420">
        <w:rPr>
          <w:lang w:val="uk-UA"/>
        </w:rPr>
        <w:t xml:space="preserve">, яке вказує на те, що наступне за нею вираз дії повинно бути виконано в момент виходу з цього стану. </w:t>
      </w:r>
    </w:p>
    <w:p w:rsidR="00351420" w:rsidRPr="004B5B1C" w:rsidRDefault="00351420" w:rsidP="00351420">
      <w:pPr>
        <w:pStyle w:val="ListParagraph"/>
        <w:numPr>
          <w:ilvl w:val="0"/>
          <w:numId w:val="24"/>
        </w:numPr>
        <w:spacing w:line="288" w:lineRule="auto"/>
        <w:rPr>
          <w:lang w:val="uk-UA"/>
        </w:rPr>
      </w:pPr>
      <w:r w:rsidRPr="00351420">
        <w:rPr>
          <w:lang w:val="uk-UA"/>
        </w:rPr>
        <w:t>Внутрішня діяльність (</w:t>
      </w:r>
      <w:proofErr w:type="spellStart"/>
      <w:r w:rsidRPr="00351420">
        <w:rPr>
          <w:lang w:val="uk-UA"/>
        </w:rPr>
        <w:t>do</w:t>
      </w:r>
      <w:proofErr w:type="spellEnd"/>
      <w:r w:rsidRPr="00351420">
        <w:rPr>
          <w:lang w:val="uk-UA"/>
        </w:rPr>
        <w:t xml:space="preserve"> </w:t>
      </w:r>
      <w:proofErr w:type="spellStart"/>
      <w:r w:rsidRPr="00351420">
        <w:rPr>
          <w:lang w:val="uk-UA"/>
        </w:rPr>
        <w:t>activity</w:t>
      </w:r>
      <w:proofErr w:type="spellEnd"/>
      <w:r w:rsidRPr="00351420">
        <w:rPr>
          <w:lang w:val="uk-UA"/>
        </w:rPr>
        <w:t xml:space="preserve">) - виконання об'єктом операцій або процедур, які вимагають певного часу. Позначається за допомогою ключового слова - мітки діяльності </w:t>
      </w:r>
      <w:proofErr w:type="spellStart"/>
      <w:r w:rsidRPr="00351420">
        <w:rPr>
          <w:lang w:val="uk-UA"/>
        </w:rPr>
        <w:t>do</w:t>
      </w:r>
      <w:proofErr w:type="spellEnd"/>
      <w:r w:rsidRPr="00351420">
        <w:rPr>
          <w:lang w:val="uk-UA"/>
        </w:rPr>
        <w:t>, яке специфікує виконувану протягом всього часу дію, поки об'єкт знаходиться в даному стані, або до тих пір, поки не буде перервано зовнішньою подією. При нормальному завершенні внутрішньої діяльності генерується відповідне подія</w:t>
      </w:r>
    </w:p>
    <w:p w:rsidR="00A65E07" w:rsidRPr="004B5B1C" w:rsidRDefault="00765E30">
      <w:pPr>
        <w:pStyle w:val="Heading1"/>
        <w:numPr>
          <w:ilvl w:val="0"/>
          <w:numId w:val="3"/>
        </w:numPr>
        <w:rPr>
          <w:lang w:val="uk-UA"/>
        </w:rPr>
      </w:pPr>
      <w:bookmarkStart w:id="4" w:name="_Toc4"/>
      <w:r w:rsidRPr="004B5B1C">
        <w:rPr>
          <w:rFonts w:eastAsia="Arial Unicode MS" w:cs="Arial Unicode MS"/>
          <w:lang w:val="uk-UA"/>
        </w:rPr>
        <w:lastRenderedPageBreak/>
        <w:t>Висновок</w:t>
      </w:r>
      <w:bookmarkEnd w:id="4"/>
    </w:p>
    <w:p w:rsidR="00A65E07" w:rsidRPr="004B5B1C" w:rsidRDefault="00351420" w:rsidP="00351420">
      <w:pPr>
        <w:ind w:firstLine="708"/>
        <w:rPr>
          <w:lang w:val="uk-UA"/>
        </w:rPr>
      </w:pPr>
      <w:r>
        <w:rPr>
          <w:lang w:val="uk-UA"/>
        </w:rPr>
        <w:t>Отже, я отримав</w:t>
      </w:r>
      <w:r w:rsidRPr="00351420">
        <w:rPr>
          <w:lang w:val="uk-UA"/>
        </w:rPr>
        <w:t xml:space="preserve"> навички зображен</w:t>
      </w:r>
      <w:r>
        <w:rPr>
          <w:lang w:val="uk-UA"/>
        </w:rPr>
        <w:t xml:space="preserve">ня діаграм станів засобами </w:t>
      </w:r>
      <w:r>
        <w:rPr>
          <w:lang w:val="uk-UA"/>
        </w:rPr>
        <w:br/>
        <w:t>UML-</w:t>
      </w:r>
      <w:r w:rsidRPr="00351420">
        <w:rPr>
          <w:lang w:val="uk-UA"/>
        </w:rPr>
        <w:t>діаграм, навички документації цих діаграм за допом</w:t>
      </w:r>
      <w:r w:rsidR="00150FEE">
        <w:rPr>
          <w:lang w:val="uk-UA"/>
        </w:rPr>
        <w:t>о</w:t>
      </w:r>
      <w:r w:rsidRPr="00351420">
        <w:rPr>
          <w:lang w:val="uk-UA"/>
        </w:rPr>
        <w:t>гою таблиць. Також я</w:t>
      </w:r>
      <w:r>
        <w:rPr>
          <w:lang w:val="uk-UA"/>
        </w:rPr>
        <w:t xml:space="preserve"> </w:t>
      </w:r>
      <w:r w:rsidRPr="00351420">
        <w:rPr>
          <w:lang w:val="uk-UA"/>
        </w:rPr>
        <w:t>ознайоми</w:t>
      </w:r>
      <w:r>
        <w:rPr>
          <w:lang w:val="uk-UA"/>
        </w:rPr>
        <w:t>вся</w:t>
      </w:r>
      <w:r w:rsidRPr="00351420">
        <w:rPr>
          <w:lang w:val="uk-UA"/>
        </w:rPr>
        <w:t xml:space="preserve"> з принципами </w:t>
      </w:r>
      <w:proofErr w:type="spellStart"/>
      <w:r w:rsidRPr="00351420">
        <w:rPr>
          <w:lang w:val="uk-UA"/>
        </w:rPr>
        <w:t>виокремелення</w:t>
      </w:r>
      <w:proofErr w:type="spellEnd"/>
      <w:r w:rsidRPr="00351420">
        <w:rPr>
          <w:lang w:val="uk-UA"/>
        </w:rPr>
        <w:t xml:space="preserve"> станів прецеденту, їх операцій та</w:t>
      </w:r>
      <w:r>
        <w:rPr>
          <w:lang w:val="uk-UA"/>
        </w:rPr>
        <w:t xml:space="preserve"> </w:t>
      </w:r>
      <w:r w:rsidRPr="00351420">
        <w:rPr>
          <w:lang w:val="uk-UA"/>
        </w:rPr>
        <w:t>послідовностей цих станів.</w:t>
      </w:r>
      <w:bookmarkStart w:id="5" w:name="_GoBack"/>
      <w:bookmarkEnd w:id="5"/>
    </w:p>
    <w:sectPr w:rsidR="00A65E07" w:rsidRPr="004B5B1C" w:rsidSect="001861C2">
      <w:footerReference w:type="default" r:id="rId10"/>
      <w:pgSz w:w="11900" w:h="16840"/>
      <w:pgMar w:top="1134" w:right="850" w:bottom="1134" w:left="1701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CBF" w:rsidRDefault="000E5CBF">
      <w:pPr>
        <w:spacing w:after="0" w:line="240" w:lineRule="auto"/>
      </w:pPr>
      <w:r>
        <w:separator/>
      </w:r>
    </w:p>
  </w:endnote>
  <w:endnote w:type="continuationSeparator" w:id="0">
    <w:p w:rsidR="000E5CBF" w:rsidRDefault="000E5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0227088"/>
      <w:docPartObj>
        <w:docPartGallery w:val="Page Numbers (Bottom of Page)"/>
        <w:docPartUnique/>
      </w:docPartObj>
    </w:sdtPr>
    <w:sdtEndPr/>
    <w:sdtContent>
      <w:p w:rsidR="001861C2" w:rsidRDefault="001861C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0FEE">
          <w:rPr>
            <w:noProof/>
          </w:rPr>
          <w:t>10</w:t>
        </w:r>
        <w:r>
          <w:fldChar w:fldCharType="end"/>
        </w:r>
      </w:p>
    </w:sdtContent>
  </w:sdt>
  <w:p w:rsidR="001861C2" w:rsidRDefault="00186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CBF" w:rsidRDefault="000E5CBF">
      <w:pPr>
        <w:spacing w:after="0" w:line="240" w:lineRule="auto"/>
      </w:pPr>
      <w:r>
        <w:separator/>
      </w:r>
    </w:p>
  </w:footnote>
  <w:footnote w:type="continuationSeparator" w:id="0">
    <w:p w:rsidR="000E5CBF" w:rsidRDefault="000E5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2B69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5163AC2"/>
    <w:multiLevelType w:val="hybridMultilevel"/>
    <w:tmpl w:val="A6662FD0"/>
    <w:styleLink w:val="a"/>
    <w:lvl w:ilvl="0" w:tplc="9D680AC6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A57C0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0E434C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C4E0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CAFBA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8FD1A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267C8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C4E13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8E6148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0D32912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6AC724C"/>
    <w:multiLevelType w:val="hybridMultilevel"/>
    <w:tmpl w:val="FB7C5974"/>
    <w:numStyleLink w:val="a0"/>
  </w:abstractNum>
  <w:abstractNum w:abstractNumId="4" w15:restartNumberingAfterBreak="0">
    <w:nsid w:val="1835598D"/>
    <w:multiLevelType w:val="hybridMultilevel"/>
    <w:tmpl w:val="F52C2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6737C"/>
    <w:multiLevelType w:val="hybridMultilevel"/>
    <w:tmpl w:val="3D463568"/>
    <w:styleLink w:val="a1"/>
    <w:lvl w:ilvl="0" w:tplc="60704352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420ED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A6CA3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E068A6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ACAD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3C0A8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E6630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98831C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BC6DBE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3CE560E"/>
    <w:multiLevelType w:val="hybridMultilevel"/>
    <w:tmpl w:val="3D463568"/>
    <w:numStyleLink w:val="a1"/>
  </w:abstractNum>
  <w:abstractNum w:abstractNumId="7" w15:restartNumberingAfterBreak="0">
    <w:nsid w:val="25531D5D"/>
    <w:multiLevelType w:val="hybridMultilevel"/>
    <w:tmpl w:val="6CE87FBA"/>
    <w:lvl w:ilvl="0" w:tplc="9424D504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7C80D8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0C4C12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C32E2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02EF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AE2B9E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C4BFC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5AED5A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F83502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2F0E6E15"/>
    <w:multiLevelType w:val="hybridMultilevel"/>
    <w:tmpl w:val="FB7C5974"/>
    <w:styleLink w:val="a0"/>
    <w:lvl w:ilvl="0" w:tplc="29A042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693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8E8E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E4B2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F886C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2A215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49B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C8F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3EB3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5CD0C0F"/>
    <w:multiLevelType w:val="hybridMultilevel"/>
    <w:tmpl w:val="A398A468"/>
    <w:styleLink w:val="1"/>
    <w:lvl w:ilvl="0" w:tplc="A0068466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6E1D0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904168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5AAF2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9E67C2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06E7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6CDCC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4D4FC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4A1A8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491A3AAC"/>
    <w:multiLevelType w:val="hybridMultilevel"/>
    <w:tmpl w:val="A6662FD0"/>
    <w:numStyleLink w:val="a"/>
  </w:abstractNum>
  <w:abstractNum w:abstractNumId="11" w15:restartNumberingAfterBreak="0">
    <w:nsid w:val="4E5F59D3"/>
    <w:multiLevelType w:val="hybridMultilevel"/>
    <w:tmpl w:val="EA4060CE"/>
    <w:numStyleLink w:val="0"/>
  </w:abstractNum>
  <w:abstractNum w:abstractNumId="12" w15:restartNumberingAfterBreak="0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2B37BA5"/>
    <w:multiLevelType w:val="hybridMultilevel"/>
    <w:tmpl w:val="A398A468"/>
    <w:numStyleLink w:val="1"/>
  </w:abstractNum>
  <w:abstractNum w:abstractNumId="14" w15:restartNumberingAfterBreak="0">
    <w:nsid w:val="7F4A080C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9"/>
  </w:num>
  <w:num w:numId="3">
    <w:abstractNumId w:val="13"/>
  </w:num>
  <w:num w:numId="4">
    <w:abstractNumId w:val="8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12"/>
  </w:num>
  <w:num w:numId="11">
    <w:abstractNumId w:val="11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10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11"/>
    <w:lvlOverride w:ilvl="0">
      <w:startOverride w:val="1"/>
      <w:lvl w:ilvl="0" w:tplc="5EC87536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1C8C7FAC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69BEF85C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94A01F6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F4E4420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F72B2C0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0F521F66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F906BF4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15424FC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</w:num>
  <w:num w:numId="22">
    <w:abstractNumId w:val="14"/>
  </w:num>
  <w:num w:numId="23">
    <w:abstractNumId w:val="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E07"/>
    <w:rsid w:val="00063770"/>
    <w:rsid w:val="000A4095"/>
    <w:rsid w:val="000E5CBF"/>
    <w:rsid w:val="000F2195"/>
    <w:rsid w:val="00150FEE"/>
    <w:rsid w:val="001861C2"/>
    <w:rsid w:val="001D57B4"/>
    <w:rsid w:val="00351420"/>
    <w:rsid w:val="00376D96"/>
    <w:rsid w:val="003C6754"/>
    <w:rsid w:val="0042794D"/>
    <w:rsid w:val="004B5B1C"/>
    <w:rsid w:val="0058137B"/>
    <w:rsid w:val="0058751C"/>
    <w:rsid w:val="005D1CD4"/>
    <w:rsid w:val="00743245"/>
    <w:rsid w:val="00765E30"/>
    <w:rsid w:val="007910FA"/>
    <w:rsid w:val="007C2937"/>
    <w:rsid w:val="008709D5"/>
    <w:rsid w:val="0088406B"/>
    <w:rsid w:val="009F1357"/>
    <w:rsid w:val="00A65E07"/>
    <w:rsid w:val="00AD232F"/>
    <w:rsid w:val="00B83980"/>
    <w:rsid w:val="00C44015"/>
    <w:rsid w:val="00CB234A"/>
    <w:rsid w:val="00CF30DB"/>
    <w:rsid w:val="00DD4231"/>
    <w:rsid w:val="00DE51F0"/>
    <w:rsid w:val="00E4156A"/>
    <w:rsid w:val="00E976A0"/>
    <w:rsid w:val="00EE30E9"/>
    <w:rsid w:val="00F11306"/>
    <w:rsid w:val="00F843B0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086B90"/>
  <w15:docId w15:val="{9A9D471E-F61D-4B7A-BB5B-26210EB3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Heading1">
    <w:name w:val="heading 1"/>
    <w:next w:val="Normal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2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OCHeading">
    <w:name w:val="TOC Heading"/>
    <w:next w:val="Normal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TOC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3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ListParagraph">
    <w:name w:val="List Paragraph"/>
    <w:basedOn w:val="Normal"/>
    <w:uiPriority w:val="34"/>
    <w:qFormat/>
    <w:rsid w:val="009F13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1C2"/>
    <w:rPr>
      <w:rFonts w:cs="Arial Unicode MS"/>
      <w:color w:val="000000"/>
      <w:sz w:val="28"/>
      <w:szCs w:val="28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1C2"/>
    <w:rPr>
      <w:rFonts w:cs="Arial Unicode MS"/>
      <w:color w:val="000000"/>
      <w:sz w:val="28"/>
      <w:szCs w:val="28"/>
      <w:u w:color="000000"/>
    </w:rPr>
  </w:style>
  <w:style w:type="table" w:styleId="TableGrid">
    <w:name w:val="Table Grid"/>
    <w:basedOn w:val="TableNormal"/>
    <w:uiPriority w:val="59"/>
    <w:rsid w:val="00F84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14122A-79E2-4611-A1C5-8E873E513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10</Pages>
  <Words>3150</Words>
  <Characters>1796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Dima Bulatov</cp:lastModifiedBy>
  <cp:revision>16</cp:revision>
  <dcterms:created xsi:type="dcterms:W3CDTF">2017-09-21T04:59:00Z</dcterms:created>
  <dcterms:modified xsi:type="dcterms:W3CDTF">2017-11-14T18:29:00Z</dcterms:modified>
</cp:coreProperties>
</file>