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A7B7B2" w14:textId="5AA287E4" w:rsidR="009F1B6B" w:rsidRDefault="00313906" w:rsidP="009F1B6B">
      <w:pPr>
        <w:pStyle w:val="Heading1"/>
      </w:pPr>
      <w:r>
        <w:t xml:space="preserve">   </w:t>
      </w:r>
      <w:r w:rsidR="009F1B6B">
        <w:t xml:space="preserve">Project </w:t>
      </w:r>
      <w:r w:rsidR="0072580D">
        <w:t>3</w:t>
      </w:r>
      <w:r w:rsidR="009F1B6B">
        <w:t xml:space="preserve"> </w:t>
      </w:r>
      <w:r w:rsidR="0072580D">
        <w:t>TCP Weather Alert System Part 1</w:t>
      </w:r>
    </w:p>
    <w:p w14:paraId="243EEF4C" w14:textId="6EAA6746" w:rsidR="009F1B6B" w:rsidRDefault="009F1B6B" w:rsidP="009F1B6B">
      <w:pPr>
        <w:pStyle w:val="Heading2"/>
      </w:pPr>
      <w:r>
        <w:t>Devan Rivera and Ash</w:t>
      </w:r>
      <w:r w:rsidR="000B067D">
        <w:t>le</w:t>
      </w:r>
      <w:r>
        <w:t>y Villegas</w:t>
      </w:r>
    </w:p>
    <w:p w14:paraId="1D6F02F7" w14:textId="3583A366" w:rsidR="009F1B6B" w:rsidRDefault="00445064" w:rsidP="009F1B6B">
      <w:pPr>
        <w:pStyle w:val="Heading2"/>
      </w:pPr>
      <w:r>
        <w:t>4</w:t>
      </w:r>
      <w:r w:rsidR="009F1B6B">
        <w:t>/</w:t>
      </w:r>
      <w:r w:rsidR="00A364AF">
        <w:t>1</w:t>
      </w:r>
      <w:r>
        <w:t>3</w:t>
      </w:r>
      <w:r w:rsidR="009F1B6B">
        <w:t>/2025</w:t>
      </w:r>
    </w:p>
    <w:p w14:paraId="62534E54" w14:textId="77777777" w:rsidR="003D52E0" w:rsidRPr="003D52E0" w:rsidRDefault="003D52E0" w:rsidP="003D52E0"/>
    <w:p w14:paraId="7EB0701B" w14:textId="20E858D6" w:rsidR="00D33EFA" w:rsidRPr="00D33EFA" w:rsidRDefault="00D33EFA" w:rsidP="00D33EFA">
      <w:pPr>
        <w:pStyle w:val="Heading2"/>
      </w:pPr>
      <w:r>
        <w:t>Project Description</w:t>
      </w:r>
    </w:p>
    <w:p w14:paraId="620C4441" w14:textId="338C9CB0" w:rsidR="005E6A62" w:rsidRDefault="005E6A62" w:rsidP="00D33EFA">
      <w:r>
        <w:t xml:space="preserve">This project implements </w:t>
      </w:r>
      <w:r w:rsidR="00B05A4C">
        <w:t>an</w:t>
      </w:r>
      <w:r>
        <w:t xml:space="preserve"> interactive TCP Weather Alert System</w:t>
      </w:r>
      <w:r w:rsidR="008D3406">
        <w:t xml:space="preserve"> Server and Client.</w:t>
      </w:r>
      <w:r w:rsidR="003A2F6C">
        <w:t xml:space="preserve"> The multi-threaded server</w:t>
      </w:r>
      <w:r w:rsidR="00052352">
        <w:t xml:space="preserve"> will run indefinitely,</w:t>
      </w:r>
      <w:r w:rsidR="003A2F6C">
        <w:t xml:space="preserve"> can handle multiple clients</w:t>
      </w:r>
      <w:r w:rsidR="006509B1">
        <w:t xml:space="preserve">, </w:t>
      </w:r>
      <w:r w:rsidR="00B76577">
        <w:t>retain</w:t>
      </w:r>
      <w:r w:rsidR="006509B1">
        <w:t xml:space="preserve"> information if running</w:t>
      </w:r>
      <w:r w:rsidR="00052352">
        <w:t xml:space="preserve">, and maintains connections </w:t>
      </w:r>
      <w:r w:rsidR="00571698">
        <w:t xml:space="preserve">to </w:t>
      </w:r>
      <w:r w:rsidR="001210CE">
        <w:t>clients</w:t>
      </w:r>
      <w:r w:rsidR="00571698">
        <w:t xml:space="preserve"> </w:t>
      </w:r>
      <w:r w:rsidR="00B05A4C">
        <w:t>if</w:t>
      </w:r>
      <w:r w:rsidR="00571698">
        <w:t xml:space="preserve"> </w:t>
      </w:r>
      <w:r w:rsidR="00B05A4C">
        <w:t>the port</w:t>
      </w:r>
      <w:r w:rsidR="00571698">
        <w:t xml:space="preserve"> and sockets are known. Once a connection has been made, the client can </w:t>
      </w:r>
      <w:r w:rsidR="00A72B94">
        <w:t>log</w:t>
      </w:r>
      <w:r w:rsidR="001850AB">
        <w:t>in to the server</w:t>
      </w:r>
      <w:r w:rsidR="00C07D84">
        <w:t xml:space="preserve">, </w:t>
      </w:r>
      <w:r w:rsidR="001210CE">
        <w:t>register an account,</w:t>
      </w:r>
      <w:r w:rsidR="001850AB">
        <w:t xml:space="preserve"> and is</w:t>
      </w:r>
      <w:r w:rsidR="001210CE">
        <w:t xml:space="preserve"> then</w:t>
      </w:r>
      <w:r w:rsidR="001850AB">
        <w:t xml:space="preserve"> given a </w:t>
      </w:r>
      <w:r w:rsidR="001210CE">
        <w:t>sub</w:t>
      </w:r>
      <w:r w:rsidR="001850AB">
        <w:t xml:space="preserve"> menu</w:t>
      </w:r>
      <w:r w:rsidR="00D15F3D">
        <w:t xml:space="preserve"> of options to choose from. </w:t>
      </w:r>
      <w:r w:rsidR="00C07D84">
        <w:t>Once logged in, t</w:t>
      </w:r>
      <w:r w:rsidR="00D15F3D">
        <w:t>he client can subscribe/unsubscri</w:t>
      </w:r>
      <w:r w:rsidR="00DC4231">
        <w:t>be</w:t>
      </w:r>
      <w:r w:rsidR="00B05A4C">
        <w:t xml:space="preserve"> to a location, </w:t>
      </w:r>
      <w:r w:rsidR="00BB4DD3">
        <w:t>list all current subscriptions, change password, and logoff.</w:t>
      </w:r>
      <w:r w:rsidR="006D06C0">
        <w:t xml:space="preserve"> </w:t>
      </w:r>
    </w:p>
    <w:p w14:paraId="12F8441D" w14:textId="77777777" w:rsidR="003D52E0" w:rsidRDefault="003D52E0" w:rsidP="00D33EFA"/>
    <w:p w14:paraId="73AD932F" w14:textId="63E36E6F" w:rsidR="006E4B7F" w:rsidRDefault="006E4B7F" w:rsidP="006E4B7F">
      <w:pPr>
        <w:pStyle w:val="Heading2"/>
      </w:pPr>
      <w:r>
        <w:t>System Protocol</w:t>
      </w:r>
      <w:r w:rsidR="002B6598">
        <w:t>s</w:t>
      </w:r>
    </w:p>
    <w:p w14:paraId="64F4611E" w14:textId="77777777" w:rsidR="006E4B7F" w:rsidRDefault="006E4B7F" w:rsidP="006E4B7F">
      <w:r>
        <w:t>Protocol’s Utilized:</w:t>
      </w:r>
    </w:p>
    <w:p w14:paraId="36090456" w14:textId="77777777" w:rsidR="006E4B7F" w:rsidRDefault="006E4B7F" w:rsidP="006E4B7F">
      <w:pPr>
        <w:pStyle w:val="ListParagraph"/>
        <w:numPr>
          <w:ilvl w:val="0"/>
          <w:numId w:val="1"/>
        </w:numPr>
      </w:pPr>
      <w:r>
        <w:t>TCP (Transmission Control Protocol)</w:t>
      </w:r>
    </w:p>
    <w:p w14:paraId="6D4B6D97" w14:textId="6E7C032F" w:rsidR="009F7CDA" w:rsidRDefault="006E4B7F" w:rsidP="00C40B09">
      <w:pPr>
        <w:pStyle w:val="ListParagraph"/>
        <w:numPr>
          <w:ilvl w:val="1"/>
          <w:numId w:val="1"/>
        </w:numPr>
      </w:pPr>
      <w:r>
        <w:t>Transport Layer</w:t>
      </w:r>
    </w:p>
    <w:p w14:paraId="29C849CE" w14:textId="1A45ADD5" w:rsidR="00C453EA" w:rsidRDefault="00C453EA" w:rsidP="00D2311C">
      <w:pPr>
        <w:pStyle w:val="ListParagraph"/>
        <w:numPr>
          <w:ilvl w:val="0"/>
          <w:numId w:val="1"/>
        </w:numPr>
      </w:pPr>
      <w:r>
        <w:t>IP (Internet Protocol)</w:t>
      </w:r>
    </w:p>
    <w:p w14:paraId="3E1F7FEA" w14:textId="5D3F08AC" w:rsidR="00D2311C" w:rsidRDefault="00D2311C" w:rsidP="00D2311C">
      <w:pPr>
        <w:pStyle w:val="ListParagraph"/>
        <w:numPr>
          <w:ilvl w:val="1"/>
          <w:numId w:val="1"/>
        </w:numPr>
      </w:pPr>
      <w:r>
        <w:t>Transport Layer</w:t>
      </w:r>
    </w:p>
    <w:p w14:paraId="0753B394" w14:textId="1C863A15" w:rsidR="00722036" w:rsidRDefault="00DD42F2" w:rsidP="00722036">
      <w:pPr>
        <w:pStyle w:val="ListParagraph"/>
        <w:numPr>
          <w:ilvl w:val="0"/>
          <w:numId w:val="1"/>
        </w:numPr>
      </w:pPr>
      <w:r>
        <w:t xml:space="preserve">Custom </w:t>
      </w:r>
      <w:r w:rsidR="00722036">
        <w:t>Sever/Client Communication</w:t>
      </w:r>
    </w:p>
    <w:p w14:paraId="463D5E50" w14:textId="3A0EBF61" w:rsidR="00722036" w:rsidRDefault="008D0301" w:rsidP="00722036">
      <w:pPr>
        <w:pStyle w:val="ListParagraph"/>
        <w:numPr>
          <w:ilvl w:val="1"/>
          <w:numId w:val="1"/>
        </w:numPr>
      </w:pPr>
      <w:r>
        <w:t>Application Layer</w:t>
      </w:r>
    </w:p>
    <w:p w14:paraId="549FB9E6" w14:textId="1DBC7C24" w:rsidR="006E4B7F" w:rsidRDefault="00D7321C" w:rsidP="006E4B7F">
      <w:pPr>
        <w:pStyle w:val="ListParagraph"/>
        <w:numPr>
          <w:ilvl w:val="0"/>
          <w:numId w:val="1"/>
        </w:numPr>
      </w:pPr>
      <w:r>
        <w:t>File I/O (Operating System File System Protocols)</w:t>
      </w:r>
    </w:p>
    <w:p w14:paraId="12FFCA21" w14:textId="7931E03B" w:rsidR="009F7CDA" w:rsidRDefault="00D7321C" w:rsidP="00C40B09">
      <w:pPr>
        <w:pStyle w:val="ListParagraph"/>
        <w:numPr>
          <w:ilvl w:val="1"/>
          <w:numId w:val="1"/>
        </w:numPr>
      </w:pPr>
      <w:r>
        <w:t>Local File Access</w:t>
      </w:r>
    </w:p>
    <w:p w14:paraId="2A72D6A7" w14:textId="59F4180D" w:rsidR="00337CF3" w:rsidRDefault="005133DC" w:rsidP="00337CF3">
      <w:r>
        <w:t>By utilizing these protocols, we can reliabl</w:t>
      </w:r>
      <w:r w:rsidR="009261FD">
        <w:t>y</w:t>
      </w:r>
      <w:r>
        <w:t xml:space="preserve"> communicate and exchange requests </w:t>
      </w:r>
      <w:r w:rsidR="009261FD">
        <w:t xml:space="preserve">between </w:t>
      </w:r>
      <w:r w:rsidR="00C40B09">
        <w:t>our</w:t>
      </w:r>
      <w:r w:rsidR="009261FD">
        <w:t xml:space="preserve"> Client and Server</w:t>
      </w:r>
      <w:r w:rsidR="005C36AE">
        <w:t xml:space="preserve">. Through these protocols we can also ensure that all </w:t>
      </w:r>
      <w:r w:rsidR="00C40B09">
        <w:t>requests</w:t>
      </w:r>
      <w:r w:rsidR="007B6347">
        <w:t xml:space="preserve"> from the Client</w:t>
      </w:r>
      <w:r w:rsidR="005C36AE">
        <w:t xml:space="preserve"> are handled efficiently</w:t>
      </w:r>
      <w:r w:rsidR="00981136">
        <w:t xml:space="preserve"> by the Server,</w:t>
      </w:r>
      <w:r w:rsidR="005C36AE">
        <w:t xml:space="preserve"> </w:t>
      </w:r>
      <w:r w:rsidR="00A125A9">
        <w:t xml:space="preserve">and that the correct responses are delivered to the </w:t>
      </w:r>
      <w:r w:rsidR="005E6A62">
        <w:t>C</w:t>
      </w:r>
      <w:r w:rsidR="00A125A9">
        <w:t xml:space="preserve">lient. </w:t>
      </w:r>
    </w:p>
    <w:p w14:paraId="255A24A8" w14:textId="77777777" w:rsidR="003D52E0" w:rsidRDefault="003D52E0" w:rsidP="00337CF3"/>
    <w:p w14:paraId="55EF94B4" w14:textId="77777777" w:rsidR="003D52E0" w:rsidRDefault="003D52E0" w:rsidP="00337CF3"/>
    <w:p w14:paraId="2A85DE58" w14:textId="77777777" w:rsidR="003D52E0" w:rsidRDefault="003D52E0" w:rsidP="00337CF3"/>
    <w:p w14:paraId="28CAC2F6" w14:textId="77777777" w:rsidR="003D52E0" w:rsidRDefault="003D52E0" w:rsidP="00337CF3"/>
    <w:p w14:paraId="52BD9B4E" w14:textId="77777777" w:rsidR="003D52E0" w:rsidRDefault="003D52E0" w:rsidP="00337CF3"/>
    <w:p w14:paraId="315107CB" w14:textId="77777777" w:rsidR="003D52E0" w:rsidRDefault="003D52E0" w:rsidP="00337CF3"/>
    <w:p w14:paraId="47A97199" w14:textId="073F70BD" w:rsidR="0057762A" w:rsidRPr="0057762A" w:rsidRDefault="009F1B6B" w:rsidP="00E439D6">
      <w:pPr>
        <w:pStyle w:val="Heading2"/>
      </w:pPr>
      <w:r>
        <w:lastRenderedPageBreak/>
        <w:t>Testing of HTTP Server</w:t>
      </w:r>
      <w:r w:rsidR="00366CCB">
        <w:t xml:space="preserve"> (WSLa – UBUNTU)</w:t>
      </w:r>
    </w:p>
    <w:p w14:paraId="568F0033" w14:textId="1E7137BA" w:rsidR="009F1B6B" w:rsidRDefault="00927723" w:rsidP="00E439D6">
      <w:pPr>
        <w:jc w:val="center"/>
      </w:pPr>
      <w:r w:rsidRPr="00927723">
        <w:rPr>
          <w:noProof/>
        </w:rPr>
        <w:drawing>
          <wp:inline distT="0" distB="0" distL="0" distR="0" wp14:anchorId="78738CD8" wp14:editId="0AB753B0">
            <wp:extent cx="5943600" cy="2047240"/>
            <wp:effectExtent l="0" t="0" r="0" b="0"/>
            <wp:docPr id="97109428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94288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9DBF" w14:textId="68E1F639" w:rsidR="00F46E32" w:rsidRPr="00A661C5" w:rsidRDefault="00A661C5" w:rsidP="00FF7629">
      <w:pPr>
        <w:jc w:val="center"/>
        <w:rPr>
          <w:sz w:val="20"/>
          <w:szCs w:val="20"/>
        </w:rPr>
      </w:pPr>
      <w:r w:rsidRPr="00421D55">
        <w:rPr>
          <w:sz w:val="20"/>
          <w:szCs w:val="20"/>
        </w:rPr>
        <w:t xml:space="preserve">Figure </w:t>
      </w:r>
      <w:r>
        <w:rPr>
          <w:sz w:val="20"/>
          <w:szCs w:val="20"/>
        </w:rPr>
        <w:t>1.</w:t>
      </w:r>
      <w:r w:rsidRPr="00421D55">
        <w:rPr>
          <w:sz w:val="20"/>
          <w:szCs w:val="20"/>
        </w:rPr>
        <w:t xml:space="preserve"> </w:t>
      </w:r>
      <w:r w:rsidR="001F13AC">
        <w:rPr>
          <w:sz w:val="20"/>
          <w:szCs w:val="20"/>
        </w:rPr>
        <w:t>The</w:t>
      </w:r>
      <w:r w:rsidR="00FF7629">
        <w:rPr>
          <w:sz w:val="20"/>
          <w:szCs w:val="20"/>
        </w:rPr>
        <w:t xml:space="preserve"> </w:t>
      </w:r>
      <w:r w:rsidR="00C001A6">
        <w:rPr>
          <w:sz w:val="20"/>
          <w:szCs w:val="20"/>
        </w:rPr>
        <w:t>server</w:t>
      </w:r>
      <w:r w:rsidR="00927723">
        <w:rPr>
          <w:sz w:val="20"/>
          <w:szCs w:val="20"/>
        </w:rPr>
        <w:t xml:space="preserve"> accepts the client connection </w:t>
      </w:r>
      <w:r w:rsidR="004437B8">
        <w:rPr>
          <w:sz w:val="20"/>
          <w:szCs w:val="20"/>
        </w:rPr>
        <w:t>and allows the user to login</w:t>
      </w:r>
    </w:p>
    <w:p w14:paraId="1AC886E7" w14:textId="1E4DFE49" w:rsidR="00C14847" w:rsidRDefault="003C59B8" w:rsidP="00E439D6">
      <w:pPr>
        <w:jc w:val="center"/>
      </w:pPr>
      <w:r w:rsidRPr="003C59B8">
        <w:rPr>
          <w:noProof/>
        </w:rPr>
        <w:drawing>
          <wp:inline distT="0" distB="0" distL="0" distR="0" wp14:anchorId="3120FFF3" wp14:editId="48AA694B">
            <wp:extent cx="5943600" cy="3145790"/>
            <wp:effectExtent l="0" t="0" r="0" b="0"/>
            <wp:docPr id="115356576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65760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AC06" w14:textId="0C0D66B7" w:rsidR="00417213" w:rsidRDefault="00A661C5" w:rsidP="00E439D6">
      <w:pPr>
        <w:jc w:val="center"/>
        <w:rPr>
          <w:sz w:val="20"/>
          <w:szCs w:val="20"/>
        </w:rPr>
      </w:pPr>
      <w:r w:rsidRPr="00421D55">
        <w:rPr>
          <w:sz w:val="20"/>
          <w:szCs w:val="20"/>
        </w:rPr>
        <w:t xml:space="preserve">Figure </w:t>
      </w:r>
      <w:r>
        <w:rPr>
          <w:sz w:val="20"/>
          <w:szCs w:val="20"/>
        </w:rPr>
        <w:t>2.</w:t>
      </w:r>
      <w:r w:rsidRPr="00421D55">
        <w:rPr>
          <w:sz w:val="20"/>
          <w:szCs w:val="20"/>
        </w:rPr>
        <w:t xml:space="preserve"> </w:t>
      </w:r>
      <w:r w:rsidR="003C59B8">
        <w:rPr>
          <w:sz w:val="20"/>
          <w:szCs w:val="20"/>
        </w:rPr>
        <w:t>Multiple clients can be connected to the server at once</w:t>
      </w:r>
    </w:p>
    <w:p w14:paraId="0D8D5527" w14:textId="3B1FE7E1" w:rsidR="00A90FA3" w:rsidRPr="00A90FA3" w:rsidRDefault="001C1F31" w:rsidP="0065172F">
      <w:pPr>
        <w:jc w:val="center"/>
        <w:rPr>
          <w:sz w:val="20"/>
          <w:szCs w:val="20"/>
        </w:rPr>
      </w:pPr>
      <w:r w:rsidRPr="001C1F31">
        <w:rPr>
          <w:noProof/>
          <w:sz w:val="20"/>
          <w:szCs w:val="20"/>
        </w:rPr>
        <w:lastRenderedPageBreak/>
        <w:drawing>
          <wp:inline distT="0" distB="0" distL="0" distR="0" wp14:anchorId="520F6B31" wp14:editId="70EB3D46">
            <wp:extent cx="2550520" cy="4251960"/>
            <wp:effectExtent l="0" t="0" r="2540" b="0"/>
            <wp:docPr id="1094613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131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6588" cy="426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129D" w14:textId="218ECD71" w:rsidR="00FE1C4E" w:rsidRDefault="00A661C5" w:rsidP="00FE1C4E">
      <w:pPr>
        <w:jc w:val="center"/>
        <w:rPr>
          <w:sz w:val="20"/>
          <w:szCs w:val="20"/>
        </w:rPr>
      </w:pPr>
      <w:r w:rsidRPr="00421D55">
        <w:rPr>
          <w:sz w:val="20"/>
          <w:szCs w:val="20"/>
        </w:rPr>
        <w:t xml:space="preserve">Figure </w:t>
      </w:r>
      <w:r>
        <w:rPr>
          <w:sz w:val="20"/>
          <w:szCs w:val="20"/>
        </w:rPr>
        <w:t>3</w:t>
      </w:r>
      <w:r w:rsidR="00F46E32">
        <w:rPr>
          <w:sz w:val="20"/>
          <w:szCs w:val="20"/>
        </w:rPr>
        <w:t>.</w:t>
      </w:r>
      <w:r w:rsidR="009C433D">
        <w:rPr>
          <w:sz w:val="20"/>
          <w:szCs w:val="20"/>
        </w:rPr>
        <w:t xml:space="preserve"> </w:t>
      </w:r>
      <w:r w:rsidR="003C59B8">
        <w:rPr>
          <w:sz w:val="20"/>
          <w:szCs w:val="20"/>
        </w:rPr>
        <w:t>A client registering for an account in the program</w:t>
      </w:r>
    </w:p>
    <w:p w14:paraId="138CB2AF" w14:textId="027E2DB0" w:rsidR="009C433D" w:rsidRDefault="007225E9" w:rsidP="00A661C5">
      <w:pPr>
        <w:jc w:val="center"/>
        <w:rPr>
          <w:sz w:val="20"/>
          <w:szCs w:val="20"/>
        </w:rPr>
      </w:pPr>
      <w:r w:rsidRPr="007225E9">
        <w:rPr>
          <w:noProof/>
          <w:sz w:val="20"/>
          <w:szCs w:val="20"/>
        </w:rPr>
        <w:drawing>
          <wp:inline distT="0" distB="0" distL="0" distR="0" wp14:anchorId="3DAB5812" wp14:editId="53F31535">
            <wp:extent cx="2923811" cy="3172460"/>
            <wp:effectExtent l="0" t="0" r="0" b="8890"/>
            <wp:docPr id="26341067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10674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9004" cy="31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0A02" w14:textId="2087BB0C" w:rsidR="00FE1C4E" w:rsidRDefault="00FE1C4E" w:rsidP="00FE1C4E">
      <w:pPr>
        <w:jc w:val="center"/>
        <w:rPr>
          <w:sz w:val="20"/>
          <w:szCs w:val="20"/>
        </w:rPr>
      </w:pPr>
      <w:r w:rsidRPr="00421D55">
        <w:rPr>
          <w:sz w:val="20"/>
          <w:szCs w:val="20"/>
        </w:rPr>
        <w:t>Figure</w:t>
      </w:r>
      <w:r w:rsidR="00F63417">
        <w:rPr>
          <w:sz w:val="20"/>
          <w:szCs w:val="20"/>
        </w:rPr>
        <w:t xml:space="preserve"> 4.</w:t>
      </w:r>
      <w:r>
        <w:rPr>
          <w:sz w:val="20"/>
          <w:szCs w:val="20"/>
        </w:rPr>
        <w:t xml:space="preserve"> </w:t>
      </w:r>
      <w:r w:rsidR="00EC7006">
        <w:rPr>
          <w:sz w:val="20"/>
          <w:szCs w:val="20"/>
        </w:rPr>
        <w:t>The</w:t>
      </w:r>
      <w:r>
        <w:rPr>
          <w:sz w:val="20"/>
          <w:szCs w:val="20"/>
        </w:rPr>
        <w:t xml:space="preserve"> client </w:t>
      </w:r>
      <w:r w:rsidR="003C1981">
        <w:rPr>
          <w:sz w:val="20"/>
          <w:szCs w:val="20"/>
        </w:rPr>
        <w:t>can subscribe to multiple locations</w:t>
      </w:r>
    </w:p>
    <w:p w14:paraId="473FCDD0" w14:textId="4C0B88F7" w:rsidR="00A661C5" w:rsidRDefault="00D45CAB" w:rsidP="0057762A">
      <w:pPr>
        <w:jc w:val="center"/>
        <w:rPr>
          <w:sz w:val="20"/>
          <w:szCs w:val="20"/>
        </w:rPr>
      </w:pPr>
      <w:r w:rsidRPr="00D45CAB">
        <w:rPr>
          <w:noProof/>
          <w:sz w:val="20"/>
          <w:szCs w:val="20"/>
        </w:rPr>
        <w:lastRenderedPageBreak/>
        <w:drawing>
          <wp:inline distT="0" distB="0" distL="0" distR="0" wp14:anchorId="719251EE" wp14:editId="42569586">
            <wp:extent cx="3436620" cy="3077904"/>
            <wp:effectExtent l="0" t="0" r="0" b="8255"/>
            <wp:docPr id="6347443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44365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0843" cy="308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479D" w14:textId="0F375CD4" w:rsidR="009369F4" w:rsidRDefault="009369F4" w:rsidP="009369F4">
      <w:pPr>
        <w:jc w:val="center"/>
        <w:rPr>
          <w:sz w:val="20"/>
          <w:szCs w:val="20"/>
        </w:rPr>
      </w:pPr>
      <w:r w:rsidRPr="00421D55">
        <w:rPr>
          <w:sz w:val="20"/>
          <w:szCs w:val="20"/>
        </w:rPr>
        <w:t xml:space="preserve">Figure </w:t>
      </w:r>
      <w:r w:rsidR="00F63417">
        <w:rPr>
          <w:sz w:val="20"/>
          <w:szCs w:val="20"/>
        </w:rPr>
        <w:t>5</w:t>
      </w:r>
      <w:r>
        <w:rPr>
          <w:sz w:val="20"/>
          <w:szCs w:val="20"/>
        </w:rPr>
        <w:t xml:space="preserve">. </w:t>
      </w:r>
      <w:r w:rsidR="00EC7006">
        <w:rPr>
          <w:sz w:val="20"/>
          <w:szCs w:val="20"/>
        </w:rPr>
        <w:t>The</w:t>
      </w:r>
      <w:r w:rsidR="00DA377B">
        <w:rPr>
          <w:sz w:val="20"/>
          <w:szCs w:val="20"/>
        </w:rPr>
        <w:t xml:space="preserve"> </w:t>
      </w:r>
      <w:r w:rsidR="009D3798">
        <w:rPr>
          <w:sz w:val="20"/>
          <w:szCs w:val="20"/>
        </w:rPr>
        <w:t>client can unsubscribe from locations as well as list current subscriptions</w:t>
      </w:r>
    </w:p>
    <w:p w14:paraId="3C89F5F0" w14:textId="0FF324AE" w:rsidR="00C03F63" w:rsidRDefault="00B14471" w:rsidP="00A661C5">
      <w:pPr>
        <w:jc w:val="center"/>
        <w:rPr>
          <w:sz w:val="20"/>
          <w:szCs w:val="20"/>
        </w:rPr>
      </w:pPr>
      <w:r w:rsidRPr="00B14471">
        <w:rPr>
          <w:noProof/>
          <w:sz w:val="20"/>
          <w:szCs w:val="20"/>
        </w:rPr>
        <w:drawing>
          <wp:inline distT="0" distB="0" distL="0" distR="0" wp14:anchorId="7DD2D211" wp14:editId="64581304">
            <wp:extent cx="2185153" cy="4105275"/>
            <wp:effectExtent l="0" t="0" r="5715" b="0"/>
            <wp:docPr id="193436008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60083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7372" cy="410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A278" w14:textId="40350D12" w:rsidR="00DA377B" w:rsidRDefault="00DA377B" w:rsidP="00DA377B">
      <w:pPr>
        <w:jc w:val="center"/>
        <w:rPr>
          <w:sz w:val="20"/>
          <w:szCs w:val="20"/>
        </w:rPr>
      </w:pPr>
      <w:r w:rsidRPr="00421D55">
        <w:rPr>
          <w:sz w:val="20"/>
          <w:szCs w:val="20"/>
        </w:rPr>
        <w:t xml:space="preserve">Figure </w:t>
      </w:r>
      <w:r w:rsidR="00F63417">
        <w:rPr>
          <w:sz w:val="20"/>
          <w:szCs w:val="20"/>
        </w:rPr>
        <w:t xml:space="preserve">6. </w:t>
      </w:r>
      <w:r w:rsidR="00B14471">
        <w:rPr>
          <w:sz w:val="20"/>
          <w:szCs w:val="20"/>
        </w:rPr>
        <w:t>The client can change their password and re-login</w:t>
      </w:r>
    </w:p>
    <w:p w14:paraId="46576DBB" w14:textId="7C25F0E3" w:rsidR="00FE6C64" w:rsidRPr="00A661C5" w:rsidRDefault="00317B8F" w:rsidP="00317B8F">
      <w:pPr>
        <w:jc w:val="center"/>
        <w:rPr>
          <w:sz w:val="20"/>
          <w:szCs w:val="20"/>
        </w:rPr>
      </w:pPr>
      <w:r w:rsidRPr="00317B8F">
        <w:rPr>
          <w:noProof/>
          <w:sz w:val="20"/>
          <w:szCs w:val="20"/>
        </w:rPr>
        <w:lastRenderedPageBreak/>
        <w:drawing>
          <wp:inline distT="0" distB="0" distL="0" distR="0" wp14:anchorId="0FED8E39" wp14:editId="18F9B7C6">
            <wp:extent cx="2886030" cy="3668359"/>
            <wp:effectExtent l="0" t="0" r="0" b="8890"/>
            <wp:docPr id="1502058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58614" name="Picture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4467" cy="367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767E" w14:textId="28594660" w:rsidR="00A53DC3" w:rsidRDefault="00F46E32" w:rsidP="00317B8F">
      <w:pPr>
        <w:jc w:val="center"/>
        <w:rPr>
          <w:sz w:val="20"/>
          <w:szCs w:val="20"/>
        </w:rPr>
      </w:pPr>
      <w:r w:rsidRPr="00421D55">
        <w:rPr>
          <w:sz w:val="20"/>
          <w:szCs w:val="20"/>
        </w:rPr>
        <w:t xml:space="preserve">Figure </w:t>
      </w:r>
      <w:r w:rsidR="00F63417">
        <w:rPr>
          <w:sz w:val="20"/>
          <w:szCs w:val="20"/>
        </w:rPr>
        <w:t>7</w:t>
      </w:r>
      <w:r w:rsidR="00E779F7">
        <w:rPr>
          <w:sz w:val="20"/>
          <w:szCs w:val="20"/>
        </w:rPr>
        <w:t xml:space="preserve">. </w:t>
      </w:r>
      <w:r w:rsidR="00EC7006">
        <w:rPr>
          <w:sz w:val="20"/>
          <w:szCs w:val="20"/>
        </w:rPr>
        <w:t>The</w:t>
      </w:r>
      <w:r w:rsidR="00F63417">
        <w:rPr>
          <w:sz w:val="20"/>
          <w:szCs w:val="20"/>
        </w:rPr>
        <w:t xml:space="preserve"> server respon</w:t>
      </w:r>
      <w:r w:rsidR="00317B8F">
        <w:rPr>
          <w:sz w:val="20"/>
          <w:szCs w:val="20"/>
        </w:rPr>
        <w:t>ds to all client actions appropriately</w:t>
      </w:r>
    </w:p>
    <w:p w14:paraId="1D382093" w14:textId="77777777" w:rsidR="00A53DC3" w:rsidRDefault="00A53DC3" w:rsidP="00917285">
      <w:pPr>
        <w:jc w:val="center"/>
        <w:rPr>
          <w:sz w:val="20"/>
          <w:szCs w:val="20"/>
        </w:rPr>
      </w:pPr>
    </w:p>
    <w:p w14:paraId="7AD1A0D1" w14:textId="53B944AD" w:rsidR="00551BCF" w:rsidRDefault="00551BCF" w:rsidP="00551BCF">
      <w:pPr>
        <w:pStyle w:val="Heading2"/>
      </w:pPr>
      <w:r>
        <w:t>Testing of HTTP Server (Putty)</w:t>
      </w:r>
    </w:p>
    <w:p w14:paraId="45810B68" w14:textId="750F135C" w:rsidR="0034009F" w:rsidRDefault="0034009F" w:rsidP="0034009F"/>
    <w:p w14:paraId="1AE2688D" w14:textId="58D75BB0" w:rsidR="00551BCF" w:rsidRPr="00012A47" w:rsidRDefault="002835D1" w:rsidP="005F0088">
      <w:pPr>
        <w:jc w:val="center"/>
      </w:pPr>
      <w:r>
        <w:rPr>
          <w:noProof/>
        </w:rPr>
        <w:drawing>
          <wp:inline distT="0" distB="0" distL="0" distR="0" wp14:anchorId="3F4E4E2E" wp14:editId="0702C704">
            <wp:extent cx="4922520" cy="2961401"/>
            <wp:effectExtent l="0" t="0" r="0" b="0"/>
            <wp:docPr id="178130256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02561" name="Picture 1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536" cy="2964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B7211" w14:textId="3845F570" w:rsidR="000C24F1" w:rsidRPr="00A661C5" w:rsidRDefault="000C24F1" w:rsidP="000C24F1">
      <w:pPr>
        <w:jc w:val="center"/>
        <w:rPr>
          <w:sz w:val="20"/>
          <w:szCs w:val="20"/>
        </w:rPr>
      </w:pPr>
      <w:r w:rsidRPr="00421D55">
        <w:rPr>
          <w:sz w:val="20"/>
          <w:szCs w:val="20"/>
        </w:rPr>
        <w:t xml:space="preserve">Figure </w:t>
      </w:r>
      <w:r w:rsidR="00317B8F">
        <w:rPr>
          <w:sz w:val="20"/>
          <w:szCs w:val="20"/>
        </w:rPr>
        <w:t>8</w:t>
      </w:r>
      <w:r>
        <w:rPr>
          <w:sz w:val="20"/>
          <w:szCs w:val="20"/>
        </w:rPr>
        <w:t>.</w:t>
      </w:r>
      <w:r w:rsidRPr="00421D55">
        <w:rPr>
          <w:sz w:val="20"/>
          <w:szCs w:val="20"/>
        </w:rPr>
        <w:t xml:space="preserve"> </w:t>
      </w:r>
      <w:r w:rsidR="00867DA0">
        <w:rPr>
          <w:sz w:val="20"/>
          <w:szCs w:val="20"/>
        </w:rPr>
        <w:t>The client can register an account, login, and subscribe to a location</w:t>
      </w:r>
    </w:p>
    <w:p w14:paraId="10974B35" w14:textId="56A8A448" w:rsidR="00836FDE" w:rsidRDefault="00DB2416" w:rsidP="008400EE">
      <w:pPr>
        <w:jc w:val="center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76B18C5" wp14:editId="5073D6C3">
            <wp:extent cx="4998720" cy="2614181"/>
            <wp:effectExtent l="0" t="0" r="0" b="0"/>
            <wp:docPr id="1920912668" name="Picture 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12668" name="Picture 2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720" cy="262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4D820" w14:textId="44672C39" w:rsidR="001B1461" w:rsidRDefault="000C24F1" w:rsidP="000C24F1">
      <w:pPr>
        <w:jc w:val="center"/>
        <w:rPr>
          <w:sz w:val="20"/>
          <w:szCs w:val="20"/>
        </w:rPr>
      </w:pPr>
      <w:r w:rsidRPr="00421D55">
        <w:rPr>
          <w:sz w:val="20"/>
          <w:szCs w:val="20"/>
        </w:rPr>
        <w:t xml:space="preserve">Figure </w:t>
      </w:r>
      <w:r w:rsidR="00317B8F">
        <w:rPr>
          <w:sz w:val="20"/>
          <w:szCs w:val="20"/>
        </w:rPr>
        <w:t>9</w:t>
      </w:r>
      <w:r>
        <w:rPr>
          <w:sz w:val="20"/>
          <w:szCs w:val="20"/>
        </w:rPr>
        <w:t>.</w:t>
      </w:r>
      <w:r w:rsidRPr="00421D55">
        <w:rPr>
          <w:sz w:val="20"/>
          <w:szCs w:val="20"/>
        </w:rPr>
        <w:t xml:space="preserve"> </w:t>
      </w:r>
      <w:r w:rsidR="00DB2416">
        <w:rPr>
          <w:sz w:val="20"/>
          <w:szCs w:val="20"/>
        </w:rPr>
        <w:t>The client can subscribe to multiple locations</w:t>
      </w:r>
    </w:p>
    <w:p w14:paraId="77E50896" w14:textId="3EA94AF0" w:rsidR="001B1461" w:rsidRPr="00000A45" w:rsidRDefault="00000A45" w:rsidP="008400EE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0FBE959" wp14:editId="140CF731">
            <wp:extent cx="5006340" cy="2634747"/>
            <wp:effectExtent l="0" t="0" r="3810" b="0"/>
            <wp:docPr id="1195640142" name="Picture 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40142" name="Picture 3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630" cy="263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9B792" w14:textId="4F2DF867" w:rsidR="00836FDE" w:rsidRDefault="000C24F1" w:rsidP="000C24F1">
      <w:pPr>
        <w:jc w:val="center"/>
        <w:rPr>
          <w:sz w:val="20"/>
          <w:szCs w:val="20"/>
        </w:rPr>
      </w:pPr>
      <w:r w:rsidRPr="00421D55">
        <w:rPr>
          <w:sz w:val="20"/>
          <w:szCs w:val="20"/>
        </w:rPr>
        <w:t>Figure</w:t>
      </w:r>
      <w:r>
        <w:rPr>
          <w:sz w:val="20"/>
          <w:szCs w:val="20"/>
        </w:rPr>
        <w:t xml:space="preserve"> </w:t>
      </w:r>
      <w:r w:rsidR="00317B8F">
        <w:rPr>
          <w:sz w:val="20"/>
          <w:szCs w:val="20"/>
        </w:rPr>
        <w:t>10</w:t>
      </w:r>
      <w:r>
        <w:rPr>
          <w:sz w:val="20"/>
          <w:szCs w:val="20"/>
        </w:rPr>
        <w:t xml:space="preserve">. The client </w:t>
      </w:r>
      <w:r w:rsidR="001A78D7">
        <w:rPr>
          <w:sz w:val="20"/>
          <w:szCs w:val="20"/>
        </w:rPr>
        <w:t xml:space="preserve">can </w:t>
      </w:r>
      <w:r w:rsidR="005346FF">
        <w:rPr>
          <w:sz w:val="20"/>
          <w:szCs w:val="20"/>
        </w:rPr>
        <w:t xml:space="preserve">unsubscribe from </w:t>
      </w:r>
      <w:r w:rsidR="00DA5425">
        <w:rPr>
          <w:sz w:val="20"/>
          <w:szCs w:val="20"/>
        </w:rPr>
        <w:t>locations</w:t>
      </w:r>
    </w:p>
    <w:p w14:paraId="5915D834" w14:textId="51731A5D" w:rsidR="00A92E5A" w:rsidRDefault="00EA61A4" w:rsidP="00E73E2E">
      <w:pPr>
        <w:jc w:val="center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1BE5FAD" wp14:editId="3D918E4D">
            <wp:extent cx="4983057" cy="2597472"/>
            <wp:effectExtent l="0" t="0" r="8255" b="0"/>
            <wp:docPr id="716101227" name="Picture 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01227" name="Picture 4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125" cy="260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C105E" w14:textId="3B9D2EF0" w:rsidR="006303A3" w:rsidRDefault="000C24F1" w:rsidP="000C24F1">
      <w:pPr>
        <w:jc w:val="center"/>
        <w:rPr>
          <w:sz w:val="20"/>
          <w:szCs w:val="20"/>
        </w:rPr>
      </w:pPr>
      <w:r w:rsidRPr="00421D55">
        <w:rPr>
          <w:sz w:val="20"/>
          <w:szCs w:val="20"/>
        </w:rPr>
        <w:t xml:space="preserve">Figure </w:t>
      </w:r>
      <w:r w:rsidR="00317B8F">
        <w:rPr>
          <w:sz w:val="20"/>
          <w:szCs w:val="20"/>
        </w:rPr>
        <w:t>11</w:t>
      </w:r>
      <w:r>
        <w:rPr>
          <w:sz w:val="20"/>
          <w:szCs w:val="20"/>
        </w:rPr>
        <w:t xml:space="preserve">. The </w:t>
      </w:r>
      <w:r w:rsidR="00EA61A4">
        <w:rPr>
          <w:sz w:val="20"/>
          <w:szCs w:val="20"/>
        </w:rPr>
        <w:t xml:space="preserve">client can change their password </w:t>
      </w:r>
      <w:r w:rsidR="00B76577">
        <w:rPr>
          <w:sz w:val="20"/>
          <w:szCs w:val="20"/>
        </w:rPr>
        <w:t>and re-login with the new password.</w:t>
      </w:r>
    </w:p>
    <w:p w14:paraId="47CFB763" w14:textId="4DBF3F9A" w:rsidR="000D4142" w:rsidRPr="00E779F7" w:rsidRDefault="000D4142" w:rsidP="00ED304C">
      <w:pPr>
        <w:jc w:val="center"/>
        <w:rPr>
          <w:sz w:val="20"/>
          <w:szCs w:val="20"/>
        </w:rPr>
      </w:pPr>
    </w:p>
    <w:sectPr w:rsidR="000D4142" w:rsidRPr="00E779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B73C9"/>
    <w:multiLevelType w:val="hybridMultilevel"/>
    <w:tmpl w:val="3E5000CC"/>
    <w:lvl w:ilvl="0" w:tplc="165C1BA0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DC94C5D"/>
    <w:multiLevelType w:val="hybridMultilevel"/>
    <w:tmpl w:val="294829EE"/>
    <w:lvl w:ilvl="0" w:tplc="535C6C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90252310">
    <w:abstractNumId w:val="0"/>
  </w:num>
  <w:num w:numId="2" w16cid:durableId="3305280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B6B"/>
    <w:rsid w:val="00000A45"/>
    <w:rsid w:val="0000173A"/>
    <w:rsid w:val="00012A47"/>
    <w:rsid w:val="00031725"/>
    <w:rsid w:val="00052352"/>
    <w:rsid w:val="00055872"/>
    <w:rsid w:val="0007594F"/>
    <w:rsid w:val="0007692A"/>
    <w:rsid w:val="00077C0A"/>
    <w:rsid w:val="00080915"/>
    <w:rsid w:val="000A0BF7"/>
    <w:rsid w:val="000A5009"/>
    <w:rsid w:val="000B067D"/>
    <w:rsid w:val="000B5006"/>
    <w:rsid w:val="000C24F1"/>
    <w:rsid w:val="000D4142"/>
    <w:rsid w:val="000E095A"/>
    <w:rsid w:val="00104DC2"/>
    <w:rsid w:val="001210CE"/>
    <w:rsid w:val="00135403"/>
    <w:rsid w:val="00181BD8"/>
    <w:rsid w:val="001850AB"/>
    <w:rsid w:val="001946DD"/>
    <w:rsid w:val="001A0274"/>
    <w:rsid w:val="001A78D7"/>
    <w:rsid w:val="001B1461"/>
    <w:rsid w:val="001C1F31"/>
    <w:rsid w:val="001F054E"/>
    <w:rsid w:val="001F06F3"/>
    <w:rsid w:val="001F13AC"/>
    <w:rsid w:val="002102B0"/>
    <w:rsid w:val="00211C03"/>
    <w:rsid w:val="00212DBC"/>
    <w:rsid w:val="00214F40"/>
    <w:rsid w:val="002615CA"/>
    <w:rsid w:val="00271958"/>
    <w:rsid w:val="002734BB"/>
    <w:rsid w:val="002835D1"/>
    <w:rsid w:val="002B6598"/>
    <w:rsid w:val="002C6EA3"/>
    <w:rsid w:val="002D7601"/>
    <w:rsid w:val="00313906"/>
    <w:rsid w:val="00314F86"/>
    <w:rsid w:val="00317B8F"/>
    <w:rsid w:val="003359C6"/>
    <w:rsid w:val="00337CF3"/>
    <w:rsid w:val="0034009F"/>
    <w:rsid w:val="00344C55"/>
    <w:rsid w:val="00366CCB"/>
    <w:rsid w:val="003A2F6C"/>
    <w:rsid w:val="003C1981"/>
    <w:rsid w:val="003C59B8"/>
    <w:rsid w:val="003D52E0"/>
    <w:rsid w:val="003D70E7"/>
    <w:rsid w:val="003E57B0"/>
    <w:rsid w:val="0040204A"/>
    <w:rsid w:val="00417213"/>
    <w:rsid w:val="00423501"/>
    <w:rsid w:val="00433AC2"/>
    <w:rsid w:val="004437B8"/>
    <w:rsid w:val="00445064"/>
    <w:rsid w:val="00466E4D"/>
    <w:rsid w:val="00496B96"/>
    <w:rsid w:val="004A2594"/>
    <w:rsid w:val="004A509D"/>
    <w:rsid w:val="0050553D"/>
    <w:rsid w:val="005133DC"/>
    <w:rsid w:val="005346FF"/>
    <w:rsid w:val="00541015"/>
    <w:rsid w:val="00551BCF"/>
    <w:rsid w:val="00560FE4"/>
    <w:rsid w:val="00561D0F"/>
    <w:rsid w:val="00570F03"/>
    <w:rsid w:val="00571698"/>
    <w:rsid w:val="0057762A"/>
    <w:rsid w:val="00581063"/>
    <w:rsid w:val="00593DEC"/>
    <w:rsid w:val="005A4ABA"/>
    <w:rsid w:val="005A752A"/>
    <w:rsid w:val="005C36AE"/>
    <w:rsid w:val="005D2645"/>
    <w:rsid w:val="005E6A62"/>
    <w:rsid w:val="005F0088"/>
    <w:rsid w:val="006303A3"/>
    <w:rsid w:val="006509B1"/>
    <w:rsid w:val="0065172F"/>
    <w:rsid w:val="00665151"/>
    <w:rsid w:val="00691588"/>
    <w:rsid w:val="006A656B"/>
    <w:rsid w:val="006B1910"/>
    <w:rsid w:val="006D06C0"/>
    <w:rsid w:val="006E4B7F"/>
    <w:rsid w:val="006E66DE"/>
    <w:rsid w:val="006F6A38"/>
    <w:rsid w:val="00722036"/>
    <w:rsid w:val="007225E9"/>
    <w:rsid w:val="0072580D"/>
    <w:rsid w:val="00787C5E"/>
    <w:rsid w:val="00796E83"/>
    <w:rsid w:val="007B6347"/>
    <w:rsid w:val="007C184D"/>
    <w:rsid w:val="007F7F2A"/>
    <w:rsid w:val="0081434A"/>
    <w:rsid w:val="00824A01"/>
    <w:rsid w:val="0082635C"/>
    <w:rsid w:val="00836FDE"/>
    <w:rsid w:val="008400EE"/>
    <w:rsid w:val="00850534"/>
    <w:rsid w:val="00867DA0"/>
    <w:rsid w:val="00870685"/>
    <w:rsid w:val="00876D1C"/>
    <w:rsid w:val="00882639"/>
    <w:rsid w:val="008B4263"/>
    <w:rsid w:val="008C07B5"/>
    <w:rsid w:val="008C4AB0"/>
    <w:rsid w:val="008D0301"/>
    <w:rsid w:val="008D3406"/>
    <w:rsid w:val="008F26A4"/>
    <w:rsid w:val="00906BD1"/>
    <w:rsid w:val="00917285"/>
    <w:rsid w:val="00917CF5"/>
    <w:rsid w:val="009261FD"/>
    <w:rsid w:val="00927723"/>
    <w:rsid w:val="00927CFF"/>
    <w:rsid w:val="009369F4"/>
    <w:rsid w:val="0094782E"/>
    <w:rsid w:val="009563E2"/>
    <w:rsid w:val="00957541"/>
    <w:rsid w:val="00963AF8"/>
    <w:rsid w:val="00981136"/>
    <w:rsid w:val="00981188"/>
    <w:rsid w:val="009B6B44"/>
    <w:rsid w:val="009C433D"/>
    <w:rsid w:val="009D3798"/>
    <w:rsid w:val="009F1B6B"/>
    <w:rsid w:val="009F4D49"/>
    <w:rsid w:val="009F7CDA"/>
    <w:rsid w:val="00A047E5"/>
    <w:rsid w:val="00A11207"/>
    <w:rsid w:val="00A125A9"/>
    <w:rsid w:val="00A234C2"/>
    <w:rsid w:val="00A364AF"/>
    <w:rsid w:val="00A43AB6"/>
    <w:rsid w:val="00A53DC3"/>
    <w:rsid w:val="00A641F6"/>
    <w:rsid w:val="00A661C5"/>
    <w:rsid w:val="00A72B94"/>
    <w:rsid w:val="00A850D5"/>
    <w:rsid w:val="00A90FA3"/>
    <w:rsid w:val="00A92E5A"/>
    <w:rsid w:val="00A95934"/>
    <w:rsid w:val="00AC0D06"/>
    <w:rsid w:val="00AD6D9C"/>
    <w:rsid w:val="00AF53EC"/>
    <w:rsid w:val="00B05A4C"/>
    <w:rsid w:val="00B14471"/>
    <w:rsid w:val="00B45457"/>
    <w:rsid w:val="00B47D92"/>
    <w:rsid w:val="00B64139"/>
    <w:rsid w:val="00B76577"/>
    <w:rsid w:val="00B8066D"/>
    <w:rsid w:val="00B90EC3"/>
    <w:rsid w:val="00BA325D"/>
    <w:rsid w:val="00BA5F79"/>
    <w:rsid w:val="00BB4DD3"/>
    <w:rsid w:val="00BD212D"/>
    <w:rsid w:val="00C001A6"/>
    <w:rsid w:val="00C01009"/>
    <w:rsid w:val="00C03F63"/>
    <w:rsid w:val="00C07D84"/>
    <w:rsid w:val="00C14847"/>
    <w:rsid w:val="00C178B6"/>
    <w:rsid w:val="00C40B09"/>
    <w:rsid w:val="00C453EA"/>
    <w:rsid w:val="00C532E7"/>
    <w:rsid w:val="00C932CE"/>
    <w:rsid w:val="00CC44F9"/>
    <w:rsid w:val="00CE6536"/>
    <w:rsid w:val="00D03EFE"/>
    <w:rsid w:val="00D15F3D"/>
    <w:rsid w:val="00D2311C"/>
    <w:rsid w:val="00D25B34"/>
    <w:rsid w:val="00D33EFA"/>
    <w:rsid w:val="00D40590"/>
    <w:rsid w:val="00D42248"/>
    <w:rsid w:val="00D45CAB"/>
    <w:rsid w:val="00D52942"/>
    <w:rsid w:val="00D7321C"/>
    <w:rsid w:val="00D745E4"/>
    <w:rsid w:val="00D82246"/>
    <w:rsid w:val="00D86B7B"/>
    <w:rsid w:val="00D921E8"/>
    <w:rsid w:val="00DA377B"/>
    <w:rsid w:val="00DA3A5D"/>
    <w:rsid w:val="00DA5425"/>
    <w:rsid w:val="00DA7C04"/>
    <w:rsid w:val="00DA7F0A"/>
    <w:rsid w:val="00DB2416"/>
    <w:rsid w:val="00DC3F50"/>
    <w:rsid w:val="00DC4231"/>
    <w:rsid w:val="00DD42F2"/>
    <w:rsid w:val="00DF49A9"/>
    <w:rsid w:val="00E02A1B"/>
    <w:rsid w:val="00E26C3A"/>
    <w:rsid w:val="00E415DC"/>
    <w:rsid w:val="00E439D6"/>
    <w:rsid w:val="00E73E2E"/>
    <w:rsid w:val="00E7413B"/>
    <w:rsid w:val="00E779F7"/>
    <w:rsid w:val="00E82AC5"/>
    <w:rsid w:val="00E83094"/>
    <w:rsid w:val="00EA61A4"/>
    <w:rsid w:val="00EC7006"/>
    <w:rsid w:val="00ED304C"/>
    <w:rsid w:val="00ED5157"/>
    <w:rsid w:val="00EE6281"/>
    <w:rsid w:val="00F104A6"/>
    <w:rsid w:val="00F24048"/>
    <w:rsid w:val="00F35A8F"/>
    <w:rsid w:val="00F35E72"/>
    <w:rsid w:val="00F46E32"/>
    <w:rsid w:val="00F51065"/>
    <w:rsid w:val="00F63417"/>
    <w:rsid w:val="00F95CAD"/>
    <w:rsid w:val="00FB00AE"/>
    <w:rsid w:val="00FD0D09"/>
    <w:rsid w:val="00FD659D"/>
    <w:rsid w:val="00FE1C4E"/>
    <w:rsid w:val="00FE62F6"/>
    <w:rsid w:val="00FE6C64"/>
    <w:rsid w:val="00FF5393"/>
    <w:rsid w:val="00FF7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33656"/>
  <w15:chartTrackingRefBased/>
  <w15:docId w15:val="{6195C720-7FC7-4496-A99C-D92654811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304C"/>
    <w:pPr>
      <w:spacing w:line="259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1B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1B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1B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1B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1B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1B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1B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1B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1B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1B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F1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1B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1B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1B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1B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1B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1B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1B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1B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1B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1B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1B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1B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1B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1B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1B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1B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1B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1B6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F1B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558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304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 rivera</dc:creator>
  <cp:keywords/>
  <dc:description/>
  <cp:lastModifiedBy>devan rivera</cp:lastModifiedBy>
  <cp:revision>2</cp:revision>
  <dcterms:created xsi:type="dcterms:W3CDTF">2025-04-13T03:17:00Z</dcterms:created>
  <dcterms:modified xsi:type="dcterms:W3CDTF">2025-04-13T03:17:00Z</dcterms:modified>
</cp:coreProperties>
</file>