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5F2E" w14:textId="556A1308" w:rsidR="00856386" w:rsidRDefault="00594509">
      <w:pPr>
        <w:pStyle w:val="Heading1"/>
        <w:rPr>
          <w:sz w:val="72"/>
          <w:szCs w:val="72"/>
        </w:rPr>
      </w:pPr>
      <w:bookmarkStart w:id="0" w:name="urbansphere"/>
      <w:r>
        <w:t xml:space="preserve"> </w:t>
      </w:r>
      <w:r>
        <w:rPr>
          <w:noProof/>
        </w:rPr>
        <w:drawing>
          <wp:inline distT="0" distB="0" distL="0" distR="0" wp14:anchorId="61691011" wp14:editId="5E97C8CB">
            <wp:extent cx="556260" cy="452496"/>
            <wp:effectExtent l="0" t="0" r="0" b="0"/>
            <wp:docPr id="86364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46752" name="Picture 863646752"/>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586626" cy="477198"/>
                    </a:xfrm>
                    <a:prstGeom prst="rect">
                      <a:avLst/>
                    </a:prstGeom>
                  </pic:spPr>
                </pic:pic>
              </a:graphicData>
            </a:graphic>
          </wp:inline>
        </w:drawing>
      </w:r>
      <w:r w:rsidR="00000000">
        <w:t xml:space="preserve"> </w:t>
      </w:r>
      <w:r w:rsidR="00000000" w:rsidRPr="00594509">
        <w:rPr>
          <w:sz w:val="72"/>
          <w:szCs w:val="72"/>
        </w:rPr>
        <w:t>UrbanSphere</w:t>
      </w:r>
    </w:p>
    <w:p w14:paraId="78ACCCC2" w14:textId="77777777" w:rsidR="00594509" w:rsidRPr="00594509" w:rsidRDefault="00594509" w:rsidP="00594509">
      <w:pPr>
        <w:pStyle w:val="BodyText"/>
      </w:pPr>
    </w:p>
    <w:p w14:paraId="2DC6A09F" w14:textId="18382671" w:rsidR="00856386" w:rsidRDefault="00000000" w:rsidP="00594509">
      <w:pPr>
        <w:pStyle w:val="FirstParagraph"/>
      </w:pPr>
      <w:r>
        <w:rPr>
          <w:b/>
          <w:bCs/>
        </w:rPr>
        <w:t>UrbanSphere</w:t>
      </w:r>
      <w:r>
        <w:t xml:space="preserve"> is a project developed for a hackathon that focuses on mapping community assets in India to foster engagement and sustainable growth. Our primary goal is to visualize critical data related to environmental and community resources through interactive choropleth maps.</w:t>
      </w:r>
      <w:bookmarkStart w:id="1" w:name="section"/>
      <w:bookmarkEnd w:id="0"/>
    </w:p>
    <w:p w14:paraId="50615409" w14:textId="77777777" w:rsidR="001064ED" w:rsidRPr="001064ED" w:rsidRDefault="001064ED" w:rsidP="001064ED">
      <w:pPr>
        <w:pStyle w:val="BodyText"/>
      </w:pPr>
    </w:p>
    <w:p w14:paraId="7C1B1707" w14:textId="1FD01630" w:rsidR="001064ED" w:rsidRPr="001064ED" w:rsidRDefault="001064ED" w:rsidP="001064ED">
      <w:pPr>
        <w:pStyle w:val="BodyText"/>
      </w:pPr>
      <w:r>
        <w:rPr>
          <w:noProof/>
        </w:rPr>
        <w:drawing>
          <wp:inline distT="0" distB="0" distL="0" distR="0" wp14:anchorId="0CEFEBAF" wp14:editId="40E1BC5B">
            <wp:extent cx="5943600" cy="3064510"/>
            <wp:effectExtent l="0" t="0" r="0" b="0"/>
            <wp:docPr id="1099437043"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37043" name="Picture 7"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27EA325E" w14:textId="77777777" w:rsidR="00594509" w:rsidRDefault="00594509" w:rsidP="00594509">
      <w:pPr>
        <w:pStyle w:val="BodyText"/>
      </w:pPr>
    </w:p>
    <w:p w14:paraId="7D1EA927" w14:textId="3CCD434C" w:rsidR="00594509" w:rsidRPr="00594509" w:rsidRDefault="00594509" w:rsidP="00594509">
      <w:pPr>
        <w:pStyle w:val="BodyText"/>
      </w:pPr>
    </w:p>
    <w:p w14:paraId="2BFB0964" w14:textId="77777777" w:rsidR="00594509" w:rsidRPr="00594509" w:rsidRDefault="00594509" w:rsidP="00594509">
      <w:pPr>
        <w:pStyle w:val="BodyText"/>
      </w:pPr>
    </w:p>
    <w:p w14:paraId="380CAC8F" w14:textId="77777777" w:rsidR="00856386" w:rsidRDefault="00000000">
      <w:pPr>
        <w:pStyle w:val="Heading2"/>
      </w:pPr>
      <w:bookmarkStart w:id="2" w:name="project-overview"/>
      <w:r>
        <w:t>Project Overview</w:t>
      </w:r>
    </w:p>
    <w:p w14:paraId="5944B7A6" w14:textId="77777777" w:rsidR="00856386" w:rsidRDefault="00000000">
      <w:pPr>
        <w:pStyle w:val="FirstParagraph"/>
      </w:pPr>
      <w:r>
        <w:t>In this project, we are creating five choropleth maps that represent the following datasets for each state in India: - Air Quality - Safe Drinking Water - Electricity Consumption - Population - Agricultural Land</w:t>
      </w:r>
    </w:p>
    <w:p w14:paraId="3C464302" w14:textId="77777777" w:rsidR="00856386" w:rsidRDefault="00000000">
      <w:pPr>
        <w:pStyle w:val="BodyText"/>
      </w:pPr>
      <w:r>
        <w:t>These maps aim to provide common people with early access to local information, enabling better decision-making, identifying needs and opportunities, and simplifying communication within communities.</w:t>
      </w:r>
    </w:p>
    <w:p w14:paraId="434B7458" w14:textId="77777777" w:rsidR="001F1812" w:rsidRDefault="001F1812">
      <w:pPr>
        <w:pStyle w:val="BodyText"/>
      </w:pPr>
    </w:p>
    <w:p w14:paraId="6E85662F" w14:textId="77777777" w:rsidR="00856386" w:rsidRDefault="00000000">
      <w:pPr>
        <w:pStyle w:val="Heading2"/>
      </w:pPr>
      <w:bookmarkStart w:id="3" w:name="technologies-used"/>
      <w:bookmarkEnd w:id="2"/>
      <w:r>
        <w:t>Technologies Used</w:t>
      </w:r>
    </w:p>
    <w:p w14:paraId="0EAE1DB3" w14:textId="77777777" w:rsidR="00856386" w:rsidRDefault="00000000">
      <w:pPr>
        <w:pStyle w:val="Compact"/>
        <w:numPr>
          <w:ilvl w:val="0"/>
          <w:numId w:val="2"/>
        </w:numPr>
      </w:pPr>
      <w:r>
        <w:rPr>
          <w:b/>
          <w:bCs/>
        </w:rPr>
        <w:t>Mapping Tools</w:t>
      </w:r>
      <w:r>
        <w:t>: QGIS</w:t>
      </w:r>
    </w:p>
    <w:p w14:paraId="48B622FC" w14:textId="77777777" w:rsidR="00856386" w:rsidRDefault="00000000">
      <w:pPr>
        <w:pStyle w:val="Compact"/>
        <w:numPr>
          <w:ilvl w:val="0"/>
          <w:numId w:val="2"/>
        </w:numPr>
      </w:pPr>
      <w:r>
        <w:rPr>
          <w:b/>
          <w:bCs/>
        </w:rPr>
        <w:t>Programming Languages</w:t>
      </w:r>
      <w:r>
        <w:t>: Python</w:t>
      </w:r>
    </w:p>
    <w:p w14:paraId="0E68F7EA" w14:textId="77777777" w:rsidR="00856386" w:rsidRDefault="00000000">
      <w:pPr>
        <w:pStyle w:val="Compact"/>
        <w:numPr>
          <w:ilvl w:val="0"/>
          <w:numId w:val="2"/>
        </w:numPr>
      </w:pPr>
      <w:r>
        <w:rPr>
          <w:b/>
          <w:bCs/>
        </w:rPr>
        <w:t>Libraries</w:t>
      </w:r>
      <w:r>
        <w:t>: Matplotlib, Folium, Pandas</w:t>
      </w:r>
    </w:p>
    <w:p w14:paraId="6BFB81BB" w14:textId="77777777" w:rsidR="00856386" w:rsidRDefault="00000000">
      <w:pPr>
        <w:pStyle w:val="Compact"/>
        <w:numPr>
          <w:ilvl w:val="0"/>
          <w:numId w:val="2"/>
        </w:numPr>
      </w:pPr>
      <w:r>
        <w:rPr>
          <w:b/>
          <w:bCs/>
        </w:rPr>
        <w:t>Web Framework</w:t>
      </w:r>
      <w:r>
        <w:t>: Streamlit</w:t>
      </w:r>
    </w:p>
    <w:p w14:paraId="52F48FA7" w14:textId="77777777" w:rsidR="001F1812" w:rsidRDefault="001F1812" w:rsidP="001F1812">
      <w:pPr>
        <w:pStyle w:val="Compact"/>
      </w:pPr>
    </w:p>
    <w:p w14:paraId="4586536D" w14:textId="77777777" w:rsidR="001F1812" w:rsidRDefault="001F1812" w:rsidP="001F1812">
      <w:pPr>
        <w:pStyle w:val="Heading1"/>
      </w:pPr>
      <w:r>
        <w:t>Project Maps</w:t>
      </w:r>
    </w:p>
    <w:p w14:paraId="29A65A63" w14:textId="77777777" w:rsidR="00594509" w:rsidRDefault="00594509" w:rsidP="00594509">
      <w:pPr>
        <w:pStyle w:val="Compact"/>
      </w:pPr>
    </w:p>
    <w:tbl>
      <w:tblPr>
        <w:tblStyle w:val="TableGrid"/>
        <w:tblW w:w="0" w:type="auto"/>
        <w:tblLook w:val="04A0" w:firstRow="1" w:lastRow="0" w:firstColumn="1" w:lastColumn="0" w:noHBand="0" w:noVBand="1"/>
      </w:tblPr>
      <w:tblGrid>
        <w:gridCol w:w="4374"/>
        <w:gridCol w:w="4349"/>
      </w:tblGrid>
      <w:tr w:rsidR="00594509" w14:paraId="6375F825" w14:textId="77777777" w:rsidTr="00594509">
        <w:trPr>
          <w:trHeight w:val="3983"/>
        </w:trPr>
        <w:tc>
          <w:tcPr>
            <w:tcW w:w="4374" w:type="dxa"/>
          </w:tcPr>
          <w:p w14:paraId="6F5C41F5" w14:textId="144D3886" w:rsidR="00594509" w:rsidRDefault="00594509" w:rsidP="00594509">
            <w:pPr>
              <w:pStyle w:val="Compact"/>
            </w:pPr>
            <w:r>
              <w:rPr>
                <w:noProof/>
              </w:rPr>
              <w:drawing>
                <wp:inline distT="0" distB="0" distL="0" distR="0" wp14:anchorId="717E1763" wp14:editId="27FD7242">
                  <wp:extent cx="2595623" cy="2453640"/>
                  <wp:effectExtent l="0" t="0" r="0" b="0"/>
                  <wp:docPr id="1856978324" name="Picture 6"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8324" name="Picture 6" descr="A map of the wor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4878" cy="2462389"/>
                          </a:xfrm>
                          <a:prstGeom prst="rect">
                            <a:avLst/>
                          </a:prstGeom>
                        </pic:spPr>
                      </pic:pic>
                    </a:graphicData>
                  </a:graphic>
                </wp:inline>
              </w:drawing>
            </w:r>
          </w:p>
        </w:tc>
        <w:tc>
          <w:tcPr>
            <w:tcW w:w="4349" w:type="dxa"/>
          </w:tcPr>
          <w:p w14:paraId="415B37BC" w14:textId="523FB64D" w:rsidR="00594509" w:rsidRDefault="00594509" w:rsidP="00594509">
            <w:pPr>
              <w:pStyle w:val="Compact"/>
            </w:pPr>
            <w:r>
              <w:rPr>
                <w:noProof/>
              </w:rPr>
              <w:drawing>
                <wp:inline distT="0" distB="0" distL="0" distR="0" wp14:anchorId="71419AD6" wp14:editId="66034F13">
                  <wp:extent cx="2589389" cy="2447746"/>
                  <wp:effectExtent l="0" t="0" r="0" b="0"/>
                  <wp:docPr id="1559628112" name="Picture 3"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28112" name="Picture 3" descr="A map of the worl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177" cy="2471178"/>
                          </a:xfrm>
                          <a:prstGeom prst="rect">
                            <a:avLst/>
                          </a:prstGeom>
                        </pic:spPr>
                      </pic:pic>
                    </a:graphicData>
                  </a:graphic>
                </wp:inline>
              </w:drawing>
            </w:r>
          </w:p>
        </w:tc>
      </w:tr>
      <w:tr w:rsidR="00594509" w14:paraId="007200F5" w14:textId="77777777" w:rsidTr="00594509">
        <w:trPr>
          <w:trHeight w:val="4007"/>
        </w:trPr>
        <w:tc>
          <w:tcPr>
            <w:tcW w:w="4374" w:type="dxa"/>
          </w:tcPr>
          <w:p w14:paraId="3FBD7CE8" w14:textId="01C84643" w:rsidR="00594509" w:rsidRDefault="00594509" w:rsidP="00594509">
            <w:pPr>
              <w:pStyle w:val="Compact"/>
            </w:pPr>
            <w:r>
              <w:rPr>
                <w:noProof/>
              </w:rPr>
              <w:drawing>
                <wp:inline distT="0" distB="0" distL="0" distR="0" wp14:anchorId="7B3C187B" wp14:editId="6806C012">
                  <wp:extent cx="2613660" cy="2470691"/>
                  <wp:effectExtent l="0" t="0" r="0" b="0"/>
                  <wp:docPr id="491703353" name="Picture 4"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03353" name="Picture 4" descr="A map of the wor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6657" cy="2482977"/>
                          </a:xfrm>
                          <a:prstGeom prst="rect">
                            <a:avLst/>
                          </a:prstGeom>
                        </pic:spPr>
                      </pic:pic>
                    </a:graphicData>
                  </a:graphic>
                </wp:inline>
              </w:drawing>
            </w:r>
          </w:p>
        </w:tc>
        <w:tc>
          <w:tcPr>
            <w:tcW w:w="4349" w:type="dxa"/>
          </w:tcPr>
          <w:p w14:paraId="636DA579" w14:textId="518183F3" w:rsidR="00594509" w:rsidRDefault="00594509" w:rsidP="00594509">
            <w:pPr>
              <w:pStyle w:val="Compact"/>
            </w:pPr>
            <w:r>
              <w:rPr>
                <w:noProof/>
              </w:rPr>
              <w:drawing>
                <wp:inline distT="0" distB="0" distL="0" distR="0" wp14:anchorId="70AFF51D" wp14:editId="4C86BCD3">
                  <wp:extent cx="2613298" cy="2470349"/>
                  <wp:effectExtent l="0" t="0" r="0" b="0"/>
                  <wp:docPr id="1405254416" name="Picture 5"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54416" name="Picture 5" descr="A map of the wor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4758" cy="2481182"/>
                          </a:xfrm>
                          <a:prstGeom prst="rect">
                            <a:avLst/>
                          </a:prstGeom>
                        </pic:spPr>
                      </pic:pic>
                    </a:graphicData>
                  </a:graphic>
                </wp:inline>
              </w:drawing>
            </w:r>
          </w:p>
        </w:tc>
      </w:tr>
    </w:tbl>
    <w:p w14:paraId="2616BC04" w14:textId="77777777" w:rsidR="00594509" w:rsidRDefault="00594509" w:rsidP="00594509">
      <w:pPr>
        <w:pStyle w:val="Compact"/>
      </w:pPr>
    </w:p>
    <w:p w14:paraId="738325A8" w14:textId="77777777" w:rsidR="00015404" w:rsidRDefault="00015404">
      <w:pPr>
        <w:pStyle w:val="Heading2"/>
      </w:pPr>
      <w:bookmarkStart w:id="4" w:name="project-maps"/>
      <w:bookmarkStart w:id="5" w:name="features"/>
      <w:bookmarkEnd w:id="1"/>
      <w:bookmarkEnd w:id="3"/>
    </w:p>
    <w:p w14:paraId="4E71B6E1" w14:textId="5960D974" w:rsidR="00856386" w:rsidRDefault="00000000">
      <w:pPr>
        <w:pStyle w:val="Heading2"/>
      </w:pPr>
      <w:r>
        <w:t>Features</w:t>
      </w:r>
    </w:p>
    <w:p w14:paraId="7B81BBCA" w14:textId="77777777" w:rsidR="00856386" w:rsidRDefault="00000000">
      <w:pPr>
        <w:pStyle w:val="Compact"/>
        <w:numPr>
          <w:ilvl w:val="0"/>
          <w:numId w:val="3"/>
        </w:numPr>
      </w:pPr>
      <w:r>
        <w:rPr>
          <w:b/>
          <w:bCs/>
        </w:rPr>
        <w:t>Interactive Maps</w:t>
      </w:r>
      <w:r>
        <w:t>: Users can zoom in, select different maps, and overlap them to gain a comprehensive view of community assets.</w:t>
      </w:r>
    </w:p>
    <w:p w14:paraId="3B0E1D5C" w14:textId="77777777" w:rsidR="00856386" w:rsidRDefault="00000000">
      <w:pPr>
        <w:pStyle w:val="Compact"/>
        <w:numPr>
          <w:ilvl w:val="0"/>
          <w:numId w:val="3"/>
        </w:numPr>
      </w:pPr>
      <w:r>
        <w:rPr>
          <w:b/>
          <w:bCs/>
        </w:rPr>
        <w:t>Periodic Data Updates</w:t>
      </w:r>
      <w:r>
        <w:t>: We plan to update the datasets periodically to ensure users have access to the latest information.</w:t>
      </w:r>
    </w:p>
    <w:p w14:paraId="27891855" w14:textId="77777777" w:rsidR="00856386" w:rsidRDefault="00000000">
      <w:pPr>
        <w:pStyle w:val="Heading2"/>
      </w:pPr>
      <w:bookmarkStart w:id="6" w:name="challenges"/>
      <w:bookmarkEnd w:id="5"/>
      <w:r>
        <w:t>Challenges</w:t>
      </w:r>
    </w:p>
    <w:p w14:paraId="51773A69" w14:textId="77777777" w:rsidR="00856386" w:rsidRDefault="00000000">
      <w:pPr>
        <w:pStyle w:val="FirstParagraph"/>
      </w:pPr>
      <w:r>
        <w:t>One of the significant challenges we face is accessing reliable datasets for the various metrics we aim to map.</w:t>
      </w:r>
    </w:p>
    <w:p w14:paraId="6608BD90" w14:textId="77777777" w:rsidR="00856386" w:rsidRDefault="00000000">
      <w:pPr>
        <w:pStyle w:val="Heading2"/>
      </w:pPr>
      <w:bookmarkStart w:id="7" w:name="team-members"/>
      <w:bookmarkEnd w:id="6"/>
      <w:r>
        <w:t>Team Members</w:t>
      </w:r>
    </w:p>
    <w:p w14:paraId="3941F5F4" w14:textId="77777777" w:rsidR="00594509" w:rsidRDefault="00000000">
      <w:pPr>
        <w:pStyle w:val="FirstParagraph"/>
      </w:pPr>
      <w:r>
        <w:t xml:space="preserve">The project is developed by Team Kaizen, consisting of: </w:t>
      </w:r>
    </w:p>
    <w:p w14:paraId="41BE7346" w14:textId="77777777" w:rsidR="00594509" w:rsidRDefault="00000000">
      <w:pPr>
        <w:pStyle w:val="FirstParagraph"/>
      </w:pPr>
      <w:r>
        <w:t>- Devansh</w:t>
      </w:r>
    </w:p>
    <w:p w14:paraId="6D392DC6" w14:textId="77777777" w:rsidR="00594509" w:rsidRDefault="00000000">
      <w:pPr>
        <w:pStyle w:val="FirstParagraph"/>
      </w:pPr>
      <w:r>
        <w:t xml:space="preserve"> - Rashmin </w:t>
      </w:r>
    </w:p>
    <w:p w14:paraId="58E48A5C" w14:textId="77777777" w:rsidR="00594509" w:rsidRDefault="00000000">
      <w:pPr>
        <w:pStyle w:val="FirstParagraph"/>
      </w:pPr>
      <w:r>
        <w:t xml:space="preserve">- Meenal </w:t>
      </w:r>
    </w:p>
    <w:p w14:paraId="785D1AF8" w14:textId="459DFC4A" w:rsidR="00856386" w:rsidRDefault="00594509">
      <w:pPr>
        <w:pStyle w:val="FirstParagraph"/>
      </w:pPr>
      <w:r>
        <w:t>–</w:t>
      </w:r>
      <w:r w:rsidR="00000000">
        <w:t xml:space="preserve"> Aman</w:t>
      </w:r>
    </w:p>
    <w:p w14:paraId="3AD1B52B" w14:textId="77777777" w:rsidR="00594509" w:rsidRDefault="00594509" w:rsidP="00594509">
      <w:pPr>
        <w:pStyle w:val="BodyText"/>
      </w:pPr>
    </w:p>
    <w:p w14:paraId="6265573A" w14:textId="0DD2227B" w:rsidR="00594509" w:rsidRDefault="00594509" w:rsidP="00594509">
      <w:pPr>
        <w:pStyle w:val="BodyText"/>
      </w:pPr>
    </w:p>
    <w:p w14:paraId="4EBAEB8C" w14:textId="77777777" w:rsidR="00594509" w:rsidRDefault="00594509" w:rsidP="00594509">
      <w:pPr>
        <w:pStyle w:val="BodyText"/>
      </w:pPr>
    </w:p>
    <w:p w14:paraId="3B94ACF0" w14:textId="73DD1F84" w:rsidR="00594509" w:rsidRPr="00594509" w:rsidRDefault="00D371DD" w:rsidP="00594509">
      <w:pPr>
        <w:pStyle w:val="BodyText"/>
      </w:pPr>
      <w:r>
        <w:t>x</w:t>
      </w:r>
      <w:bookmarkEnd w:id="4"/>
      <w:bookmarkEnd w:id="7"/>
    </w:p>
    <w:sectPr w:rsidR="00594509" w:rsidRPr="005945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AF074" w14:textId="77777777" w:rsidR="00A170D8" w:rsidRDefault="00A170D8">
      <w:pPr>
        <w:spacing w:after="0"/>
      </w:pPr>
      <w:r>
        <w:separator/>
      </w:r>
    </w:p>
  </w:endnote>
  <w:endnote w:type="continuationSeparator" w:id="0">
    <w:p w14:paraId="570D870F" w14:textId="77777777" w:rsidR="00A170D8" w:rsidRDefault="00A17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946AD" w14:textId="77777777" w:rsidR="00A170D8" w:rsidRDefault="00A170D8">
      <w:r>
        <w:separator/>
      </w:r>
    </w:p>
  </w:footnote>
  <w:footnote w:type="continuationSeparator" w:id="0">
    <w:p w14:paraId="361AF8A4" w14:textId="77777777" w:rsidR="00A170D8" w:rsidRDefault="00A17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9961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A27E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701792">
    <w:abstractNumId w:val="0"/>
  </w:num>
  <w:num w:numId="2" w16cid:durableId="2088992096">
    <w:abstractNumId w:val="1"/>
  </w:num>
  <w:num w:numId="3" w16cid:durableId="184516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386"/>
    <w:rsid w:val="00015404"/>
    <w:rsid w:val="001064ED"/>
    <w:rsid w:val="001F1812"/>
    <w:rsid w:val="004452A7"/>
    <w:rsid w:val="00594509"/>
    <w:rsid w:val="006F56E4"/>
    <w:rsid w:val="00856386"/>
    <w:rsid w:val="00A170D8"/>
    <w:rsid w:val="00D371DD"/>
    <w:rsid w:val="00D6378B"/>
    <w:rsid w:val="00F024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1684"/>
  <w15:docId w15:val="{7EB30C0D-9DC9-45CC-971F-E53BB996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5945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1812"/>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Rashmin Chaudhari</cp:lastModifiedBy>
  <cp:revision>9</cp:revision>
  <dcterms:created xsi:type="dcterms:W3CDTF">2024-10-26T08:37:00Z</dcterms:created>
  <dcterms:modified xsi:type="dcterms:W3CDTF">2024-10-26T08:59:00Z</dcterms:modified>
</cp:coreProperties>
</file>