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699A" w14:paraId="271BC7DD"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63F96072" w14:textId="77777777" w:rsidR="00BD699A" w:rsidRDefault="00E66D18">
            <w:pPr>
              <w:jc w:val="center"/>
            </w:pPr>
            <w:r>
              <w:rPr>
                <w:b/>
                <w:bCs/>
                <w:color w:val="FFFFFF"/>
                <w:sz w:val="24"/>
                <w:szCs w:val="24"/>
              </w:rPr>
              <w:t>SHRI VAISHNAV VIDYAPEETH VISHWAVIDYALAYA</w:t>
            </w:r>
          </w:p>
          <w:p w14:paraId="70F5EA4D" w14:textId="77777777" w:rsidR="00BD699A" w:rsidRDefault="00E66D18">
            <w:pPr>
              <w:jc w:val="center"/>
            </w:pPr>
            <w:r>
              <w:rPr>
                <w:color w:val="BDD7EE"/>
                <w:sz w:val="20"/>
                <w:szCs w:val="20"/>
              </w:rPr>
              <w:t>Shri Vaishnav Institute of Information Technology</w:t>
            </w:r>
          </w:p>
          <w:p w14:paraId="252A739A" w14:textId="77777777" w:rsidR="00BD699A" w:rsidRDefault="00BD699A">
            <w:pPr>
              <w:spacing w:before="40"/>
            </w:pPr>
          </w:p>
          <w:p w14:paraId="68A19683" w14:textId="77777777" w:rsidR="00BD699A" w:rsidRDefault="00E66D18">
            <w:pPr>
              <w:jc w:val="center"/>
            </w:pPr>
            <w:r>
              <w:rPr>
                <w:b/>
                <w:bCs/>
                <w:color w:val="FFD700"/>
                <w:sz w:val="28"/>
                <w:szCs w:val="28"/>
              </w:rPr>
              <w:t>Minor Project – Weekly Progress Report</w:t>
            </w:r>
          </w:p>
          <w:p w14:paraId="1A1808F1" w14:textId="4B8576D0" w:rsidR="00BD699A" w:rsidRDefault="00E66D18">
            <w:pPr>
              <w:jc w:val="center"/>
            </w:pPr>
            <w:r>
              <w:rPr>
                <w:color w:val="FFFFFF"/>
                <w:sz w:val="24"/>
                <w:szCs w:val="24"/>
              </w:rPr>
              <w:t xml:space="preserve">Week </w:t>
            </w:r>
            <w:r w:rsidR="00E8058D">
              <w:rPr>
                <w:color w:val="FFFFFF"/>
                <w:sz w:val="24"/>
                <w:szCs w:val="24"/>
              </w:rPr>
              <w:t>9</w:t>
            </w:r>
            <w:r>
              <w:rPr>
                <w:color w:val="FFFFFF"/>
                <w:sz w:val="24"/>
                <w:szCs w:val="24"/>
              </w:rPr>
              <w:t xml:space="preserve">: Sprint 1 – </w:t>
            </w:r>
            <w:r w:rsidR="00E8058D">
              <w:rPr>
                <w:color w:val="FFFFFF"/>
                <w:sz w:val="24"/>
                <w:szCs w:val="24"/>
              </w:rPr>
              <w:t>CI/CD Pipelines</w:t>
            </w:r>
          </w:p>
        </w:tc>
      </w:tr>
    </w:tbl>
    <w:p w14:paraId="6FCF399B" w14:textId="77777777" w:rsidR="00BD699A" w:rsidRDefault="00BD699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699A" w14:paraId="2231A16C"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E1E4B8" w14:textId="77777777" w:rsidR="00BD699A" w:rsidRDefault="00E66D18">
            <w:r>
              <w:rPr>
                <w:b/>
                <w:bCs/>
                <w:color w:val="1F4E79"/>
                <w:sz w:val="20"/>
                <w:szCs w:val="20"/>
              </w:rPr>
              <w:t>Project 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1058F6" w14:textId="77777777" w:rsidR="00BD699A" w:rsidRDefault="00E66D18">
            <w:r>
              <w:rPr>
                <w:color w:val="404040"/>
                <w:sz w:val="20"/>
                <w:szCs w:val="20"/>
              </w:rPr>
              <w:t>Early Warning System for Glacial Lake Outburst Floods (GLOFs)</w:t>
            </w:r>
          </w:p>
        </w:tc>
      </w:tr>
      <w:tr w:rsidR="00BD699A" w14:paraId="57DC6A53"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50A6DB8" w14:textId="77777777" w:rsidR="00BD699A" w:rsidRDefault="003F1F35">
            <w:r>
              <w:rPr>
                <w:b/>
                <w:bCs/>
                <w:color w:val="1F4E79"/>
                <w:sz w:val="20"/>
                <w:szCs w:val="20"/>
              </w:rPr>
              <w:t>Team Members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20229B" w14:textId="77777777" w:rsidR="00BD699A" w:rsidRDefault="003F1F35">
            <w:r>
              <w:t xml:space="preserve">Devansh Geria, Shagun Soni, Tanay Puranik, Vashishth </w:t>
            </w:r>
            <w:proofErr w:type="spellStart"/>
            <w:r>
              <w:t>Kasare</w:t>
            </w:r>
            <w:proofErr w:type="spellEnd"/>
          </w:p>
        </w:tc>
      </w:tr>
      <w:tr w:rsidR="00BD699A" w14:paraId="2CA71801"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DE7E013" w14:textId="77777777" w:rsidR="00BD699A" w:rsidRDefault="003F1F35">
            <w:r>
              <w:rPr>
                <w:b/>
                <w:bCs/>
                <w:color w:val="1F4E79"/>
                <w:sz w:val="20"/>
                <w:szCs w:val="20"/>
              </w:rPr>
              <w:t>Group No.</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8BFE4A" w14:textId="77777777" w:rsidR="00BD699A" w:rsidRDefault="003F1F35">
            <w:r>
              <w:t>G-6</w:t>
            </w:r>
          </w:p>
        </w:tc>
      </w:tr>
      <w:tr w:rsidR="00BD699A" w14:paraId="56746214"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1509DE8" w14:textId="77777777" w:rsidR="00BD699A" w:rsidRDefault="00E66D18">
            <w:r>
              <w:rPr>
                <w:b/>
                <w:bCs/>
                <w:color w:val="1F4E79"/>
                <w:sz w:val="20"/>
                <w:szCs w:val="20"/>
              </w:rPr>
              <w:t>Branch / Semester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C681F5" w14:textId="77777777" w:rsidR="00BD699A" w:rsidRDefault="00E66D18">
            <w:proofErr w:type="spellStart"/>
            <w:proofErr w:type="gramStart"/>
            <w:r>
              <w:rPr>
                <w:color w:val="404040"/>
                <w:sz w:val="20"/>
                <w:szCs w:val="20"/>
              </w:rPr>
              <w:t>B.Tech</w:t>
            </w:r>
            <w:proofErr w:type="spellEnd"/>
            <w:proofErr w:type="gramEnd"/>
            <w:r>
              <w:rPr>
                <w:color w:val="404040"/>
                <w:sz w:val="20"/>
                <w:szCs w:val="20"/>
              </w:rPr>
              <w:t xml:space="preserve"> CSE / AI – Semester VI</w:t>
            </w:r>
          </w:p>
        </w:tc>
      </w:tr>
      <w:tr w:rsidR="00BD699A" w14:paraId="1F7EF0FD"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E37D72" w14:textId="77777777" w:rsidR="00BD699A" w:rsidRDefault="00E66D18">
            <w:r>
              <w:rPr>
                <w:b/>
                <w:bCs/>
                <w:color w:val="1F4E79"/>
                <w:sz w:val="20"/>
                <w:szCs w:val="20"/>
              </w:rPr>
              <w:t>Guide Name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5052A2" w14:textId="77777777" w:rsidR="00BD699A" w:rsidRDefault="003F1F35">
            <w:r>
              <w:t xml:space="preserve">Prof. Jagrati </w:t>
            </w:r>
            <w:proofErr w:type="spellStart"/>
            <w:r>
              <w:t>Nagdiya</w:t>
            </w:r>
            <w:proofErr w:type="spellEnd"/>
          </w:p>
        </w:tc>
      </w:tr>
      <w:tr w:rsidR="00BD699A" w14:paraId="6BEF6A16"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EFCF1B" w14:textId="77777777" w:rsidR="00BD699A" w:rsidRDefault="00E66D18">
            <w:r>
              <w:rPr>
                <w:b/>
                <w:bCs/>
                <w:color w:val="1F4E79"/>
                <w:sz w:val="20"/>
                <w:szCs w:val="20"/>
              </w:rPr>
              <w:t>Report Week</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93DAB" w14:textId="1B6B6A16" w:rsidR="00BD699A" w:rsidRDefault="00E66D18">
            <w:r>
              <w:rPr>
                <w:color w:val="404040"/>
                <w:sz w:val="20"/>
                <w:szCs w:val="20"/>
              </w:rPr>
              <w:t xml:space="preserve">Week </w:t>
            </w:r>
            <w:r w:rsidR="00E8058D">
              <w:rPr>
                <w:color w:val="404040"/>
                <w:sz w:val="20"/>
                <w:szCs w:val="20"/>
              </w:rPr>
              <w:t>9</w:t>
            </w:r>
            <w:r>
              <w:rPr>
                <w:color w:val="404040"/>
                <w:sz w:val="20"/>
                <w:szCs w:val="20"/>
              </w:rPr>
              <w:t xml:space="preserve"> – Sprint 1: </w:t>
            </w:r>
            <w:r w:rsidR="00E8058D">
              <w:rPr>
                <w:color w:val="404040"/>
                <w:sz w:val="20"/>
                <w:szCs w:val="20"/>
              </w:rPr>
              <w:t>CI/CD pipeline setup</w:t>
            </w:r>
          </w:p>
        </w:tc>
      </w:tr>
      <w:tr w:rsidR="00BD699A" w14:paraId="3E1E48CD"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C5CB33" w14:textId="77777777" w:rsidR="00BD699A" w:rsidRDefault="00E66D18">
            <w:r>
              <w:rPr>
                <w:b/>
                <w:bCs/>
                <w:color w:val="1F4E79"/>
                <w:sz w:val="20"/>
                <w:szCs w:val="20"/>
              </w:rPr>
              <w:t>Reporting Period</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114202" w14:textId="77777777" w:rsidR="00BD699A" w:rsidRDefault="00E66D18">
            <w:r>
              <w:rPr>
                <w:color w:val="404040"/>
                <w:sz w:val="20"/>
                <w:szCs w:val="20"/>
              </w:rPr>
              <w:t>23 March 2026 – 28 March 2026</w:t>
            </w:r>
          </w:p>
        </w:tc>
      </w:tr>
      <w:tr w:rsidR="00BD699A" w14:paraId="24CC6352"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ADBC6E7" w14:textId="77777777" w:rsidR="00BD699A" w:rsidRDefault="00E66D18">
            <w:r>
              <w:rPr>
                <w:b/>
                <w:bCs/>
                <w:color w:val="1F4E79"/>
                <w:sz w:val="20"/>
                <w:szCs w:val="20"/>
              </w:rPr>
              <w:t>Phase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6A4B02" w14:textId="77777777" w:rsidR="00BD699A" w:rsidRDefault="00E66D18">
            <w:r>
              <w:rPr>
                <w:color w:val="404040"/>
                <w:sz w:val="20"/>
                <w:szCs w:val="20"/>
              </w:rPr>
              <w:t>Phase 4: Implementation &amp; CI/CD Integration</w:t>
            </w:r>
          </w:p>
        </w:tc>
      </w:tr>
    </w:tbl>
    <w:p w14:paraId="33D75402" w14:textId="77777777" w:rsidR="00BD699A" w:rsidRDefault="00BD699A">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699A" w14:paraId="3131614B"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66BEA10C" w14:textId="77777777" w:rsidR="00BD699A" w:rsidRDefault="00E66D18">
            <w:pPr>
              <w:jc w:val="center"/>
            </w:pPr>
            <w:r>
              <w:rPr>
                <w:color w:val="BDD7EE"/>
                <w:sz w:val="16"/>
                <w:szCs w:val="16"/>
              </w:rPr>
              <w:t>Phase</w:t>
            </w:r>
          </w:p>
          <w:p w14:paraId="3A353EC6" w14:textId="77777777" w:rsidR="00BD699A" w:rsidRDefault="00E66D18">
            <w:pPr>
              <w:jc w:val="center"/>
            </w:pPr>
            <w:r>
              <w:rPr>
                <w:b/>
                <w:bCs/>
                <w:color w:val="FFFFFF"/>
                <w:sz w:val="19"/>
                <w:szCs w:val="19"/>
              </w:rPr>
              <w:t>Phase 4: Implementation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27B5FD9C" w14:textId="77777777" w:rsidR="00BD699A" w:rsidRDefault="00E66D18">
            <w:pPr>
              <w:jc w:val="center"/>
            </w:pPr>
            <w:r>
              <w:rPr>
                <w:color w:val="BDD7EE"/>
                <w:sz w:val="16"/>
                <w:szCs w:val="16"/>
              </w:rPr>
              <w:t>Week</w:t>
            </w:r>
          </w:p>
          <w:p w14:paraId="0BCF0EAF" w14:textId="77777777" w:rsidR="00BD699A" w:rsidRDefault="00E66D18">
            <w:pPr>
              <w:jc w:val="center"/>
            </w:pPr>
            <w:r>
              <w:rPr>
                <w:b/>
                <w:bCs/>
                <w:color w:val="FFFFFF"/>
                <w:sz w:val="19"/>
                <w:szCs w:val="19"/>
              </w:rPr>
              <w:t>Week 8 of 12</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21730E37" w14:textId="77777777" w:rsidR="00BD699A" w:rsidRDefault="00E66D18">
            <w:pPr>
              <w:jc w:val="center"/>
            </w:pPr>
            <w:r>
              <w:rPr>
                <w:color w:val="BDD7EE"/>
                <w:sz w:val="16"/>
                <w:szCs w:val="16"/>
              </w:rPr>
              <w:t>Sprint</w:t>
            </w:r>
          </w:p>
          <w:p w14:paraId="55F52820" w14:textId="77777777" w:rsidR="00BD699A" w:rsidRDefault="00E66D18">
            <w:pPr>
              <w:jc w:val="center"/>
            </w:pPr>
            <w:r>
              <w:rPr>
                <w:b/>
                <w:bCs/>
                <w:color w:val="FFFFFF"/>
                <w:sz w:val="19"/>
                <w:szCs w:val="19"/>
              </w:rPr>
              <w:t>Sprint 1 (Start)</w:t>
            </w:r>
          </w:p>
        </w:tc>
        <w:tc>
          <w:tcPr>
            <w:tcW w:w="2340" w:type="dxa"/>
            <w:tcBorders>
              <w:top w:val="single" w:sz="1" w:space="0" w:color="BBBBBB"/>
              <w:left w:val="single" w:sz="1" w:space="0" w:color="BBBBBB"/>
              <w:bottom w:val="single" w:sz="1" w:space="0" w:color="BBBBBB"/>
              <w:right w:val="single" w:sz="1" w:space="0" w:color="BBBBBB"/>
            </w:tcBorders>
            <w:shd w:val="clear" w:color="auto" w:fill="7D6608"/>
            <w:tcMar>
              <w:top w:w="80" w:type="dxa"/>
              <w:left w:w="100" w:type="dxa"/>
              <w:bottom w:w="80" w:type="dxa"/>
              <w:right w:w="100" w:type="dxa"/>
            </w:tcMar>
          </w:tcPr>
          <w:p w14:paraId="39112CCA" w14:textId="77777777" w:rsidR="00BD699A" w:rsidRDefault="00E66D18">
            <w:pPr>
              <w:jc w:val="center"/>
            </w:pPr>
            <w:r>
              <w:rPr>
                <w:color w:val="BDD7EE"/>
                <w:sz w:val="16"/>
                <w:szCs w:val="16"/>
              </w:rPr>
              <w:t>Status</w:t>
            </w:r>
          </w:p>
          <w:p w14:paraId="62F02110" w14:textId="77777777" w:rsidR="00BD699A" w:rsidRDefault="00E66D18">
            <w:pPr>
              <w:jc w:val="center"/>
            </w:pPr>
            <w:r>
              <w:rPr>
                <w:b/>
                <w:bCs/>
                <w:color w:val="FFFFFF"/>
                <w:sz w:val="19"/>
                <w:szCs w:val="19"/>
              </w:rPr>
              <w:t>📋 Planned</w:t>
            </w:r>
          </w:p>
        </w:tc>
      </w:tr>
    </w:tbl>
    <w:p w14:paraId="72116DB8" w14:textId="0712F5FC" w:rsidR="007931E0" w:rsidRPr="00E8058D" w:rsidRDefault="007931E0">
      <w:pPr>
        <w:rPr>
          <w:rFonts w:ascii="Calibri" w:hAnsi="Calibri"/>
        </w:rPr>
      </w:pPr>
    </w:p>
    <w:p w14:paraId="21AB2EBF" w14:textId="77777777" w:rsidR="00205275" w:rsidRDefault="00000000">
      <w:pPr>
        <w:spacing w:before="240" w:after="120"/>
      </w:pPr>
      <w:r>
        <w:rPr>
          <w:b/>
          <w:color w:val="003366"/>
          <w:sz w:val="32"/>
        </w:rPr>
        <w:t>1. Executive Summary: Sprint 2</w:t>
      </w:r>
    </w:p>
    <w:p w14:paraId="3F2D1573" w14:textId="77777777" w:rsidR="00205275" w:rsidRDefault="00000000">
      <w:r>
        <w:rPr>
          <w:rFonts w:ascii="Calibri" w:hAnsi="Calibri"/>
        </w:rPr>
        <w:t>Week 9 (Sprint 2) focused heavily on system integration and test automation. The primary goal was to establish a robust CI/CD pipeline and seamlessly connect the React frontend with the Flask REST APIs and Server-Sent Events (SSE) streams developed in Sprint 1.</w:t>
      </w:r>
    </w:p>
    <w:p w14:paraId="3F9CC23B" w14:textId="77777777" w:rsidR="00205275" w:rsidRDefault="00000000">
      <w:pPr>
        <w:spacing w:before="240" w:after="120"/>
      </w:pPr>
      <w:r>
        <w:rPr>
          <w:b/>
          <w:color w:val="003366"/>
          <w:sz w:val="32"/>
        </w:rPr>
        <w:t>2. CI/CD Integration</w:t>
      </w:r>
    </w:p>
    <w:p w14:paraId="7BD42905" w14:textId="77777777" w:rsidR="00205275" w:rsidRDefault="00000000">
      <w:r>
        <w:rPr>
          <w:rFonts w:ascii="Calibri" w:hAnsi="Calibri"/>
        </w:rPr>
        <w:t>To automate testing, linting, and building, a GitHub Actions workflow was introduced. This ensures that any code integrated into the develop or main branches meets our coverage and quality standards.</w:t>
      </w:r>
    </w:p>
    <w:p w14:paraId="61188E36" w14:textId="77777777" w:rsidR="00E8058D" w:rsidRDefault="00E8058D">
      <w:pPr>
        <w:spacing w:before="240" w:after="120"/>
        <w:rPr>
          <w:b/>
          <w:color w:val="003366"/>
          <w:sz w:val="28"/>
        </w:rPr>
      </w:pPr>
    </w:p>
    <w:p w14:paraId="610CD217" w14:textId="77777777" w:rsidR="00E8058D" w:rsidRDefault="00E8058D">
      <w:pPr>
        <w:spacing w:before="240" w:after="120"/>
        <w:rPr>
          <w:b/>
          <w:color w:val="003366"/>
          <w:sz w:val="28"/>
        </w:rPr>
      </w:pPr>
    </w:p>
    <w:p w14:paraId="369608FB" w14:textId="77777777" w:rsidR="00E8058D" w:rsidRDefault="00E8058D">
      <w:pPr>
        <w:spacing w:before="240" w:after="120"/>
        <w:rPr>
          <w:b/>
          <w:color w:val="003366"/>
          <w:sz w:val="28"/>
        </w:rPr>
      </w:pPr>
    </w:p>
    <w:p w14:paraId="0E26845E" w14:textId="77777777" w:rsidR="00E8058D" w:rsidRDefault="00E8058D">
      <w:pPr>
        <w:spacing w:before="240" w:after="120"/>
        <w:rPr>
          <w:b/>
          <w:color w:val="003366"/>
          <w:sz w:val="28"/>
        </w:rPr>
      </w:pPr>
    </w:p>
    <w:p w14:paraId="781C35A0" w14:textId="77777777" w:rsidR="00E8058D" w:rsidRDefault="00E8058D">
      <w:pPr>
        <w:spacing w:before="240" w:after="120"/>
        <w:rPr>
          <w:b/>
          <w:color w:val="003366"/>
          <w:sz w:val="28"/>
        </w:rPr>
      </w:pPr>
    </w:p>
    <w:p w14:paraId="2180508A" w14:textId="77777777" w:rsidR="00E8058D" w:rsidRDefault="00E8058D">
      <w:pPr>
        <w:spacing w:before="240" w:after="120"/>
        <w:rPr>
          <w:b/>
          <w:color w:val="003366"/>
          <w:sz w:val="28"/>
        </w:rPr>
      </w:pPr>
    </w:p>
    <w:p w14:paraId="1536B1FC" w14:textId="6D423F39" w:rsidR="00205275" w:rsidRDefault="00000000">
      <w:pPr>
        <w:spacing w:before="240" w:after="120"/>
      </w:pPr>
      <w:r>
        <w:rPr>
          <w:b/>
          <w:color w:val="003366"/>
          <w:sz w:val="28"/>
        </w:rPr>
        <w:lastRenderedPageBreak/>
        <w:t>2.1 Automated Pipeline (</w:t>
      </w:r>
      <w:proofErr w:type="spellStart"/>
      <w:r>
        <w:rPr>
          <w:b/>
          <w:color w:val="003366"/>
          <w:sz w:val="28"/>
        </w:rPr>
        <w:t>ci.yml</w:t>
      </w:r>
      <w:proofErr w:type="spellEnd"/>
      <w:r>
        <w:rPr>
          <w:b/>
          <w:color w:val="003366"/>
          <w:sz w:val="28"/>
        </w:rPr>
        <w:t>)</w:t>
      </w:r>
    </w:p>
    <w:p w14:paraId="6E56CC1D" w14:textId="77777777" w:rsidR="00205275" w:rsidRDefault="00000000">
      <w:r>
        <w:rPr>
          <w:rFonts w:ascii="Calibri" w:hAnsi="Calibri"/>
        </w:rPr>
        <w:t>The pipeline comprises three major jobs: Backend Lint &amp; Test, Frontend Build, and Docker Compose Build. The backend tests are enforced with a minimum coverage threshold of 70%.</w:t>
      </w:r>
    </w:p>
    <w:p w14:paraId="12E15DE3" w14:textId="77777777" w:rsidR="00205275" w:rsidRDefault="00000000">
      <w:r>
        <w:rPr>
          <w:rFonts w:ascii="Calibri" w:hAnsi="Calibri"/>
          <w:b/>
        </w:rPr>
        <w:t>Code Highlight: CI/CD Pipeline Configuration</w:t>
      </w:r>
    </w:p>
    <w:p w14:paraId="6ADB8FED" w14:textId="77777777" w:rsidR="00205275" w:rsidRDefault="00000000">
      <w:pPr>
        <w:spacing w:before="120" w:after="240"/>
        <w:ind w:left="432"/>
      </w:pPr>
      <w:r>
        <w:rPr>
          <w:rFonts w:ascii="Courier New" w:hAnsi="Courier New"/>
          <w:sz w:val="18"/>
        </w:rPr>
        <w:t>name: CI</w:t>
      </w:r>
      <w:r>
        <w:rPr>
          <w:rFonts w:ascii="Courier New" w:hAnsi="Courier New"/>
          <w:sz w:val="18"/>
        </w:rPr>
        <w:br/>
        <w:t>on:</w:t>
      </w:r>
      <w:r>
        <w:rPr>
          <w:rFonts w:ascii="Courier New" w:hAnsi="Courier New"/>
          <w:sz w:val="18"/>
        </w:rPr>
        <w:br/>
        <w:t xml:space="preserve">  push:</w:t>
      </w:r>
      <w:r>
        <w:rPr>
          <w:rFonts w:ascii="Courier New" w:hAnsi="Courier New"/>
          <w:sz w:val="18"/>
        </w:rPr>
        <w:br/>
        <w:t xml:space="preserve">    branches: [main, develop]</w:t>
      </w:r>
      <w:r>
        <w:rPr>
          <w:rFonts w:ascii="Courier New" w:hAnsi="Courier New"/>
          <w:sz w:val="18"/>
        </w:rPr>
        <w:br/>
      </w:r>
      <w:r>
        <w:rPr>
          <w:rFonts w:ascii="Courier New" w:hAnsi="Courier New"/>
          <w:sz w:val="18"/>
        </w:rPr>
        <w:br/>
        <w:t>jobs:</w:t>
      </w:r>
      <w:r>
        <w:rPr>
          <w:rFonts w:ascii="Courier New" w:hAnsi="Courier New"/>
          <w:sz w:val="18"/>
        </w:rPr>
        <w:br/>
        <w:t xml:space="preserve">  backend:</w:t>
      </w:r>
      <w:r>
        <w:rPr>
          <w:rFonts w:ascii="Courier New" w:hAnsi="Courier New"/>
          <w:sz w:val="18"/>
        </w:rPr>
        <w:br/>
        <w:t xml:space="preserve">    name: Backend — Lint &amp; Test</w:t>
      </w:r>
      <w:r>
        <w:rPr>
          <w:rFonts w:ascii="Courier New" w:hAnsi="Courier New"/>
          <w:sz w:val="18"/>
        </w:rPr>
        <w:br/>
        <w:t xml:space="preserve">    runs-on: ubuntu-latest</w:t>
      </w:r>
      <w:r>
        <w:rPr>
          <w:rFonts w:ascii="Courier New" w:hAnsi="Courier New"/>
          <w:sz w:val="18"/>
        </w:rPr>
        <w:br/>
        <w:t xml:space="preserve">    steps:</w:t>
      </w:r>
      <w:r>
        <w:rPr>
          <w:rFonts w:ascii="Courier New" w:hAnsi="Courier New"/>
          <w:sz w:val="18"/>
        </w:rPr>
        <w:br/>
        <w:t xml:space="preserve">      - uses: actions/checkout@v4</w:t>
      </w:r>
      <w:r>
        <w:rPr>
          <w:rFonts w:ascii="Courier New" w:hAnsi="Courier New"/>
          <w:sz w:val="18"/>
        </w:rPr>
        <w:br/>
        <w:t xml:space="preserve">      - name: Install dependencies</w:t>
      </w:r>
      <w:r>
        <w:rPr>
          <w:rFonts w:ascii="Courier New" w:hAnsi="Courier New"/>
          <w:sz w:val="18"/>
        </w:rPr>
        <w:br/>
        <w:t xml:space="preserve">        run: pip install -r requirements.txt flake8</w:t>
      </w:r>
      <w:r>
        <w:rPr>
          <w:rFonts w:ascii="Courier New" w:hAnsi="Courier New"/>
          <w:sz w:val="18"/>
        </w:rPr>
        <w:br/>
        <w:t xml:space="preserve">      - name: Run tests with coverage</w:t>
      </w:r>
      <w:r>
        <w:rPr>
          <w:rFonts w:ascii="Courier New" w:hAnsi="Courier New"/>
          <w:sz w:val="18"/>
        </w:rPr>
        <w:br/>
        <w:t xml:space="preserve">        run: pytest --cov=core --cov=routes --cov-report=term-missing --cov-fail-under=70</w:t>
      </w:r>
      <w:r>
        <w:rPr>
          <w:rFonts w:ascii="Courier New" w:hAnsi="Courier New"/>
          <w:sz w:val="18"/>
        </w:rPr>
        <w:br/>
      </w:r>
      <w:r>
        <w:rPr>
          <w:rFonts w:ascii="Courier New" w:hAnsi="Courier New"/>
          <w:sz w:val="18"/>
        </w:rPr>
        <w:br/>
        <w:t xml:space="preserve">  frontend:</w:t>
      </w:r>
      <w:r>
        <w:rPr>
          <w:rFonts w:ascii="Courier New" w:hAnsi="Courier New"/>
          <w:sz w:val="18"/>
        </w:rPr>
        <w:br/>
        <w:t xml:space="preserve">    name: Frontend — Build</w:t>
      </w:r>
      <w:r>
        <w:rPr>
          <w:rFonts w:ascii="Courier New" w:hAnsi="Courier New"/>
          <w:sz w:val="18"/>
        </w:rPr>
        <w:br/>
        <w:t xml:space="preserve">    runs-on: ubuntu-latest</w:t>
      </w:r>
      <w:r>
        <w:rPr>
          <w:rFonts w:ascii="Courier New" w:hAnsi="Courier New"/>
          <w:sz w:val="18"/>
        </w:rPr>
        <w:br/>
        <w:t xml:space="preserve">    steps:</w:t>
      </w:r>
      <w:r>
        <w:rPr>
          <w:rFonts w:ascii="Courier New" w:hAnsi="Courier New"/>
          <w:sz w:val="18"/>
        </w:rPr>
        <w:br/>
        <w:t xml:space="preserve">      - uses: actions/checkout@v4</w:t>
      </w:r>
      <w:r>
        <w:rPr>
          <w:rFonts w:ascii="Courier New" w:hAnsi="Courier New"/>
          <w:sz w:val="18"/>
        </w:rPr>
        <w:br/>
        <w:t xml:space="preserve">      - name: Install dependencies</w:t>
      </w:r>
      <w:r>
        <w:rPr>
          <w:rFonts w:ascii="Courier New" w:hAnsi="Courier New"/>
          <w:sz w:val="18"/>
        </w:rPr>
        <w:br/>
        <w:t xml:space="preserve">        run: npm ci</w:t>
      </w:r>
      <w:r>
        <w:rPr>
          <w:rFonts w:ascii="Courier New" w:hAnsi="Courier New"/>
          <w:sz w:val="18"/>
        </w:rPr>
        <w:br/>
        <w:t xml:space="preserve">      - name: Build</w:t>
      </w:r>
      <w:r>
        <w:rPr>
          <w:rFonts w:ascii="Courier New" w:hAnsi="Courier New"/>
          <w:sz w:val="18"/>
        </w:rPr>
        <w:br/>
        <w:t xml:space="preserve">        run: npm run build</w:t>
      </w:r>
    </w:p>
    <w:p w14:paraId="042D555D" w14:textId="77777777" w:rsidR="00205275" w:rsidRDefault="00000000">
      <w:pPr>
        <w:spacing w:before="240" w:after="120"/>
      </w:pPr>
      <w:r>
        <w:rPr>
          <w:b/>
          <w:color w:val="003366"/>
          <w:sz w:val="32"/>
        </w:rPr>
        <w:t>3. Frontend to Backend Integration</w:t>
      </w:r>
    </w:p>
    <w:p w14:paraId="5A307161" w14:textId="77777777" w:rsidR="00205275" w:rsidRDefault="00000000">
      <w:r>
        <w:rPr>
          <w:rFonts w:ascii="Calibri" w:hAnsi="Calibri"/>
        </w:rPr>
        <w:t>Real-time capabilities were integrated into the frontend by consuming the backend SSE (Server-Sent Events) streams. This allows the dashboard to reflect lake telemetry updates instantly without heavy polling.</w:t>
      </w:r>
    </w:p>
    <w:p w14:paraId="0F7A709B" w14:textId="77777777" w:rsidR="00205275" w:rsidRDefault="00000000">
      <w:pPr>
        <w:spacing w:before="240" w:after="120"/>
      </w:pPr>
      <w:r>
        <w:rPr>
          <w:b/>
          <w:color w:val="003366"/>
          <w:sz w:val="28"/>
        </w:rPr>
        <w:t>3.1 SSE Context Hook (SSEContext.js)</w:t>
      </w:r>
    </w:p>
    <w:p w14:paraId="673EA008" w14:textId="77777777" w:rsidR="00205275" w:rsidRDefault="00000000">
      <w:r>
        <w:rPr>
          <w:rFonts w:ascii="Calibri" w:hAnsi="Calibri"/>
        </w:rPr>
        <w:t>A unified React context was created to manage the EventSource connection, handling reconnect logic automatically and firing native browser notifications upon critical risk detection.</w:t>
      </w:r>
    </w:p>
    <w:p w14:paraId="688E35CF" w14:textId="77777777" w:rsidR="00205275" w:rsidRDefault="00000000">
      <w:r>
        <w:rPr>
          <w:rFonts w:ascii="Calibri" w:hAnsi="Calibri"/>
          <w:b/>
        </w:rPr>
        <w:t>Code Highlight: SSE Stream Consumption</w:t>
      </w:r>
    </w:p>
    <w:p w14:paraId="32B33D69" w14:textId="77777777" w:rsidR="00205275" w:rsidRDefault="00000000">
      <w:pPr>
        <w:spacing w:before="120" w:after="240"/>
        <w:ind w:left="432"/>
      </w:pPr>
      <w:r>
        <w:rPr>
          <w:rFonts w:ascii="Courier New" w:hAnsi="Courier New"/>
          <w:sz w:val="18"/>
        </w:rPr>
        <w:t>const connect = () =&gt; {</w:t>
      </w:r>
      <w:r>
        <w:rPr>
          <w:rFonts w:ascii="Courier New" w:hAnsi="Courier New"/>
          <w:sz w:val="18"/>
        </w:rPr>
        <w:br/>
        <w:t xml:space="preserve">    const baseUrl = candidates[apiIndexRef.current % candidates.length];</w:t>
      </w:r>
      <w:r>
        <w:rPr>
          <w:rFonts w:ascii="Courier New" w:hAnsi="Courier New"/>
          <w:sz w:val="18"/>
        </w:rPr>
        <w:br/>
        <w:t xml:space="preserve">    const eventSource = new EventSource(buildApiUrl(baseUrl, '/api/stream'));</w:t>
      </w:r>
      <w:r>
        <w:rPr>
          <w:rFonts w:ascii="Courier New" w:hAnsi="Courier New"/>
          <w:sz w:val="18"/>
        </w:rPr>
        <w:br/>
        <w:t xml:space="preserve">    esRef.current = eventSource;</w:t>
      </w:r>
      <w:r>
        <w:rPr>
          <w:rFonts w:ascii="Courier New" w:hAnsi="Courier New"/>
          <w:sz w:val="18"/>
        </w:rPr>
        <w:br/>
      </w:r>
      <w:r>
        <w:rPr>
          <w:rFonts w:ascii="Courier New" w:hAnsi="Courier New"/>
          <w:sz w:val="18"/>
        </w:rPr>
        <w:br/>
        <w:t xml:space="preserve">    eventSource.onmessage = (event) =&gt; {</w:t>
      </w:r>
      <w:r>
        <w:rPr>
          <w:rFonts w:ascii="Courier New" w:hAnsi="Courier New"/>
          <w:sz w:val="18"/>
        </w:rPr>
        <w:br/>
        <w:t xml:space="preserve">        try {</w:t>
      </w:r>
      <w:r>
        <w:rPr>
          <w:rFonts w:ascii="Courier New" w:hAnsi="Courier New"/>
          <w:sz w:val="18"/>
        </w:rPr>
        <w:br/>
        <w:t xml:space="preserve">            const data = JSON.parse(event.data);</w:t>
      </w:r>
      <w:r>
        <w:rPr>
          <w:rFonts w:ascii="Courier New" w:hAnsi="Courier New"/>
          <w:sz w:val="18"/>
        </w:rPr>
        <w:br/>
        <w:t xml:space="preserve">            if (data.type === 'connected') return;</w:t>
      </w:r>
      <w:r>
        <w:rPr>
          <w:rFonts w:ascii="Courier New" w:hAnsi="Courier New"/>
          <w:sz w:val="18"/>
        </w:rPr>
        <w:br/>
      </w:r>
      <w:r>
        <w:rPr>
          <w:rFonts w:ascii="Courier New" w:hAnsi="Courier New"/>
          <w:sz w:val="18"/>
        </w:rPr>
        <w:br/>
        <w:t xml:space="preserve">            setLatestData(data);</w:t>
      </w:r>
      <w:r>
        <w:rPr>
          <w:rFonts w:ascii="Courier New" w:hAnsi="Courier New"/>
          <w:sz w:val="18"/>
        </w:rPr>
        <w:br/>
        <w:t xml:space="preserve">            setLakeMap((prev) =&gt; ({ ...prev, [data.lake_id]: data }));</w:t>
      </w:r>
      <w:r>
        <w:rPr>
          <w:rFonts w:ascii="Courier New" w:hAnsi="Courier New"/>
          <w:sz w:val="18"/>
        </w:rPr>
        <w:br/>
        <w:t xml:space="preserve">            </w:t>
      </w:r>
      <w:r>
        <w:rPr>
          <w:rFonts w:ascii="Courier New" w:hAnsi="Courier New"/>
          <w:sz w:val="18"/>
        </w:rPr>
        <w:br/>
        <w:t xml:space="preserve">            // Notification logic for Critical/High risks</w:t>
      </w:r>
      <w:r>
        <w:rPr>
          <w:rFonts w:ascii="Courier New" w:hAnsi="Courier New"/>
          <w:sz w:val="18"/>
        </w:rPr>
        <w:br/>
        <w:t xml:space="preserve">            const isHighRisk = data.risk_level === 'Critical' || data.risk_level === 'High';</w:t>
      </w:r>
      <w:r>
        <w:rPr>
          <w:rFonts w:ascii="Courier New" w:hAnsi="Courier New"/>
          <w:sz w:val="18"/>
        </w:rPr>
        <w:br/>
        <w:t xml:space="preserve">            if (data.alert?.alert === true || isHighRisk) {</w:t>
      </w:r>
      <w:r>
        <w:rPr>
          <w:rFonts w:ascii="Courier New" w:hAnsi="Courier New"/>
          <w:sz w:val="18"/>
        </w:rPr>
        <w:br/>
        <w:t xml:space="preserve">                fireNativeNotification(data);</w:t>
      </w:r>
      <w:r>
        <w:rPr>
          <w:rFonts w:ascii="Courier New" w:hAnsi="Courier New"/>
          <w:sz w:val="18"/>
        </w:rPr>
        <w:br/>
        <w:t xml:space="preserve">            }</w:t>
      </w:r>
      <w:r>
        <w:rPr>
          <w:rFonts w:ascii="Courier New" w:hAnsi="Courier New"/>
          <w:sz w:val="18"/>
        </w:rPr>
        <w:br/>
        <w:t xml:space="preserve">        } catch (_) {}</w:t>
      </w:r>
      <w:r>
        <w:rPr>
          <w:rFonts w:ascii="Courier New" w:hAnsi="Courier New"/>
          <w:sz w:val="18"/>
        </w:rPr>
        <w:br/>
        <w:t xml:space="preserve">    };</w:t>
      </w:r>
      <w:r>
        <w:rPr>
          <w:rFonts w:ascii="Courier New" w:hAnsi="Courier New"/>
          <w:sz w:val="18"/>
        </w:rPr>
        <w:br/>
      </w:r>
      <w:r>
        <w:rPr>
          <w:rFonts w:ascii="Courier New" w:hAnsi="Courier New"/>
          <w:sz w:val="18"/>
        </w:rPr>
        <w:lastRenderedPageBreak/>
        <w:br/>
        <w:t xml:space="preserve">    eventSource.onerror = () =&gt; {</w:t>
      </w:r>
      <w:r>
        <w:rPr>
          <w:rFonts w:ascii="Courier New" w:hAnsi="Courier New"/>
          <w:sz w:val="18"/>
        </w:rPr>
        <w:br/>
        <w:t xml:space="preserve">        eventSource.close();</w:t>
      </w:r>
      <w:r>
        <w:rPr>
          <w:rFonts w:ascii="Courier New" w:hAnsi="Courier New"/>
          <w:sz w:val="18"/>
        </w:rPr>
        <w:br/>
        <w:t xml:space="preserve">        apiIndexRef.current += 1;</w:t>
      </w:r>
      <w:r>
        <w:rPr>
          <w:rFonts w:ascii="Courier New" w:hAnsi="Courier New"/>
          <w:sz w:val="18"/>
        </w:rPr>
        <w:br/>
        <w:t xml:space="preserve">        reconnectTimer = window.setTimeout(connect, 4000);</w:t>
      </w:r>
      <w:r>
        <w:rPr>
          <w:rFonts w:ascii="Courier New" w:hAnsi="Courier New"/>
          <w:sz w:val="18"/>
        </w:rPr>
        <w:br/>
        <w:t xml:space="preserve">    };</w:t>
      </w:r>
      <w:r>
        <w:rPr>
          <w:rFonts w:ascii="Courier New" w:hAnsi="Courier New"/>
          <w:sz w:val="18"/>
        </w:rPr>
        <w:br/>
        <w:t>};</w:t>
      </w:r>
    </w:p>
    <w:p w14:paraId="2147BE9C" w14:textId="77777777" w:rsidR="00205275" w:rsidRDefault="00000000">
      <w:pPr>
        <w:spacing w:before="240" w:after="120"/>
      </w:pPr>
      <w:r>
        <w:rPr>
          <w:b/>
          <w:color w:val="003366"/>
          <w:sz w:val="32"/>
        </w:rPr>
        <w:t>4. Test Automation</w:t>
      </w:r>
    </w:p>
    <w:p w14:paraId="58683BDD" w14:textId="77777777" w:rsidR="00205275" w:rsidRDefault="00000000">
      <w:r>
        <w:rPr>
          <w:rFonts w:ascii="Calibri" w:hAnsi="Calibri"/>
        </w:rPr>
        <w:t>The backend testing suite was expanded using pytest. Unit tests were written for the core logic components, including the risk engine and the authentication modules, ensuring that both the mathematical models and security flows operate correctly under various scenarios.</w:t>
      </w:r>
    </w:p>
    <w:p w14:paraId="31CD7B48" w14:textId="77777777" w:rsidR="00205275" w:rsidRDefault="00000000">
      <w:pPr>
        <w:spacing w:before="240" w:after="120"/>
      </w:pPr>
      <w:r>
        <w:rPr>
          <w:b/>
          <w:color w:val="003366"/>
          <w:sz w:val="32"/>
        </w:rPr>
        <w:t>5. Plan for Next Week (Week 10)</w:t>
      </w:r>
    </w:p>
    <w:p w14:paraId="32FF4582" w14:textId="77777777" w:rsidR="00205275" w:rsidRDefault="00000000">
      <w:pPr>
        <w:rPr>
          <w:rFonts w:ascii="Calibri" w:hAnsi="Calibri"/>
        </w:rPr>
      </w:pPr>
      <w:r>
        <w:rPr>
          <w:rFonts w:ascii="Calibri" w:hAnsi="Calibri"/>
        </w:rPr>
        <w:t>Entering Week 10, the project will transition to Phase 5. The focus will be on system optimization, Docker deployment refinement, and stabilizing the production environment on Render.</w:t>
      </w:r>
    </w:p>
    <w:p w14:paraId="62C4720F" w14:textId="77777777" w:rsidR="00E8058D" w:rsidRDefault="00E8058D">
      <w:pPr>
        <w:rPr>
          <w:rFonts w:ascii="Calibri" w:hAnsi="Calibri"/>
        </w:rPr>
      </w:pPr>
    </w:p>
    <w:p w14:paraId="503E5938" w14:textId="77777777" w:rsidR="00E8058D" w:rsidRDefault="00E8058D">
      <w:pPr>
        <w:rPr>
          <w:rFonts w:ascii="Calibri" w:hAnsi="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058D" w14:paraId="03C56170" w14:textId="77777777" w:rsidTr="006C219D">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3F703087" w14:textId="77777777" w:rsidR="00E8058D" w:rsidRDefault="00E8058D" w:rsidP="006C219D">
            <w:r>
              <w:rPr>
                <w:b/>
                <w:bCs/>
                <w:color w:val="1F4E79"/>
                <w:sz w:val="20"/>
                <w:szCs w:val="20"/>
              </w:rPr>
              <w:t>Guide Signature</w:t>
            </w:r>
          </w:p>
          <w:p w14:paraId="4E028628" w14:textId="77777777" w:rsidR="00E8058D" w:rsidRDefault="00E8058D" w:rsidP="006C219D">
            <w:pPr>
              <w:spacing w:before="80"/>
            </w:pPr>
          </w:p>
          <w:p w14:paraId="51E18193" w14:textId="77777777" w:rsidR="00E8058D" w:rsidRDefault="00E8058D" w:rsidP="006C219D">
            <w:r>
              <w:rPr>
                <w:sz w:val="20"/>
                <w:szCs w:val="20"/>
              </w:rPr>
              <w:t>Name: _______________________</w:t>
            </w:r>
          </w:p>
          <w:p w14:paraId="5334C476" w14:textId="77777777" w:rsidR="00E8058D" w:rsidRDefault="00E8058D" w:rsidP="006C219D">
            <w:pPr>
              <w:spacing w:before="40"/>
            </w:pPr>
          </w:p>
          <w:p w14:paraId="2A61B776" w14:textId="77777777" w:rsidR="00E8058D" w:rsidRDefault="00E8058D" w:rsidP="006C219D">
            <w:r>
              <w:rPr>
                <w:sz w:val="20"/>
                <w:szCs w:val="20"/>
              </w:rPr>
              <w:t>Date: ________________________</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01C8067C" w14:textId="77777777" w:rsidR="00E8058D" w:rsidRDefault="00E8058D" w:rsidP="006C219D">
            <w:r>
              <w:rPr>
                <w:b/>
                <w:bCs/>
                <w:color w:val="1F4E79"/>
                <w:sz w:val="20"/>
                <w:szCs w:val="20"/>
              </w:rPr>
              <w:t>Mentor Signature</w:t>
            </w:r>
          </w:p>
          <w:p w14:paraId="71AD63A3" w14:textId="77777777" w:rsidR="00E8058D" w:rsidRDefault="00E8058D" w:rsidP="006C219D">
            <w:pPr>
              <w:spacing w:before="80"/>
            </w:pPr>
          </w:p>
          <w:p w14:paraId="23D464F2" w14:textId="77777777" w:rsidR="00E8058D" w:rsidRDefault="00E8058D" w:rsidP="006C219D">
            <w:r>
              <w:rPr>
                <w:sz w:val="20"/>
                <w:szCs w:val="20"/>
              </w:rPr>
              <w:t>Name: _______________________</w:t>
            </w:r>
          </w:p>
          <w:p w14:paraId="263164B8" w14:textId="77777777" w:rsidR="00E8058D" w:rsidRDefault="00E8058D" w:rsidP="006C219D">
            <w:pPr>
              <w:spacing w:before="40"/>
            </w:pPr>
          </w:p>
          <w:p w14:paraId="4FF1A14A" w14:textId="77777777" w:rsidR="00E8058D" w:rsidRDefault="00E8058D" w:rsidP="006C219D">
            <w:r>
              <w:rPr>
                <w:sz w:val="20"/>
                <w:szCs w:val="20"/>
              </w:rPr>
              <w:t>Date: ________________________</w:t>
            </w:r>
          </w:p>
        </w:tc>
      </w:tr>
    </w:tbl>
    <w:p w14:paraId="243C7C10" w14:textId="77777777" w:rsidR="00E8058D" w:rsidRDefault="00E8058D"/>
    <w:sectPr w:rsidR="00E8058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4275" w14:textId="77777777" w:rsidR="004345D3" w:rsidRDefault="004345D3">
      <w:r>
        <w:separator/>
      </w:r>
    </w:p>
  </w:endnote>
  <w:endnote w:type="continuationSeparator" w:id="0">
    <w:p w14:paraId="3F90B524" w14:textId="77777777" w:rsidR="004345D3" w:rsidRDefault="00434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74B7" w14:textId="77777777" w:rsidR="00BD699A" w:rsidRDefault="00E66D18">
    <w:pPr>
      <w:pBdr>
        <w:top w:val="single" w:sz="6" w:space="1" w:color="2E75B6"/>
      </w:pBdr>
      <w:tabs>
        <w:tab w:val="right" w:pos="9360"/>
      </w:tabs>
      <w:spacing w:before="80"/>
    </w:pPr>
    <w:r>
      <w:rPr>
        <w:color w:val="888888"/>
        <w:sz w:val="16"/>
        <w:szCs w:val="16"/>
      </w:rPr>
      <w:t xml:space="preserve">SVVV – </w:t>
    </w:r>
    <w:proofErr w:type="spellStart"/>
    <w:proofErr w:type="gramStart"/>
    <w:r>
      <w:rPr>
        <w:color w:val="888888"/>
        <w:sz w:val="16"/>
        <w:szCs w:val="16"/>
      </w:rPr>
      <w:t>B.Tech</w:t>
    </w:r>
    <w:proofErr w:type="spellEnd"/>
    <w:proofErr w:type="gramEnd"/>
    <w:r>
      <w:rPr>
        <w:color w:val="888888"/>
        <w:sz w:val="16"/>
        <w:szCs w:val="16"/>
      </w:rPr>
      <w:t xml:space="preserve"> CSE/AI | Academic Year 2025–26</w:t>
    </w:r>
    <w:r>
      <w:rPr>
        <w:sz w:val="16"/>
        <w:szCs w:val="16"/>
      </w:rPr>
      <w:tab/>
    </w:r>
    <w:r>
      <w:rPr>
        <w:color w:val="888888"/>
        <w:sz w:val="16"/>
        <w:szCs w:val="16"/>
      </w:rPr>
      <w:t>Jira: CPG | devanshgeria5.atlassian.net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DE5F" w14:textId="77777777" w:rsidR="004345D3" w:rsidRDefault="004345D3">
      <w:r>
        <w:separator/>
      </w:r>
    </w:p>
  </w:footnote>
  <w:footnote w:type="continuationSeparator" w:id="0">
    <w:p w14:paraId="1C62C93A" w14:textId="77777777" w:rsidR="004345D3" w:rsidRDefault="00434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CD53" w14:textId="77777777" w:rsidR="00BD699A" w:rsidRDefault="00E66D18">
    <w:pPr>
      <w:pBdr>
        <w:bottom w:val="single" w:sz="6" w:space="1" w:color="2E75B6"/>
      </w:pBdr>
      <w:tabs>
        <w:tab w:val="right" w:pos="9360"/>
      </w:tabs>
      <w:spacing w:after="80"/>
    </w:pPr>
    <w:r>
      <w:rPr>
        <w:color w:val="2E75B6"/>
        <w:sz w:val="18"/>
        <w:szCs w:val="18"/>
      </w:rPr>
      <w:t>GLOF Early Warning System – Minor Project</w:t>
    </w:r>
    <w:r>
      <w:rPr>
        <w:sz w:val="18"/>
        <w:szCs w:val="18"/>
      </w:rPr>
      <w:tab/>
    </w:r>
    <w:r>
      <w:rPr>
        <w:color w:val="888888"/>
        <w:sz w:val="18"/>
        <w:szCs w:val="18"/>
      </w:rPr>
      <w:t>Week 8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C8A"/>
    <w:multiLevelType w:val="hybridMultilevel"/>
    <w:tmpl w:val="6B4A8262"/>
    <w:lvl w:ilvl="0" w:tplc="8EF0EFA6">
      <w:start w:val="1"/>
      <w:numFmt w:val="bullet"/>
      <w:lvlText w:val="•"/>
      <w:lvlJc w:val="left"/>
      <w:pPr>
        <w:ind w:left="720" w:hanging="360"/>
      </w:pPr>
    </w:lvl>
    <w:lvl w:ilvl="1" w:tplc="7114AAA6">
      <w:numFmt w:val="decimal"/>
      <w:lvlText w:val=""/>
      <w:lvlJc w:val="left"/>
    </w:lvl>
    <w:lvl w:ilvl="2" w:tplc="38E86DBC">
      <w:numFmt w:val="decimal"/>
      <w:lvlText w:val=""/>
      <w:lvlJc w:val="left"/>
    </w:lvl>
    <w:lvl w:ilvl="3" w:tplc="2B9A3B0C">
      <w:numFmt w:val="decimal"/>
      <w:lvlText w:val=""/>
      <w:lvlJc w:val="left"/>
    </w:lvl>
    <w:lvl w:ilvl="4" w:tplc="84CC12FA">
      <w:numFmt w:val="decimal"/>
      <w:lvlText w:val=""/>
      <w:lvlJc w:val="left"/>
    </w:lvl>
    <w:lvl w:ilvl="5" w:tplc="5942A3BC">
      <w:numFmt w:val="decimal"/>
      <w:lvlText w:val=""/>
      <w:lvlJc w:val="left"/>
    </w:lvl>
    <w:lvl w:ilvl="6" w:tplc="EA3ED5EA">
      <w:numFmt w:val="decimal"/>
      <w:lvlText w:val=""/>
      <w:lvlJc w:val="left"/>
    </w:lvl>
    <w:lvl w:ilvl="7" w:tplc="09208784">
      <w:numFmt w:val="decimal"/>
      <w:lvlText w:val=""/>
      <w:lvlJc w:val="left"/>
    </w:lvl>
    <w:lvl w:ilvl="8" w:tplc="7BCEF224">
      <w:numFmt w:val="decimal"/>
      <w:lvlText w:val=""/>
      <w:lvlJc w:val="left"/>
    </w:lvl>
  </w:abstractNum>
  <w:abstractNum w:abstractNumId="1" w15:restartNumberingAfterBreak="0">
    <w:nsid w:val="2D991404"/>
    <w:multiLevelType w:val="hybridMultilevel"/>
    <w:tmpl w:val="B6BCEBA8"/>
    <w:lvl w:ilvl="0" w:tplc="39582D98">
      <w:start w:val="1"/>
      <w:numFmt w:val="bullet"/>
      <w:lvlText w:val="●"/>
      <w:lvlJc w:val="left"/>
      <w:pPr>
        <w:ind w:left="720" w:hanging="360"/>
      </w:pPr>
    </w:lvl>
    <w:lvl w:ilvl="1" w:tplc="71E006F6">
      <w:start w:val="1"/>
      <w:numFmt w:val="bullet"/>
      <w:lvlText w:val="○"/>
      <w:lvlJc w:val="left"/>
      <w:pPr>
        <w:ind w:left="1440" w:hanging="360"/>
      </w:pPr>
    </w:lvl>
    <w:lvl w:ilvl="2" w:tplc="691A9420">
      <w:start w:val="1"/>
      <w:numFmt w:val="bullet"/>
      <w:lvlText w:val="■"/>
      <w:lvlJc w:val="left"/>
      <w:pPr>
        <w:ind w:left="2160" w:hanging="360"/>
      </w:pPr>
    </w:lvl>
    <w:lvl w:ilvl="3" w:tplc="1CAE9884">
      <w:start w:val="1"/>
      <w:numFmt w:val="bullet"/>
      <w:lvlText w:val="●"/>
      <w:lvlJc w:val="left"/>
      <w:pPr>
        <w:ind w:left="2880" w:hanging="360"/>
      </w:pPr>
    </w:lvl>
    <w:lvl w:ilvl="4" w:tplc="65780616">
      <w:start w:val="1"/>
      <w:numFmt w:val="bullet"/>
      <w:lvlText w:val="○"/>
      <w:lvlJc w:val="left"/>
      <w:pPr>
        <w:ind w:left="3600" w:hanging="360"/>
      </w:pPr>
    </w:lvl>
    <w:lvl w:ilvl="5" w:tplc="E01E9D10">
      <w:start w:val="1"/>
      <w:numFmt w:val="bullet"/>
      <w:lvlText w:val="■"/>
      <w:lvlJc w:val="left"/>
      <w:pPr>
        <w:ind w:left="4320" w:hanging="360"/>
      </w:pPr>
    </w:lvl>
    <w:lvl w:ilvl="6" w:tplc="16BEF696">
      <w:start w:val="1"/>
      <w:numFmt w:val="bullet"/>
      <w:lvlText w:val="●"/>
      <w:lvlJc w:val="left"/>
      <w:pPr>
        <w:ind w:left="5040" w:hanging="360"/>
      </w:pPr>
    </w:lvl>
    <w:lvl w:ilvl="7" w:tplc="6B4EF4DC">
      <w:start w:val="1"/>
      <w:numFmt w:val="bullet"/>
      <w:lvlText w:val="●"/>
      <w:lvlJc w:val="left"/>
      <w:pPr>
        <w:ind w:left="5760" w:hanging="360"/>
      </w:pPr>
    </w:lvl>
    <w:lvl w:ilvl="8" w:tplc="648A73B6">
      <w:start w:val="1"/>
      <w:numFmt w:val="bullet"/>
      <w:lvlText w:val="●"/>
      <w:lvlJc w:val="left"/>
      <w:pPr>
        <w:ind w:left="6480" w:hanging="360"/>
      </w:pPr>
    </w:lvl>
  </w:abstractNum>
  <w:abstractNum w:abstractNumId="2" w15:restartNumberingAfterBreak="0">
    <w:nsid w:val="5F80731A"/>
    <w:multiLevelType w:val="hybridMultilevel"/>
    <w:tmpl w:val="203C0D44"/>
    <w:lvl w:ilvl="0" w:tplc="30904DC4">
      <w:start w:val="1"/>
      <w:numFmt w:val="bullet"/>
      <w:lvlText w:val="–"/>
      <w:lvlJc w:val="left"/>
      <w:pPr>
        <w:ind w:left="1080" w:hanging="360"/>
      </w:pPr>
    </w:lvl>
    <w:lvl w:ilvl="1" w:tplc="B7EC6600">
      <w:numFmt w:val="decimal"/>
      <w:lvlText w:val=""/>
      <w:lvlJc w:val="left"/>
    </w:lvl>
    <w:lvl w:ilvl="2" w:tplc="75F6E5E4">
      <w:numFmt w:val="decimal"/>
      <w:lvlText w:val=""/>
      <w:lvlJc w:val="left"/>
    </w:lvl>
    <w:lvl w:ilvl="3" w:tplc="0CFC90D4">
      <w:numFmt w:val="decimal"/>
      <w:lvlText w:val=""/>
      <w:lvlJc w:val="left"/>
    </w:lvl>
    <w:lvl w:ilvl="4" w:tplc="9828DD08">
      <w:numFmt w:val="decimal"/>
      <w:lvlText w:val=""/>
      <w:lvlJc w:val="left"/>
    </w:lvl>
    <w:lvl w:ilvl="5" w:tplc="3216D920">
      <w:numFmt w:val="decimal"/>
      <w:lvlText w:val=""/>
      <w:lvlJc w:val="left"/>
    </w:lvl>
    <w:lvl w:ilvl="6" w:tplc="240668D2">
      <w:numFmt w:val="decimal"/>
      <w:lvlText w:val=""/>
      <w:lvlJc w:val="left"/>
    </w:lvl>
    <w:lvl w:ilvl="7" w:tplc="9A5C2D06">
      <w:numFmt w:val="decimal"/>
      <w:lvlText w:val=""/>
      <w:lvlJc w:val="left"/>
    </w:lvl>
    <w:lvl w:ilvl="8" w:tplc="9542AB52">
      <w:numFmt w:val="decimal"/>
      <w:lvlText w:val=""/>
      <w:lvlJc w:val="left"/>
    </w:lvl>
  </w:abstractNum>
  <w:num w:numId="1" w16cid:durableId="1006978746">
    <w:abstractNumId w:val="1"/>
    <w:lvlOverride w:ilvl="0">
      <w:startOverride w:val="1"/>
    </w:lvlOverride>
  </w:num>
  <w:num w:numId="2" w16cid:durableId="100061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9A"/>
    <w:rsid w:val="001D5EA3"/>
    <w:rsid w:val="00205275"/>
    <w:rsid w:val="00344645"/>
    <w:rsid w:val="003F1F35"/>
    <w:rsid w:val="004345D3"/>
    <w:rsid w:val="00631A0E"/>
    <w:rsid w:val="00681641"/>
    <w:rsid w:val="007931E0"/>
    <w:rsid w:val="008267F8"/>
    <w:rsid w:val="009A2BDB"/>
    <w:rsid w:val="009D46C6"/>
    <w:rsid w:val="00BD699A"/>
    <w:rsid w:val="00CD0D98"/>
    <w:rsid w:val="00E66D18"/>
    <w:rsid w:val="00E8058D"/>
    <w:rsid w:val="00EB1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1A01"/>
  <w15:docId w15:val="{9EEBC449-1651-4F4D-922A-6F1159BB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Geria</dc:creator>
  <cp:lastModifiedBy>Devansh Geria</cp:lastModifiedBy>
  <cp:revision>2</cp:revision>
  <dcterms:created xsi:type="dcterms:W3CDTF">2026-04-23T21:30:00Z</dcterms:created>
  <dcterms:modified xsi:type="dcterms:W3CDTF">2026-04-23T21:41:00Z</dcterms:modified>
</cp:coreProperties>
</file>