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EB843" w14:textId="77777777" w:rsidR="008D2029" w:rsidRDefault="008D20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3" w:type="dxa"/>
        <w:tblLayout w:type="fixed"/>
        <w:tblLook w:val="0400" w:firstRow="0" w:lastRow="0" w:firstColumn="0" w:lastColumn="0" w:noHBand="0" w:noVBand="1"/>
      </w:tblPr>
      <w:tblGrid>
        <w:gridCol w:w="284"/>
        <w:gridCol w:w="8675"/>
        <w:gridCol w:w="284"/>
      </w:tblGrid>
      <w:tr w:rsidR="008D2029" w14:paraId="1DC12BD3" w14:textId="77777777">
        <w:tc>
          <w:tcPr>
            <w:tcW w:w="9243" w:type="dxa"/>
            <w:gridSpan w:val="3"/>
            <w:shd w:val="clear" w:color="auto" w:fill="808080"/>
          </w:tcPr>
          <w:p w14:paraId="096FB6B6" w14:textId="77777777" w:rsidR="008D2029" w:rsidRDefault="00C47A02">
            <w:pPr>
              <w:spacing w:before="60" w:after="60"/>
              <w:jc w:val="both"/>
              <w:rPr>
                <w:rFonts w:ascii="Garamond" w:eastAsia="Garamond" w:hAnsi="Garamond" w:cs="Garamond"/>
                <w:b/>
                <w:smallCap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sz w:val="24"/>
                <w:szCs w:val="24"/>
              </w:rPr>
              <w:t>Academic Performance</w:t>
            </w:r>
          </w:p>
        </w:tc>
      </w:tr>
      <w:tr w:rsidR="008D2029" w14:paraId="339CFD77" w14:textId="77777777">
        <w:tc>
          <w:tcPr>
            <w:tcW w:w="9243" w:type="dxa"/>
            <w:gridSpan w:val="3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37"/>
              <w:gridCol w:w="1970"/>
              <w:gridCol w:w="1990"/>
              <w:gridCol w:w="1630"/>
            </w:tblGrid>
            <w:tr w:rsidR="00FF1846" w:rsidRPr="00FF1846" w14:paraId="30E56BD5" w14:textId="77777777" w:rsidTr="002E29FE">
              <w:tc>
                <w:tcPr>
                  <w:tcW w:w="2937" w:type="dxa"/>
                  <w:hideMark/>
                </w:tcPr>
                <w:p w14:paraId="46325660" w14:textId="77777777" w:rsidR="00FF1846" w:rsidRPr="00FF1846" w:rsidRDefault="00FF1846" w:rsidP="00FF1846">
                  <w:pPr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b/>
                      <w:bCs/>
                      <w:lang w:val="en-IN" w:eastAsia="en-IN"/>
                    </w:rPr>
                    <w:t>Degree / Course</w:t>
                  </w:r>
                </w:p>
              </w:tc>
              <w:tc>
                <w:tcPr>
                  <w:tcW w:w="1970" w:type="dxa"/>
                  <w:hideMark/>
                </w:tcPr>
                <w:p w14:paraId="142869EF" w14:textId="77777777" w:rsidR="00FF1846" w:rsidRPr="00FF1846" w:rsidRDefault="00FF1846" w:rsidP="00FF1846">
                  <w:pPr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b/>
                      <w:bCs/>
                      <w:lang w:val="en-IN" w:eastAsia="en-IN"/>
                    </w:rPr>
                    <w:t>Institution</w:t>
                  </w:r>
                </w:p>
              </w:tc>
              <w:tc>
                <w:tcPr>
                  <w:tcW w:w="1990" w:type="dxa"/>
                  <w:hideMark/>
                </w:tcPr>
                <w:p w14:paraId="6D74AD1E" w14:textId="77777777" w:rsidR="00FF1846" w:rsidRPr="00FF1846" w:rsidRDefault="00FF1846" w:rsidP="00FF1846">
                  <w:pPr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b/>
                      <w:bCs/>
                      <w:lang w:val="en-IN" w:eastAsia="en-IN"/>
                    </w:rPr>
                    <w:t>Percentage / Status</w:t>
                  </w:r>
                </w:p>
              </w:tc>
              <w:tc>
                <w:tcPr>
                  <w:tcW w:w="1630" w:type="dxa"/>
                  <w:hideMark/>
                </w:tcPr>
                <w:p w14:paraId="30225A0D" w14:textId="77777777" w:rsidR="00FF1846" w:rsidRPr="00FF1846" w:rsidRDefault="00FF1846" w:rsidP="00FF1846">
                  <w:pPr>
                    <w:jc w:val="center"/>
                    <w:rPr>
                      <w:rFonts w:ascii="Book Antiqua" w:eastAsia="Times New Roman" w:hAnsi="Book Antiqua" w:cs="Times New Roman"/>
                      <w:b/>
                      <w:bCs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b/>
                      <w:bCs/>
                      <w:lang w:val="en-IN" w:eastAsia="en-IN"/>
                    </w:rPr>
                    <w:t>Year of Passing</w:t>
                  </w:r>
                </w:p>
              </w:tc>
            </w:tr>
            <w:tr w:rsidR="00FF1846" w:rsidRPr="00FF1846" w14:paraId="7B0CF3BF" w14:textId="77777777" w:rsidTr="002E29FE">
              <w:tc>
                <w:tcPr>
                  <w:tcW w:w="2937" w:type="dxa"/>
                  <w:hideMark/>
                </w:tcPr>
                <w:p w14:paraId="6C668C50" w14:textId="14368D39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Python</w:t>
                  </w:r>
                  <w:r w:rsidR="00BF4912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 xml:space="preserve"> Developer</w:t>
                  </w:r>
                </w:p>
              </w:tc>
              <w:tc>
                <w:tcPr>
                  <w:tcW w:w="1970" w:type="dxa"/>
                  <w:hideMark/>
                </w:tcPr>
                <w:p w14:paraId="3521D346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TOPS Technologies</w:t>
                  </w:r>
                </w:p>
              </w:tc>
              <w:tc>
                <w:tcPr>
                  <w:tcW w:w="1990" w:type="dxa"/>
                  <w:hideMark/>
                </w:tcPr>
                <w:p w14:paraId="6DB2E1CB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Pursuing</w:t>
                  </w:r>
                </w:p>
              </w:tc>
              <w:tc>
                <w:tcPr>
                  <w:tcW w:w="1630" w:type="dxa"/>
                  <w:hideMark/>
                </w:tcPr>
                <w:p w14:paraId="028D1FE3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2026</w:t>
                  </w:r>
                </w:p>
              </w:tc>
            </w:tr>
            <w:tr w:rsidR="00FF1846" w:rsidRPr="00FF1846" w14:paraId="62EEA98D" w14:textId="77777777" w:rsidTr="002E29FE">
              <w:tc>
                <w:tcPr>
                  <w:tcW w:w="2937" w:type="dxa"/>
                  <w:hideMark/>
                </w:tcPr>
                <w:p w14:paraId="3AEFCDA4" w14:textId="7D6DC20A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proofErr w:type="gramStart"/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B.Com</w:t>
                  </w:r>
                  <w:proofErr w:type="gramEnd"/>
                </w:p>
              </w:tc>
              <w:tc>
                <w:tcPr>
                  <w:tcW w:w="1970" w:type="dxa"/>
                  <w:hideMark/>
                </w:tcPr>
                <w:p w14:paraId="1CB0E2AC" w14:textId="53CCA87A" w:rsidR="00FF1846" w:rsidRPr="00FF1846" w:rsidRDefault="00205072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Lokmanya College of Commerce</w:t>
                  </w:r>
                </w:p>
              </w:tc>
              <w:tc>
                <w:tcPr>
                  <w:tcW w:w="1990" w:type="dxa"/>
                  <w:hideMark/>
                </w:tcPr>
                <w:p w14:paraId="48F4AF02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73%</w:t>
                  </w:r>
                </w:p>
              </w:tc>
              <w:tc>
                <w:tcPr>
                  <w:tcW w:w="1630" w:type="dxa"/>
                  <w:hideMark/>
                </w:tcPr>
                <w:p w14:paraId="6DEAC75A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2025</w:t>
                  </w:r>
                </w:p>
              </w:tc>
            </w:tr>
            <w:tr w:rsidR="00FF1846" w:rsidRPr="00FF1846" w14:paraId="73957637" w14:textId="77777777" w:rsidTr="002E29FE">
              <w:tc>
                <w:tcPr>
                  <w:tcW w:w="2937" w:type="dxa"/>
                  <w:hideMark/>
                </w:tcPr>
                <w:p w14:paraId="78EB68C0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Class XII (CBSE, Commerce)</w:t>
                  </w:r>
                </w:p>
              </w:tc>
              <w:tc>
                <w:tcPr>
                  <w:tcW w:w="1970" w:type="dxa"/>
                  <w:hideMark/>
                </w:tcPr>
                <w:p w14:paraId="7A1E887B" w14:textId="670CF5C1" w:rsidR="00FF1846" w:rsidRPr="00FF1846" w:rsidRDefault="002E29FE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The Aditya Birla Public School</w:t>
                  </w:r>
                </w:p>
              </w:tc>
              <w:tc>
                <w:tcPr>
                  <w:tcW w:w="1990" w:type="dxa"/>
                  <w:hideMark/>
                </w:tcPr>
                <w:p w14:paraId="0066C4E8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60%</w:t>
                  </w:r>
                </w:p>
              </w:tc>
              <w:tc>
                <w:tcPr>
                  <w:tcW w:w="1630" w:type="dxa"/>
                  <w:hideMark/>
                </w:tcPr>
                <w:p w14:paraId="019CB341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2020</w:t>
                  </w:r>
                </w:p>
              </w:tc>
            </w:tr>
            <w:tr w:rsidR="00FF1846" w:rsidRPr="00FF1846" w14:paraId="444F7E6B" w14:textId="77777777" w:rsidTr="002E29FE">
              <w:tc>
                <w:tcPr>
                  <w:tcW w:w="2937" w:type="dxa"/>
                  <w:hideMark/>
                </w:tcPr>
                <w:p w14:paraId="47E50DA2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Class X (CBSE)</w:t>
                  </w:r>
                </w:p>
              </w:tc>
              <w:tc>
                <w:tcPr>
                  <w:tcW w:w="1970" w:type="dxa"/>
                  <w:hideMark/>
                </w:tcPr>
                <w:p w14:paraId="3948E36F" w14:textId="5A4A4DCA" w:rsidR="00FF1846" w:rsidRPr="00FF1846" w:rsidRDefault="002E29FE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The Aditya Birla Public School</w:t>
                  </w:r>
                </w:p>
              </w:tc>
              <w:tc>
                <w:tcPr>
                  <w:tcW w:w="1990" w:type="dxa"/>
                  <w:hideMark/>
                </w:tcPr>
                <w:p w14:paraId="3C49DC29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5.3 / 10</w:t>
                  </w:r>
                </w:p>
              </w:tc>
              <w:tc>
                <w:tcPr>
                  <w:tcW w:w="1630" w:type="dxa"/>
                  <w:hideMark/>
                </w:tcPr>
                <w:p w14:paraId="788FEBA1" w14:textId="77777777" w:rsidR="00FF1846" w:rsidRPr="00FF1846" w:rsidRDefault="00FF1846" w:rsidP="00FF1846">
                  <w:pPr>
                    <w:rPr>
                      <w:rFonts w:ascii="Book Antiqua" w:eastAsia="Times New Roman" w:hAnsi="Book Antiqua" w:cs="Times New Roman"/>
                      <w:lang w:val="en-IN" w:eastAsia="en-IN"/>
                    </w:rPr>
                  </w:pPr>
                  <w:r w:rsidRPr="00FF1846">
                    <w:rPr>
                      <w:rFonts w:ascii="Book Antiqua" w:eastAsia="Times New Roman" w:hAnsi="Book Antiqua" w:cs="Times New Roman"/>
                      <w:lang w:val="en-IN" w:eastAsia="en-IN"/>
                    </w:rPr>
                    <w:t>2018</w:t>
                  </w:r>
                </w:p>
              </w:tc>
            </w:tr>
          </w:tbl>
          <w:p w14:paraId="1819DF6C" w14:textId="4BDCE157" w:rsidR="008D2029" w:rsidRPr="00FF1846" w:rsidRDefault="008D2029" w:rsidP="00FF1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jc w:val="both"/>
              <w:rPr>
                <w:color w:val="000000"/>
              </w:rPr>
            </w:pPr>
          </w:p>
        </w:tc>
      </w:tr>
      <w:tr w:rsidR="008D2029" w14:paraId="2F97661D" w14:textId="77777777">
        <w:tc>
          <w:tcPr>
            <w:tcW w:w="9243" w:type="dxa"/>
            <w:gridSpan w:val="3"/>
            <w:shd w:val="clear" w:color="auto" w:fill="808080"/>
          </w:tcPr>
          <w:p w14:paraId="28B47FCB" w14:textId="77777777" w:rsidR="008D2029" w:rsidRDefault="00C47A02">
            <w:pPr>
              <w:spacing w:before="60" w:after="60"/>
              <w:jc w:val="both"/>
              <w:rPr>
                <w:rFonts w:ascii="Garamond" w:eastAsia="Garamond" w:hAnsi="Garamond" w:cs="Garamond"/>
                <w:b/>
                <w:smallCap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sz w:val="24"/>
                <w:szCs w:val="24"/>
              </w:rPr>
              <w:t>Areas of Interest</w:t>
            </w:r>
          </w:p>
        </w:tc>
      </w:tr>
      <w:tr w:rsidR="008D2029" w14:paraId="56D759DF" w14:textId="77777777">
        <w:tc>
          <w:tcPr>
            <w:tcW w:w="9243" w:type="dxa"/>
            <w:gridSpan w:val="3"/>
          </w:tcPr>
          <w:p w14:paraId="5E35386E" w14:textId="46C77438" w:rsidR="008D2029" w:rsidRPr="00344A85" w:rsidRDefault="00344A85">
            <w:pPr>
              <w:numPr>
                <w:ilvl w:val="0"/>
                <w:numId w:val="6"/>
              </w:numPr>
              <w:spacing w:after="0"/>
              <w:jc w:val="both"/>
              <w:rPr>
                <w:rFonts w:ascii="Book Antiqua" w:hAnsi="Book Antiqua"/>
              </w:rPr>
            </w:pPr>
            <w:r w:rsidRPr="00344A85">
              <w:rPr>
                <w:rFonts w:ascii="Book Antiqua" w:hAnsi="Book Antiqua"/>
              </w:rPr>
              <w:t xml:space="preserve">Equity Research </w:t>
            </w:r>
            <w:r w:rsidR="00AF1908">
              <w:rPr>
                <w:rFonts w:ascii="Book Antiqua" w:hAnsi="Book Antiqua"/>
              </w:rPr>
              <w:t>and</w:t>
            </w:r>
            <w:r w:rsidRPr="00344A85">
              <w:rPr>
                <w:rFonts w:ascii="Book Antiqua" w:hAnsi="Book Antiqua"/>
              </w:rPr>
              <w:t xml:space="preserve"> Valuation</w:t>
            </w:r>
          </w:p>
          <w:p w14:paraId="3AC2C242" w14:textId="1247981C" w:rsidR="008D2029" w:rsidRPr="00344A85" w:rsidRDefault="00344A85">
            <w:pPr>
              <w:numPr>
                <w:ilvl w:val="0"/>
                <w:numId w:val="6"/>
              </w:numPr>
              <w:spacing w:after="0"/>
              <w:jc w:val="both"/>
              <w:rPr>
                <w:rFonts w:ascii="Book Antiqua" w:hAnsi="Book Antiqua"/>
              </w:rPr>
            </w:pPr>
            <w:r w:rsidRPr="00344A85">
              <w:rPr>
                <w:rFonts w:ascii="Book Antiqua" w:hAnsi="Book Antiqua"/>
              </w:rPr>
              <w:t xml:space="preserve">Data Analytics </w:t>
            </w:r>
          </w:p>
          <w:p w14:paraId="65DA404E" w14:textId="2B0CF28A" w:rsidR="007B0307" w:rsidRPr="00104B0C" w:rsidRDefault="007B0307" w:rsidP="00104B0C">
            <w:pPr>
              <w:numPr>
                <w:ilvl w:val="0"/>
                <w:numId w:val="6"/>
              </w:numPr>
              <w:spacing w:after="0"/>
              <w:jc w:val="both"/>
              <w:rPr>
                <w:rFonts w:ascii="Book Antiqua" w:hAnsi="Book Antiqua"/>
              </w:rPr>
            </w:pPr>
            <w:r w:rsidRPr="007B0307">
              <w:rPr>
                <w:rFonts w:ascii="Book Antiqua" w:hAnsi="Book Antiqua"/>
              </w:rPr>
              <w:t xml:space="preserve">Financial Modeling </w:t>
            </w:r>
            <w:r w:rsidR="00AF1908">
              <w:rPr>
                <w:rFonts w:ascii="Book Antiqua" w:hAnsi="Book Antiqua"/>
              </w:rPr>
              <w:t>and</w:t>
            </w:r>
            <w:r w:rsidRPr="007B0307">
              <w:rPr>
                <w:rFonts w:ascii="Book Antiqua" w:hAnsi="Book Antiqua"/>
              </w:rPr>
              <w:t xml:space="preserve"> Forecasting</w:t>
            </w:r>
          </w:p>
          <w:p w14:paraId="1AF993C2" w14:textId="6B589E29" w:rsidR="007B0307" w:rsidRPr="007B0307" w:rsidRDefault="007B0307" w:rsidP="007B0307">
            <w:pPr>
              <w:numPr>
                <w:ilvl w:val="0"/>
                <w:numId w:val="6"/>
              </w:numPr>
              <w:spacing w:after="0"/>
              <w:jc w:val="both"/>
              <w:rPr>
                <w:rFonts w:ascii="Book Antiqua" w:hAnsi="Book Antiqua"/>
              </w:rPr>
            </w:pPr>
            <w:r w:rsidRPr="007B0307">
              <w:rPr>
                <w:rFonts w:ascii="Book Antiqua" w:hAnsi="Book Antiqua"/>
              </w:rPr>
              <w:t>Problem Solving using C Programming</w:t>
            </w:r>
          </w:p>
          <w:p w14:paraId="790947FB" w14:textId="77777777" w:rsidR="008D2029" w:rsidRDefault="008D2029">
            <w:pPr>
              <w:spacing w:after="0"/>
              <w:ind w:left="360"/>
              <w:jc w:val="both"/>
              <w:rPr>
                <w:rFonts w:ascii="Book Antiqua" w:eastAsia="Book Antiqua" w:hAnsi="Book Antiqua" w:cs="Book Antiqua"/>
              </w:rPr>
            </w:pPr>
          </w:p>
          <w:p w14:paraId="741B4FF5" w14:textId="77777777" w:rsidR="008D2029" w:rsidRDefault="008D2029">
            <w:pPr>
              <w:spacing w:after="0"/>
              <w:ind w:left="360"/>
              <w:jc w:val="both"/>
              <w:rPr>
                <w:rFonts w:ascii="Book Antiqua" w:eastAsia="Book Antiqua" w:hAnsi="Book Antiqua" w:cs="Book Antiqua"/>
                <w:sz w:val="2"/>
                <w:szCs w:val="2"/>
              </w:rPr>
            </w:pPr>
          </w:p>
        </w:tc>
      </w:tr>
      <w:tr w:rsidR="008D2029" w14:paraId="6CF7C531" w14:textId="77777777">
        <w:trPr>
          <w:trHeight w:val="396"/>
        </w:trPr>
        <w:tc>
          <w:tcPr>
            <w:tcW w:w="9243" w:type="dxa"/>
            <w:gridSpan w:val="3"/>
            <w:shd w:val="clear" w:color="auto" w:fill="808080"/>
          </w:tcPr>
          <w:p w14:paraId="1E9FA132" w14:textId="77777777" w:rsidR="008D2029" w:rsidRDefault="00C47A02">
            <w:pPr>
              <w:spacing w:before="60" w:after="60"/>
              <w:jc w:val="both"/>
              <w:rPr>
                <w:rFonts w:ascii="Garamond" w:eastAsia="Garamond" w:hAnsi="Garamond" w:cs="Garamond"/>
                <w:b/>
                <w:smallCap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sz w:val="24"/>
                <w:szCs w:val="24"/>
              </w:rPr>
              <w:t>Work Experience</w:t>
            </w:r>
          </w:p>
        </w:tc>
      </w:tr>
      <w:tr w:rsidR="00696A31" w14:paraId="2D1FE81F" w14:textId="77777777" w:rsidTr="002E29FE">
        <w:trPr>
          <w:gridAfter w:val="1"/>
          <w:wAfter w:w="284" w:type="dxa"/>
          <w:trHeight w:val="68"/>
        </w:trPr>
        <w:tc>
          <w:tcPr>
            <w:tcW w:w="8959" w:type="dxa"/>
            <w:gridSpan w:val="2"/>
          </w:tcPr>
          <w:p w14:paraId="12178BBA" w14:textId="77777777" w:rsidR="00696A31" w:rsidRDefault="00696A31" w:rsidP="00566DFA">
            <w:pPr>
              <w:rPr>
                <w:rFonts w:ascii="Book Antiqua" w:eastAsia="Book Antiqua" w:hAnsi="Book Antiqua" w:cs="Book Antiqua"/>
                <w:b/>
                <w:sz w:val="2"/>
                <w:szCs w:val="2"/>
              </w:rPr>
            </w:pPr>
          </w:p>
          <w:p w14:paraId="0F86220C" w14:textId="267C07C9" w:rsidR="00696A31" w:rsidRPr="007B0307" w:rsidRDefault="00696A31" w:rsidP="00696A31">
            <w:pPr>
              <w:rPr>
                <w:rFonts w:ascii="Book Antiqua" w:hAnsi="Book Antiqua"/>
              </w:rPr>
            </w:pPr>
            <w:r w:rsidRPr="00E1241C">
              <w:rPr>
                <w:rFonts w:ascii="Book Antiqua" w:hAnsi="Book Antiqua"/>
                <w:b/>
                <w:bCs/>
              </w:rPr>
              <w:t xml:space="preserve">Independent Equity Market Researcher </w:t>
            </w:r>
            <w:r>
              <w:rPr>
                <w:rFonts w:ascii="Book Antiqua" w:hAnsi="Book Antiqua"/>
                <w:b/>
                <w:bCs/>
              </w:rPr>
              <w:t>and</w:t>
            </w:r>
            <w:r w:rsidRPr="00E1241C">
              <w:rPr>
                <w:rFonts w:ascii="Book Antiqua" w:hAnsi="Book Antiqua"/>
                <w:b/>
                <w:bCs/>
              </w:rPr>
              <w:t xml:space="preserve"> Trader</w:t>
            </w:r>
            <w:r w:rsidRPr="007B0307">
              <w:rPr>
                <w:rFonts w:ascii="Book Antiqua" w:hAnsi="Book Antiqua"/>
              </w:rPr>
              <w:br/>
              <w:t>2021 – Present</w:t>
            </w:r>
            <w:r w:rsidRPr="007B0307">
              <w:rPr>
                <w:rFonts w:ascii="Book Antiqua" w:hAnsi="Book Antiqua"/>
              </w:rPr>
              <w:br/>
              <w:t>• Analyzed sectors and companies using financial ratios, earnings reports, and macroeconomic trends.</w:t>
            </w:r>
            <w:r w:rsidRPr="007B0307">
              <w:rPr>
                <w:rFonts w:ascii="Book Antiqua" w:hAnsi="Book Antiqua"/>
              </w:rPr>
              <w:br/>
              <w:t xml:space="preserve">• Applied technical tools like candlestick patterns, volume </w:t>
            </w:r>
            <w:r w:rsidR="00122D5F">
              <w:rPr>
                <w:rFonts w:ascii="Book Antiqua" w:hAnsi="Book Antiqua"/>
              </w:rPr>
              <w:t>a</w:t>
            </w:r>
            <w:r w:rsidRPr="007B0307">
              <w:rPr>
                <w:rFonts w:ascii="Book Antiqua" w:hAnsi="Book Antiqua"/>
              </w:rPr>
              <w:t>nalysis, and gap theory to identify trading opportunities.</w:t>
            </w:r>
            <w:r w:rsidRPr="007B0307">
              <w:rPr>
                <w:rFonts w:ascii="Book Antiqua" w:hAnsi="Book Antiqua"/>
              </w:rPr>
              <w:br/>
              <w:t>• Published independent equity research reports with actionable insights.</w:t>
            </w:r>
            <w:r w:rsidRPr="007B0307">
              <w:rPr>
                <w:rFonts w:ascii="Book Antiqua" w:hAnsi="Book Antiqua"/>
              </w:rPr>
              <w:br/>
              <w:t>• Developed trade journals to evaluate performance and refine strategies.</w:t>
            </w:r>
            <w:r w:rsidRPr="007B0307">
              <w:rPr>
                <w:rFonts w:ascii="Book Antiqua" w:eastAsia="Book Antiqua" w:hAnsi="Book Antiqua" w:cs="Book Antiqua"/>
                <w:color w:val="000000"/>
              </w:rPr>
              <w:t xml:space="preserve"> </w:t>
            </w:r>
          </w:p>
          <w:p w14:paraId="27D4E347" w14:textId="77777777" w:rsidR="00696A31" w:rsidRDefault="00696A31" w:rsidP="00566DFA">
            <w:pPr>
              <w:spacing w:after="0"/>
              <w:ind w:right="486"/>
              <w:rPr>
                <w:rFonts w:ascii="Book Antiqua" w:eastAsia="Book Antiqua" w:hAnsi="Book Antiqua" w:cs="Book Antiqua"/>
                <w:b/>
                <w:sz w:val="14"/>
                <w:szCs w:val="14"/>
              </w:rPr>
            </w:pPr>
          </w:p>
        </w:tc>
      </w:tr>
      <w:tr w:rsidR="008D2029" w14:paraId="41A940E7" w14:textId="77777777" w:rsidTr="002E29FE">
        <w:trPr>
          <w:trHeight w:val="372"/>
        </w:trPr>
        <w:tc>
          <w:tcPr>
            <w:tcW w:w="284" w:type="dxa"/>
          </w:tcPr>
          <w:p w14:paraId="3C18B21F" w14:textId="77777777" w:rsidR="008D2029" w:rsidRDefault="008D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b/>
                <w:sz w:val="14"/>
                <w:szCs w:val="14"/>
              </w:rPr>
            </w:pPr>
          </w:p>
        </w:tc>
        <w:tc>
          <w:tcPr>
            <w:tcW w:w="8959" w:type="dxa"/>
            <w:gridSpan w:val="2"/>
            <w:shd w:val="clear" w:color="auto" w:fill="808080"/>
          </w:tcPr>
          <w:p w14:paraId="1A762655" w14:textId="2F9484F1" w:rsidR="008D2029" w:rsidRDefault="00C47A02">
            <w:pPr>
              <w:spacing w:before="60" w:after="60"/>
              <w:ind w:right="486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mallCaps/>
                <w:sz w:val="24"/>
                <w:szCs w:val="24"/>
              </w:rPr>
              <w:t>C</w:t>
            </w:r>
            <w:r w:rsidR="0028570D">
              <w:rPr>
                <w:rFonts w:ascii="Garamond" w:eastAsia="Garamond" w:hAnsi="Garamond" w:cs="Garamond"/>
                <w:b/>
                <w:smallCaps/>
                <w:sz w:val="24"/>
                <w:szCs w:val="24"/>
              </w:rPr>
              <w:t>ertifications</w:t>
            </w:r>
          </w:p>
        </w:tc>
      </w:tr>
      <w:tr w:rsidR="008D2029" w14:paraId="69D1460C" w14:textId="77777777" w:rsidTr="002E29FE">
        <w:trPr>
          <w:trHeight w:val="100"/>
        </w:trPr>
        <w:tc>
          <w:tcPr>
            <w:tcW w:w="284" w:type="dxa"/>
          </w:tcPr>
          <w:p w14:paraId="152BB656" w14:textId="77777777" w:rsidR="008D2029" w:rsidRDefault="008D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8959" w:type="dxa"/>
            <w:gridSpan w:val="2"/>
          </w:tcPr>
          <w:p w14:paraId="41B99505" w14:textId="76DA1EAF" w:rsidR="008D2029" w:rsidRPr="0028570D" w:rsidRDefault="0028570D" w:rsidP="0028570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28570D">
              <w:rPr>
                <w:rFonts w:ascii="Book Antiqua" w:hAnsi="Book Antiqua"/>
              </w:rPr>
              <w:t>NISM XV: Research Analyst</w:t>
            </w:r>
            <w:r w:rsidR="00BF4912">
              <w:rPr>
                <w:rFonts w:ascii="Book Antiqua" w:hAnsi="Book Antiqua"/>
              </w:rPr>
              <w:t>- NISM</w:t>
            </w:r>
            <w:r w:rsidR="00E1241C">
              <w:rPr>
                <w:rFonts w:ascii="Book Antiqua" w:hAnsi="Book Antiqua"/>
              </w:rPr>
              <w:t>, 2025</w:t>
            </w:r>
          </w:p>
          <w:p w14:paraId="183F2BA6" w14:textId="2F317D35" w:rsidR="0028570D" w:rsidRPr="0028570D" w:rsidRDefault="0028570D" w:rsidP="0028570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28570D">
              <w:rPr>
                <w:rFonts w:ascii="Book Antiqua" w:hAnsi="Book Antiqua"/>
              </w:rPr>
              <w:t>Equity Research for Smart Investments</w:t>
            </w:r>
            <w:r w:rsidR="00BF4912">
              <w:rPr>
                <w:rFonts w:ascii="Book Antiqua" w:hAnsi="Book Antiqua"/>
              </w:rPr>
              <w:t>- JUNO SCHOOL</w:t>
            </w:r>
            <w:r w:rsidR="00AF1908">
              <w:rPr>
                <w:rFonts w:ascii="Book Antiqua" w:hAnsi="Book Antiqua"/>
              </w:rPr>
              <w:t>,2025</w:t>
            </w:r>
          </w:p>
          <w:p w14:paraId="323D8793" w14:textId="6D4124CA" w:rsidR="0028570D" w:rsidRPr="0028570D" w:rsidRDefault="0028570D" w:rsidP="0028570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28570D">
              <w:rPr>
                <w:rFonts w:ascii="Book Antiqua" w:hAnsi="Book Antiqua"/>
              </w:rPr>
              <w:t>Trading in the Zone – Elementary Course</w:t>
            </w:r>
            <w:r w:rsidR="00BF4912">
              <w:rPr>
                <w:rFonts w:ascii="Book Antiqua" w:hAnsi="Book Antiqua"/>
              </w:rPr>
              <w:t xml:space="preserve"> (GTF, ISO Certified)</w:t>
            </w:r>
            <w:r w:rsidR="00AF1908">
              <w:rPr>
                <w:rFonts w:ascii="Book Antiqua" w:hAnsi="Book Antiqua"/>
              </w:rPr>
              <w:t>,2025</w:t>
            </w:r>
          </w:p>
          <w:p w14:paraId="7DCC1A44" w14:textId="5FCB5E74" w:rsidR="0028570D" w:rsidRPr="0028570D" w:rsidRDefault="0028570D" w:rsidP="0028570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28570D">
              <w:rPr>
                <w:rFonts w:ascii="Book Antiqua" w:hAnsi="Book Antiqua"/>
              </w:rPr>
              <w:t>Technical Analysis of Stock Market from Basic to Pro</w:t>
            </w:r>
            <w:r w:rsidR="00BF4912">
              <w:rPr>
                <w:rFonts w:ascii="Book Antiqua" w:hAnsi="Book Antiqua"/>
              </w:rPr>
              <w:t>- Ankit Bansal (Udemy)</w:t>
            </w:r>
            <w:r w:rsidR="00AF1908">
              <w:rPr>
                <w:rFonts w:ascii="Book Antiqua" w:hAnsi="Book Antiqua"/>
              </w:rPr>
              <w:t>,2025</w:t>
            </w:r>
          </w:p>
          <w:p w14:paraId="152CA7FF" w14:textId="5E6FBF29" w:rsidR="0028570D" w:rsidRPr="0028570D" w:rsidRDefault="0028570D" w:rsidP="0028570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28570D">
              <w:rPr>
                <w:rFonts w:ascii="Book Antiqua" w:hAnsi="Book Antiqua"/>
              </w:rPr>
              <w:t>Technical Analysis Stock Trading</w:t>
            </w:r>
            <w:r w:rsidR="00BF4912">
              <w:rPr>
                <w:rFonts w:ascii="Book Antiqua" w:hAnsi="Book Antiqua"/>
              </w:rPr>
              <w:t>- Jyoti Bansal (Udemy)</w:t>
            </w:r>
            <w:r w:rsidR="00AF1908">
              <w:rPr>
                <w:rFonts w:ascii="Book Antiqua" w:hAnsi="Book Antiqua"/>
              </w:rPr>
              <w:t>,2025</w:t>
            </w:r>
          </w:p>
          <w:p w14:paraId="55333D2B" w14:textId="787CCFE2" w:rsidR="008E2FCC" w:rsidRPr="00AF1908" w:rsidRDefault="0028570D" w:rsidP="008E2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28570D">
              <w:rPr>
                <w:rFonts w:ascii="Book Antiqua" w:hAnsi="Book Antiqua"/>
              </w:rPr>
              <w:t>Power BI for Data Visualization and Dashboard Creation</w:t>
            </w:r>
            <w:r w:rsidR="00BF4912">
              <w:rPr>
                <w:rFonts w:ascii="Book Antiqua" w:hAnsi="Book Antiqua"/>
              </w:rPr>
              <w:t>- Skill Course</w:t>
            </w:r>
            <w:r w:rsidR="00AF1908">
              <w:rPr>
                <w:rFonts w:ascii="Book Antiqua" w:hAnsi="Book Antiqua"/>
              </w:rPr>
              <w:t>, 2025</w:t>
            </w:r>
          </w:p>
          <w:p w14:paraId="0C27ABCB" w14:textId="7202B938" w:rsidR="00AF1908" w:rsidRPr="00AF1908" w:rsidRDefault="00AF1908" w:rsidP="008E2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</w:rPr>
              <w:t>HTML Certification</w:t>
            </w:r>
            <w:r w:rsidR="00BF4912">
              <w:rPr>
                <w:rFonts w:ascii="Book Antiqua" w:hAnsi="Book Antiqua"/>
              </w:rPr>
              <w:t>- Knowledge Gate</w:t>
            </w:r>
            <w:r>
              <w:rPr>
                <w:rFonts w:ascii="Book Antiqua" w:hAnsi="Book Antiqua"/>
              </w:rPr>
              <w:t>,2025</w:t>
            </w:r>
          </w:p>
          <w:p w14:paraId="1E53209D" w14:textId="1455F682" w:rsidR="00AF1908" w:rsidRPr="00AF1908" w:rsidRDefault="00AF1908" w:rsidP="008E2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</w:rPr>
              <w:t>CSS Certification</w:t>
            </w:r>
            <w:r w:rsidR="00BF4912">
              <w:rPr>
                <w:rFonts w:ascii="Book Antiqua" w:hAnsi="Book Antiqua"/>
              </w:rPr>
              <w:t>- Knowledge Gate</w:t>
            </w:r>
            <w:r>
              <w:rPr>
                <w:rFonts w:ascii="Book Antiqua" w:hAnsi="Book Antiqua"/>
              </w:rPr>
              <w:t>,2025</w:t>
            </w:r>
          </w:p>
          <w:p w14:paraId="4FDEB157" w14:textId="2201ACE9" w:rsidR="00AF1908" w:rsidRPr="00696A31" w:rsidRDefault="00AF1908" w:rsidP="008E2FC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AF1908">
              <w:rPr>
                <w:rFonts w:ascii="Book Antiqua" w:hAnsi="Book Antiqua"/>
              </w:rPr>
              <w:t xml:space="preserve">Completed 90 </w:t>
            </w:r>
            <w:proofErr w:type="spellStart"/>
            <w:r w:rsidRPr="00AF1908">
              <w:rPr>
                <w:rFonts w:ascii="Book Antiqua" w:hAnsi="Book Antiqua"/>
              </w:rPr>
              <w:t>hrs</w:t>
            </w:r>
            <w:proofErr w:type="spellEnd"/>
            <w:r w:rsidRPr="00AF1908">
              <w:rPr>
                <w:rFonts w:ascii="Book Antiqua" w:hAnsi="Book Antiqua"/>
              </w:rPr>
              <w:t xml:space="preserve"> Soft Skills course (Orientation) – ICAI</w:t>
            </w:r>
            <w:r>
              <w:rPr>
                <w:rFonts w:ascii="Book Antiqua" w:hAnsi="Book Antiqua"/>
              </w:rPr>
              <w:t>,2023</w:t>
            </w:r>
          </w:p>
          <w:p w14:paraId="224591A1" w14:textId="77777777" w:rsidR="00696A31" w:rsidRDefault="00696A31" w:rsidP="00696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</w:rPr>
            </w:pPr>
          </w:p>
          <w:p w14:paraId="647BDF49" w14:textId="77777777" w:rsidR="00696A31" w:rsidRDefault="00696A31" w:rsidP="00696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</w:rPr>
            </w:pPr>
          </w:p>
          <w:p w14:paraId="382F4B19" w14:textId="77777777" w:rsidR="00696A31" w:rsidRPr="00AF1908" w:rsidRDefault="00696A31" w:rsidP="00696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</w:p>
          <w:p w14:paraId="56F3F505" w14:textId="77777777" w:rsidR="00AF1908" w:rsidRPr="00AF1908" w:rsidRDefault="00AF1908" w:rsidP="00AF190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hAnsi="Book Antiqua"/>
                <w:color w:val="000000"/>
              </w:rPr>
            </w:pPr>
            <w:r w:rsidRPr="00AF1908">
              <w:rPr>
                <w:rFonts w:ascii="Book Antiqua" w:hAnsi="Book Antiqua"/>
              </w:rPr>
              <w:t xml:space="preserve">Completed 90 </w:t>
            </w:r>
            <w:proofErr w:type="spellStart"/>
            <w:r w:rsidRPr="00AF1908">
              <w:rPr>
                <w:rFonts w:ascii="Book Antiqua" w:hAnsi="Book Antiqua"/>
              </w:rPr>
              <w:t>hrs</w:t>
            </w:r>
            <w:proofErr w:type="spellEnd"/>
            <w:r w:rsidRPr="00AF1908">
              <w:rPr>
                <w:rFonts w:ascii="Book Antiqua" w:hAnsi="Book Antiqua"/>
              </w:rPr>
              <w:t xml:space="preserve"> Information Technology Training – ICAI</w:t>
            </w:r>
            <w:r>
              <w:rPr>
                <w:rFonts w:ascii="Book Antiqua" w:hAnsi="Book Antiqua"/>
              </w:rPr>
              <w:t>,2023</w:t>
            </w:r>
          </w:p>
          <w:p w14:paraId="3DC116B1" w14:textId="365B14F5" w:rsidR="00AF1908" w:rsidRPr="00AF1908" w:rsidRDefault="00AF1908" w:rsidP="00AF190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</w:rPr>
              <w:t xml:space="preserve">Python Backend Developer </w:t>
            </w:r>
            <w:r w:rsidR="00FF1846">
              <w:rPr>
                <w:rFonts w:ascii="Book Antiqua" w:hAnsi="Book Antiqua"/>
                <w:color w:val="000000"/>
              </w:rPr>
              <w:t>– TOPS Technologies (Pursuing),202</w:t>
            </w:r>
            <w:r w:rsidR="00BF4912">
              <w:rPr>
                <w:rFonts w:ascii="Book Antiqua" w:hAnsi="Book Antiqua"/>
                <w:color w:val="000000"/>
              </w:rPr>
              <w:t>6</w:t>
            </w:r>
            <w:r w:rsidRPr="00AF1908">
              <w:rPr>
                <w:rFonts w:ascii="Book Antiqua" w:hAnsi="Book Antiqua"/>
              </w:rPr>
              <w:br/>
            </w:r>
          </w:p>
          <w:p w14:paraId="0796A6A7" w14:textId="77777777" w:rsidR="008D2029" w:rsidRPr="0028570D" w:rsidRDefault="008D2029">
            <w:pPr>
              <w:spacing w:after="0" w:line="240" w:lineRule="auto"/>
              <w:ind w:right="486"/>
              <w:jc w:val="both"/>
              <w:rPr>
                <w:rFonts w:ascii="Book Antiqua" w:eastAsia="Book Antiqua" w:hAnsi="Book Antiqua" w:cs="Book Antiqua"/>
                <w:sz w:val="6"/>
                <w:szCs w:val="6"/>
              </w:rPr>
            </w:pPr>
          </w:p>
          <w:tbl>
            <w:tblPr>
              <w:tblStyle w:val="a0"/>
              <w:tblW w:w="9540" w:type="dxa"/>
              <w:tblLayout w:type="fixed"/>
              <w:tblLook w:val="0400" w:firstRow="0" w:lastRow="0" w:firstColumn="0" w:lastColumn="0" w:noHBand="0" w:noVBand="1"/>
            </w:tblPr>
            <w:tblGrid>
              <w:gridCol w:w="9540"/>
            </w:tblGrid>
            <w:tr w:rsidR="008D2029" w14:paraId="1AE2B1FA" w14:textId="77777777">
              <w:trPr>
                <w:trHeight w:val="414"/>
              </w:trPr>
              <w:tc>
                <w:tcPr>
                  <w:tcW w:w="9540" w:type="dxa"/>
                  <w:shd w:val="clear" w:color="auto" w:fill="808080"/>
                </w:tcPr>
                <w:p w14:paraId="3984133C" w14:textId="7CC24650" w:rsidR="008D2029" w:rsidRDefault="00C47A02">
                  <w:pPr>
                    <w:spacing w:before="60" w:after="60"/>
                    <w:ind w:right="486"/>
                    <w:jc w:val="both"/>
                    <w:rPr>
                      <w:rFonts w:ascii="Garamond" w:eastAsia="Garamond" w:hAnsi="Garamond" w:cs="Garamond"/>
                      <w:b/>
                      <w:smallCap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Garamond" w:eastAsia="Garamond" w:hAnsi="Garamond" w:cs="Garamond"/>
                      <w:b/>
                      <w:smallCaps/>
                      <w:color w:val="000000"/>
                      <w:sz w:val="24"/>
                      <w:szCs w:val="24"/>
                    </w:rPr>
                    <w:t>P</w:t>
                  </w:r>
                  <w:r w:rsidR="008E2FCC">
                    <w:rPr>
                      <w:rFonts w:ascii="Garamond" w:eastAsia="Garamond" w:hAnsi="Garamond" w:cs="Garamond"/>
                      <w:b/>
                      <w:smallCaps/>
                      <w:color w:val="000000"/>
                      <w:sz w:val="24"/>
                      <w:szCs w:val="24"/>
                    </w:rPr>
                    <w:t>rojects</w:t>
                  </w:r>
                </w:p>
              </w:tc>
            </w:tr>
          </w:tbl>
          <w:p w14:paraId="71A767F0" w14:textId="2D1972D8" w:rsidR="00E1241C" w:rsidRPr="00E1241C" w:rsidRDefault="008E2FCC" w:rsidP="00566DF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Book Antiqua" w:hAnsi="Book Antiqua"/>
                <w:b/>
                <w:bCs/>
                <w:color w:val="000000"/>
              </w:rPr>
            </w:pPr>
            <w:r w:rsidRPr="00E1241C">
              <w:rPr>
                <w:rFonts w:ascii="Book Antiqua" w:hAnsi="Book Antiqua"/>
                <w:b/>
                <w:bCs/>
              </w:rPr>
              <w:t>Power BI Mobile Sales Dashboard –</w:t>
            </w:r>
          </w:p>
          <w:p w14:paraId="6F90DA96" w14:textId="28662508" w:rsidR="008D2029" w:rsidRDefault="008E2FCC" w:rsidP="00566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Book Antiqua" w:hAnsi="Book Antiqua"/>
              </w:rPr>
            </w:pPr>
            <w:r w:rsidRPr="008E2FCC">
              <w:rPr>
                <w:rFonts w:ascii="Book Antiqua" w:hAnsi="Book Antiqua"/>
              </w:rPr>
              <w:t>Designed an interactive dashboard in Power BI showcasing mobile sales trends, KPIs, and actionable insights for better business decisions.</w:t>
            </w:r>
          </w:p>
          <w:p w14:paraId="50951ED8" w14:textId="77777777" w:rsidR="002E29FE" w:rsidRPr="008E2FCC" w:rsidRDefault="002E29FE" w:rsidP="00566D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Book Antiqua" w:hAnsi="Book Antiqua"/>
                <w:color w:val="000000"/>
              </w:rPr>
            </w:pPr>
          </w:p>
          <w:p w14:paraId="6DCFE6D7" w14:textId="65883D09" w:rsidR="00566DFA" w:rsidRPr="00566DFA" w:rsidRDefault="008E2FCC" w:rsidP="00566DF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Book Antiqua" w:hAnsi="Book Antiqua"/>
                <w:color w:val="000000"/>
              </w:rPr>
            </w:pPr>
            <w:r w:rsidRPr="00566DFA">
              <w:rPr>
                <w:rFonts w:ascii="Book Antiqua" w:hAnsi="Book Antiqua"/>
                <w:b/>
                <w:bCs/>
              </w:rPr>
              <w:t>Independent Equity Research Reports –</w:t>
            </w:r>
          </w:p>
          <w:p w14:paraId="4EDF7222" w14:textId="44578D2E" w:rsidR="008E2FCC" w:rsidRPr="008E2FCC" w:rsidRDefault="008E2FCC" w:rsidP="00FE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Book Antiqua" w:hAnsi="Book Antiqua"/>
                <w:color w:val="000000"/>
              </w:rPr>
            </w:pPr>
            <w:r w:rsidRPr="008E2FCC">
              <w:rPr>
                <w:rFonts w:ascii="Book Antiqua" w:hAnsi="Book Antiqua"/>
              </w:rPr>
              <w:t xml:space="preserve">Published detailed equity research reports on LinkedIn covering </w:t>
            </w:r>
            <w:proofErr w:type="spellStart"/>
            <w:r w:rsidRPr="008E2FCC">
              <w:rPr>
                <w:rFonts w:ascii="Book Antiqua" w:hAnsi="Book Antiqua"/>
              </w:rPr>
              <w:t>Tilaknagar</w:t>
            </w:r>
            <w:proofErr w:type="spellEnd"/>
            <w:r w:rsidRPr="008E2FCC">
              <w:rPr>
                <w:rFonts w:ascii="Book Antiqua" w:hAnsi="Book Antiqua"/>
              </w:rPr>
              <w:t xml:space="preserve"> Industries, Sula Vineyards, and </w:t>
            </w:r>
            <w:proofErr w:type="spellStart"/>
            <w:r w:rsidRPr="008E2FCC">
              <w:rPr>
                <w:rFonts w:ascii="Book Antiqua" w:hAnsi="Book Antiqua"/>
              </w:rPr>
              <w:t>Gensol</w:t>
            </w:r>
            <w:proofErr w:type="spellEnd"/>
            <w:r w:rsidRPr="008E2FCC">
              <w:rPr>
                <w:rFonts w:ascii="Book Antiqua" w:hAnsi="Book Antiqua"/>
              </w:rPr>
              <w:t>, with comprehensive fundamental and technical analysis, valuation insights, and investment recommendations.</w:t>
            </w:r>
            <w:r w:rsidRPr="008E2FCC">
              <w:rPr>
                <w:rFonts w:ascii="Book Antiqua" w:hAnsi="Book Antiqua"/>
              </w:rPr>
              <w:br/>
            </w:r>
          </w:p>
          <w:p w14:paraId="3A633C02" w14:textId="0C01F292" w:rsidR="00566DFA" w:rsidRPr="00566DFA" w:rsidRDefault="008E2FCC" w:rsidP="00566DF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 w:rsidRPr="00566DFA">
              <w:rPr>
                <w:rFonts w:ascii="Book Antiqua" w:hAnsi="Book Antiqua"/>
                <w:b/>
                <w:bCs/>
              </w:rPr>
              <w:t>Concall</w:t>
            </w:r>
            <w:proofErr w:type="spellEnd"/>
            <w:r w:rsidRPr="00566DFA">
              <w:rPr>
                <w:rFonts w:ascii="Book Antiqua" w:hAnsi="Book Antiqua"/>
                <w:b/>
                <w:bCs/>
              </w:rPr>
              <w:t xml:space="preserve"> Analysis –</w:t>
            </w:r>
          </w:p>
          <w:p w14:paraId="7E1D1E02" w14:textId="7BBDC609" w:rsidR="008E2FCC" w:rsidRPr="00217AD4" w:rsidRDefault="008E2FCC" w:rsidP="00FE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Book Antiqua" w:hAnsi="Book Antiqua"/>
                <w:color w:val="000000"/>
              </w:rPr>
            </w:pPr>
            <w:proofErr w:type="spellStart"/>
            <w:r w:rsidRPr="008E2FCC">
              <w:rPr>
                <w:rFonts w:ascii="Book Antiqua" w:hAnsi="Book Antiqua"/>
              </w:rPr>
              <w:t>Tilaknagar</w:t>
            </w:r>
            <w:proofErr w:type="spellEnd"/>
            <w:r w:rsidRPr="008E2FCC">
              <w:rPr>
                <w:rFonts w:ascii="Book Antiqua" w:hAnsi="Book Antiqua"/>
              </w:rPr>
              <w:t xml:space="preserve"> Industries – Conducted an in-depth conference call analysis of </w:t>
            </w:r>
            <w:proofErr w:type="spellStart"/>
            <w:r w:rsidRPr="008E2FCC">
              <w:rPr>
                <w:rFonts w:ascii="Book Antiqua" w:hAnsi="Book Antiqua"/>
              </w:rPr>
              <w:t>Tilaknagar</w:t>
            </w:r>
            <w:proofErr w:type="spellEnd"/>
            <w:r w:rsidRPr="008E2FCC">
              <w:rPr>
                <w:rFonts w:ascii="Book Antiqua" w:hAnsi="Book Antiqua"/>
              </w:rPr>
              <w:t xml:space="preserve"> Industries to extract key management guidance, growth outlook, and strategic plans, enhancing the quality of the research report.</w:t>
            </w:r>
          </w:p>
          <w:p w14:paraId="09BFF52A" w14:textId="77777777" w:rsidR="00217AD4" w:rsidRPr="00217AD4" w:rsidRDefault="00217AD4" w:rsidP="00FE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hAnsi="Book Antiqua"/>
                <w:color w:val="000000"/>
              </w:rPr>
            </w:pPr>
          </w:p>
          <w:p w14:paraId="02A00DBA" w14:textId="18DA1840" w:rsidR="00566DFA" w:rsidRDefault="00217AD4" w:rsidP="00566DF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Book Antiqua" w:hAnsi="Book Antiqua"/>
                <w:color w:val="000000"/>
              </w:rPr>
            </w:pPr>
            <w:r w:rsidRPr="00566DFA">
              <w:rPr>
                <w:rFonts w:ascii="Book Antiqua" w:hAnsi="Book Antiqua"/>
                <w:b/>
                <w:bCs/>
                <w:color w:val="000000"/>
              </w:rPr>
              <w:t xml:space="preserve">Bill Generator </w:t>
            </w:r>
            <w:r w:rsidR="00566DFA">
              <w:rPr>
                <w:rFonts w:ascii="Book Antiqua" w:hAnsi="Book Antiqua"/>
                <w:b/>
                <w:bCs/>
                <w:color w:val="000000"/>
              </w:rPr>
              <w:t>–</w:t>
            </w:r>
          </w:p>
          <w:p w14:paraId="2D25FCF9" w14:textId="41C37659" w:rsidR="00217AD4" w:rsidRDefault="00217AD4" w:rsidP="00FE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ascii="Book Antiqua" w:hAnsi="Book Antiqua"/>
                <w:color w:val="000000"/>
              </w:rPr>
            </w:pPr>
            <w:r w:rsidRPr="00217AD4">
              <w:rPr>
                <w:rFonts w:ascii="Book Antiqua" w:hAnsi="Book Antiqua"/>
                <w:color w:val="000000"/>
              </w:rPr>
              <w:t>Built a billing system in C using loops and conditional statements.</w:t>
            </w:r>
            <w:r>
              <w:rPr>
                <w:rFonts w:ascii="Book Antiqua" w:hAnsi="Book Antiqua"/>
                <w:color w:val="000000"/>
              </w:rPr>
              <w:t xml:space="preserve"> </w:t>
            </w:r>
            <w:r w:rsidRPr="00217AD4">
              <w:rPr>
                <w:rFonts w:ascii="Book Antiqua" w:hAnsi="Book Antiqua"/>
                <w:color w:val="000000"/>
              </w:rPr>
              <w:t>Allowed users to enter items, quantities, and prices, then generated a detailed bill with total amount.</w:t>
            </w:r>
            <w:r>
              <w:rPr>
                <w:rFonts w:ascii="Book Antiqua" w:hAnsi="Book Antiqua"/>
                <w:color w:val="000000"/>
              </w:rPr>
              <w:t xml:space="preserve"> </w:t>
            </w:r>
            <w:r w:rsidRPr="00217AD4">
              <w:rPr>
                <w:rFonts w:ascii="Book Antiqua" w:hAnsi="Book Antiqua"/>
                <w:color w:val="000000"/>
              </w:rPr>
              <w:t>Strengthened understanding of control structures, user input, and formatted output.</w:t>
            </w:r>
          </w:p>
          <w:p w14:paraId="446515AE" w14:textId="77777777" w:rsidR="00217AD4" w:rsidRPr="00217AD4" w:rsidRDefault="00217AD4" w:rsidP="00217A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</w:p>
          <w:p w14:paraId="0423C6D6" w14:textId="002F1BCD" w:rsidR="00E1241C" w:rsidRPr="00E1241C" w:rsidRDefault="00217AD4" w:rsidP="00566DF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Book Antiqua" w:hAnsi="Book Antiqua"/>
                <w:b/>
                <w:bCs/>
                <w:color w:val="000000"/>
              </w:rPr>
            </w:pPr>
            <w:r w:rsidRPr="00E1241C">
              <w:rPr>
                <w:rFonts w:ascii="Book Antiqua" w:hAnsi="Book Antiqua"/>
                <w:b/>
                <w:bCs/>
                <w:color w:val="000000"/>
              </w:rPr>
              <w:t xml:space="preserve">ATM Machine Simulation </w:t>
            </w:r>
            <w:r w:rsidR="00E1241C" w:rsidRPr="00E1241C">
              <w:rPr>
                <w:rFonts w:ascii="Book Antiqua" w:hAnsi="Book Antiqua"/>
                <w:b/>
                <w:bCs/>
                <w:color w:val="000000"/>
              </w:rPr>
              <w:t>–</w:t>
            </w:r>
          </w:p>
          <w:p w14:paraId="33DC7FF7" w14:textId="4AA3ACAA" w:rsidR="00217AD4" w:rsidRPr="00217AD4" w:rsidRDefault="00217AD4" w:rsidP="00FE0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 </w:t>
            </w:r>
            <w:r w:rsidRPr="00217AD4">
              <w:rPr>
                <w:rFonts w:ascii="Book Antiqua" w:hAnsi="Book Antiqua"/>
                <w:color w:val="000000"/>
              </w:rPr>
              <w:t>Designed a program in C that performs ATM functions like balance inquiry, cash withdrawal, and PIN verification.</w:t>
            </w:r>
            <w:r>
              <w:rPr>
                <w:rFonts w:ascii="Book Antiqua" w:hAnsi="Book Antiqua"/>
                <w:color w:val="000000"/>
              </w:rPr>
              <w:t xml:space="preserve"> </w:t>
            </w:r>
            <w:r w:rsidRPr="00217AD4">
              <w:rPr>
                <w:rFonts w:ascii="Book Antiqua" w:hAnsi="Book Antiqua"/>
                <w:color w:val="000000"/>
              </w:rPr>
              <w:t>Used functions, conditional statements, and input validation to simulate banking operations.</w:t>
            </w:r>
          </w:p>
          <w:p w14:paraId="231EA5F4" w14:textId="77777777" w:rsidR="008D2029" w:rsidRDefault="008D2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 w:right="486"/>
              <w:jc w:val="both"/>
              <w:rPr>
                <w:rFonts w:ascii="Book Antiqua" w:eastAsia="Book Antiqua" w:hAnsi="Book Antiqua" w:cs="Book Antiqua"/>
                <w:color w:val="000000"/>
                <w:sz w:val="10"/>
                <w:szCs w:val="10"/>
              </w:rPr>
            </w:pPr>
          </w:p>
        </w:tc>
      </w:tr>
      <w:tr w:rsidR="008D2029" w14:paraId="71DB8302" w14:textId="77777777" w:rsidTr="002E29FE">
        <w:trPr>
          <w:trHeight w:val="100"/>
        </w:trPr>
        <w:tc>
          <w:tcPr>
            <w:tcW w:w="284" w:type="dxa"/>
          </w:tcPr>
          <w:p w14:paraId="1C793458" w14:textId="77777777" w:rsidR="008D2029" w:rsidRDefault="008D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color w:val="000000"/>
                <w:sz w:val="10"/>
                <w:szCs w:val="10"/>
              </w:rPr>
            </w:pPr>
          </w:p>
        </w:tc>
        <w:tc>
          <w:tcPr>
            <w:tcW w:w="8959" w:type="dxa"/>
            <w:gridSpan w:val="2"/>
            <w:shd w:val="clear" w:color="auto" w:fill="808080"/>
          </w:tcPr>
          <w:p w14:paraId="70D9E2B7" w14:textId="77777777" w:rsidR="008D2029" w:rsidRDefault="00C47A02">
            <w:pPr>
              <w:pStyle w:val="Heading2"/>
              <w:spacing w:line="276" w:lineRule="auto"/>
              <w:ind w:right="486"/>
              <w:jc w:val="both"/>
              <w:rPr>
                <w:smallCaps w:val="0"/>
              </w:rPr>
            </w:pPr>
            <w:r>
              <w:t>Extra- curricular Activities</w:t>
            </w:r>
          </w:p>
        </w:tc>
      </w:tr>
      <w:tr w:rsidR="008D2029" w14:paraId="4C766200" w14:textId="77777777" w:rsidTr="002E29FE">
        <w:trPr>
          <w:trHeight w:val="1285"/>
        </w:trPr>
        <w:tc>
          <w:tcPr>
            <w:tcW w:w="284" w:type="dxa"/>
          </w:tcPr>
          <w:p w14:paraId="0D3DDFBC" w14:textId="77777777" w:rsidR="008D2029" w:rsidRDefault="008D20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8959" w:type="dxa"/>
            <w:gridSpan w:val="2"/>
          </w:tcPr>
          <w:p w14:paraId="2B6D598C" w14:textId="22FF091E" w:rsidR="008D2029" w:rsidRDefault="00F206D5" w:rsidP="00F206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F206D5">
              <w:rPr>
                <w:rFonts w:ascii="Book Antiqua" w:hAnsi="Book Antiqua"/>
                <w:color w:val="000000"/>
              </w:rPr>
              <w:t xml:space="preserve">Selected as a Cricket U-19 State Team Player, representing </w:t>
            </w:r>
            <w:r>
              <w:rPr>
                <w:rFonts w:ascii="Book Antiqua" w:hAnsi="Book Antiqua"/>
                <w:color w:val="000000"/>
              </w:rPr>
              <w:t>Gujarat</w:t>
            </w:r>
            <w:r w:rsidRPr="00F206D5">
              <w:rPr>
                <w:rFonts w:ascii="Book Antiqua" w:hAnsi="Book Antiqua"/>
                <w:color w:val="000000"/>
              </w:rPr>
              <w:t xml:space="preserve"> at the state-level tournament</w:t>
            </w:r>
            <w:r w:rsidR="00CC0890">
              <w:rPr>
                <w:rFonts w:ascii="Book Antiqua" w:hAnsi="Book Antiqua"/>
                <w:color w:val="000000"/>
              </w:rPr>
              <w:t xml:space="preserve"> as a bowling all-rounder</w:t>
            </w:r>
            <w:r w:rsidRPr="00F206D5">
              <w:rPr>
                <w:rFonts w:ascii="Book Antiqua" w:hAnsi="Book Antiqua"/>
                <w:color w:val="000000"/>
              </w:rPr>
              <w:t>.</w:t>
            </w:r>
          </w:p>
          <w:p w14:paraId="323169A6" w14:textId="6DEEEE55" w:rsidR="00F206D5" w:rsidRDefault="00205072" w:rsidP="00F206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205072">
              <w:rPr>
                <w:rFonts w:ascii="Book Antiqua" w:hAnsi="Book Antiqua"/>
                <w:color w:val="000000"/>
              </w:rPr>
              <w:t>Actively playing online chess on Chess.com, developing strategic and analytical thinking.</w:t>
            </w:r>
          </w:p>
          <w:p w14:paraId="31346DDF" w14:textId="0EF16823" w:rsidR="00CC0890" w:rsidRPr="00F206D5" w:rsidRDefault="00CC0890" w:rsidP="00F206D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Book Antiqua" w:hAnsi="Book Antiqua"/>
                <w:color w:val="000000"/>
              </w:rPr>
            </w:pPr>
            <w:r w:rsidRPr="00CC0890">
              <w:rPr>
                <w:rFonts w:ascii="Book Antiqua" w:hAnsi="Book Antiqua"/>
                <w:color w:val="000000"/>
              </w:rPr>
              <w:t xml:space="preserve">Participated in school and college-level tournaments (sports </w:t>
            </w:r>
            <w:r>
              <w:rPr>
                <w:rFonts w:ascii="Book Antiqua" w:hAnsi="Book Antiqua"/>
                <w:color w:val="000000"/>
              </w:rPr>
              <w:t>like cricket, football</w:t>
            </w:r>
            <w:r w:rsidR="00566DFA">
              <w:rPr>
                <w:rFonts w:ascii="Book Antiqua" w:hAnsi="Book Antiqua"/>
                <w:color w:val="000000"/>
              </w:rPr>
              <w:t>, volleyball, table tennis</w:t>
            </w:r>
            <w:r w:rsidRPr="00CC0890">
              <w:rPr>
                <w:rFonts w:ascii="Book Antiqua" w:hAnsi="Book Antiqua"/>
                <w:color w:val="000000"/>
              </w:rPr>
              <w:t>).</w:t>
            </w:r>
          </w:p>
          <w:p w14:paraId="1D110BF4" w14:textId="77777777" w:rsidR="008D2029" w:rsidRDefault="008D2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86"/>
              <w:jc w:val="both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  <w:p w14:paraId="52C9F456" w14:textId="77777777" w:rsidR="00EC56F0" w:rsidRPr="00F206D5" w:rsidRDefault="00EC5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86"/>
              <w:jc w:val="both"/>
              <w:rPr>
                <w:rFonts w:ascii="Book Antiqua" w:eastAsia="Book Antiqua" w:hAnsi="Book Antiqua" w:cs="Book Antiqua"/>
                <w:b/>
                <w:color w:val="000000"/>
              </w:rPr>
            </w:pPr>
          </w:p>
          <w:p w14:paraId="6243573B" w14:textId="57A58EE2" w:rsidR="008D2029" w:rsidRPr="00EC56F0" w:rsidRDefault="00EC56F0" w:rsidP="00EC5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486"/>
              <w:jc w:val="both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Date: 16</w:t>
            </w:r>
            <w:r w:rsidRPr="008E2FCC">
              <w:rPr>
                <w:rFonts w:ascii="Book Antiqua" w:eastAsia="Book Antiqua" w:hAnsi="Book Antiqua" w:cs="Book Antiqua"/>
                <w:color w:val="000000"/>
                <w:vertAlign w:val="superscript"/>
              </w:rPr>
              <w:t>th</w:t>
            </w:r>
            <w:r>
              <w:rPr>
                <w:rFonts w:ascii="Book Antiqua" w:eastAsia="Book Antiqua" w:hAnsi="Book Antiqua" w:cs="Book Antiqua"/>
                <w:color w:val="000000"/>
              </w:rPr>
              <w:t xml:space="preserve"> September 2025                                                                        Place</w:t>
            </w:r>
            <w:r w:rsidR="00AA02BA">
              <w:rPr>
                <w:rFonts w:ascii="Book Antiqua" w:eastAsia="Book Antiqua" w:hAnsi="Book Antiqua" w:cs="Book Antiqua"/>
                <w:color w:val="000000"/>
              </w:rPr>
              <w:t xml:space="preserve">: </w:t>
            </w:r>
            <w:r>
              <w:rPr>
                <w:rFonts w:ascii="Book Antiqua" w:eastAsia="Book Antiqua" w:hAnsi="Book Antiqua" w:cs="Book Antiqua"/>
                <w:color w:val="000000"/>
              </w:rPr>
              <w:t>Ahmedabad</w:t>
            </w:r>
          </w:p>
        </w:tc>
      </w:tr>
    </w:tbl>
    <w:p w14:paraId="749A8598" w14:textId="77777777" w:rsidR="008D2029" w:rsidRDefault="008D2029" w:rsidP="00EC56F0">
      <w:pPr>
        <w:jc w:val="both"/>
        <w:rPr>
          <w:rFonts w:ascii="Book Antiqua" w:eastAsia="Book Antiqua" w:hAnsi="Book Antiqua" w:cs="Book Antiqua"/>
        </w:rPr>
      </w:pPr>
    </w:p>
    <w:sectPr w:rsidR="008D2029" w:rsidSect="00696A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134" w:left="1440" w:header="85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29907" w14:textId="77777777" w:rsidR="00977AB8" w:rsidRDefault="00977AB8">
      <w:pPr>
        <w:spacing w:after="0" w:line="240" w:lineRule="auto"/>
      </w:pPr>
      <w:r>
        <w:separator/>
      </w:r>
    </w:p>
  </w:endnote>
  <w:endnote w:type="continuationSeparator" w:id="0">
    <w:p w14:paraId="4D70FC51" w14:textId="77777777" w:rsidR="00977AB8" w:rsidRDefault="0097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6D64F" w14:textId="77777777" w:rsidR="00122D5F" w:rsidRDefault="00122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D9366" w14:textId="77777777" w:rsidR="008D2029" w:rsidRDefault="00C47A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635"/>
      </w:tabs>
      <w:spacing w:after="0" w:line="240" w:lineRule="auto"/>
      <w:rPr>
        <w:color w:val="000000"/>
      </w:rPr>
    </w:pPr>
    <w:r>
      <w:rPr>
        <w:color w:val="00000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3DB4F" w14:textId="77777777" w:rsidR="00122D5F" w:rsidRDefault="00122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0B1AC" w14:textId="77777777" w:rsidR="00977AB8" w:rsidRDefault="00977AB8">
      <w:pPr>
        <w:spacing w:after="0" w:line="240" w:lineRule="auto"/>
      </w:pPr>
      <w:r>
        <w:separator/>
      </w:r>
    </w:p>
  </w:footnote>
  <w:footnote w:type="continuationSeparator" w:id="0">
    <w:p w14:paraId="544B6D72" w14:textId="77777777" w:rsidR="00977AB8" w:rsidRDefault="00977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D701D" w14:textId="77777777" w:rsidR="00122D5F" w:rsidRDefault="00122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2"/>
      <w:tblW w:w="10305" w:type="dxa"/>
      <w:tblInd w:w="-115" w:type="dxa"/>
      <w:tblLayout w:type="fixed"/>
      <w:tblLook w:val="04A0" w:firstRow="1" w:lastRow="0" w:firstColumn="1" w:lastColumn="0" w:noHBand="0" w:noVBand="1"/>
    </w:tblPr>
    <w:tblGrid>
      <w:gridCol w:w="9125"/>
      <w:gridCol w:w="1180"/>
    </w:tblGrid>
    <w:tr w:rsidR="00696A31" w14:paraId="519D1FB6" w14:textId="77777777" w:rsidTr="00696A31">
      <w:tc>
        <w:tcPr>
          <w:tcW w:w="9125" w:type="dxa"/>
        </w:tcPr>
        <w:p w14:paraId="3C6348B1" w14:textId="77777777" w:rsidR="00696A31" w:rsidRDefault="00696A31" w:rsidP="00EC56F0">
          <w:pPr>
            <w:pBdr>
              <w:top w:val="nil"/>
              <w:left w:val="nil"/>
              <w:bottom w:val="nil"/>
              <w:right w:val="single" w:sz="4" w:space="1" w:color="auto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b/>
              <w:smallCaps/>
              <w:color w:val="000000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hidden="0" allowOverlap="1" wp14:anchorId="13D66090" wp14:editId="3D2B43F0">
                    <wp:simplePos x="0" y="0"/>
                    <wp:positionH relativeFrom="column">
                      <wp:posOffset>-107314</wp:posOffset>
                    </wp:positionH>
                    <wp:positionV relativeFrom="paragraph">
                      <wp:posOffset>-497204</wp:posOffset>
                    </wp:positionV>
                    <wp:extent cx="1226820" cy="1350645"/>
                    <wp:effectExtent l="0" t="0" r="11430" b="20955"/>
                    <wp:wrapNone/>
                    <wp:docPr id="1678486741" name="Text Box 16784867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6820" cy="1350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F24AF9" w14:textId="7203985B" w:rsidR="00696A31" w:rsidRPr="000A4900" w:rsidRDefault="00696A31" w:rsidP="00696A31">
                                <w:pPr>
                                  <w:rPr>
                                    <w:rFonts w:ascii="Garamond" w:hAnsi="Garamond"/>
                                    <w:b/>
                                    <w:bCs/>
                                  </w:rPr>
                                </w:pPr>
                                <w:r w:rsidRPr="000A4900">
                                  <w:rPr>
                                    <w:rFonts w:ascii="Garamond" w:hAnsi="Garamond"/>
                                    <w:b/>
                                    <w:bCs/>
                                    <w:noProof/>
                                    <w:lang w:val="en-IN" w:eastAsia="en-IN" w:bidi="gu-I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3D660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78486741" o:spid="_x0000_s1026" type="#_x0000_t202" style="position:absolute;left:0;text-align:left;margin-left:-8.45pt;margin-top:-39.15pt;width:96.6pt;height:10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" strokecolor="white [3212]">
                    <v:textbox>
                      <w:txbxContent>
                        <w:p w14:paraId="23F24AF9" w14:textId="7203985B" w:rsidR="00696A31" w:rsidRPr="000A4900" w:rsidRDefault="00696A31" w:rsidP="00696A31">
                          <w:pPr>
                            <w:rPr>
                              <w:rFonts w:ascii="Garamond" w:hAnsi="Garamond"/>
                              <w:b/>
                              <w:bCs/>
                            </w:rPr>
                          </w:pPr>
                          <w:r w:rsidRPr="000A4900">
                            <w:rPr>
                              <w:rFonts w:ascii="Garamond" w:hAnsi="Garamond"/>
                              <w:b/>
                              <w:bCs/>
                              <w:noProof/>
                              <w:lang w:val="en-IN" w:eastAsia="en-IN" w:bidi="gu-I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Book Antiqua" w:eastAsia="Book Antiqua" w:hAnsi="Book Antiqua" w:cs="Book Antiqua"/>
              <w:b/>
              <w:smallCaps/>
              <w:color w:val="000000"/>
              <w:sz w:val="36"/>
              <w:szCs w:val="36"/>
            </w:rPr>
            <w:t>Devansh Adhia</w:t>
          </w:r>
        </w:p>
        <w:p w14:paraId="47E87256" w14:textId="77777777" w:rsidR="00696A31" w:rsidRDefault="00696A31" w:rsidP="00EC56F0">
          <w:pPr>
            <w:pBdr>
              <w:top w:val="nil"/>
              <w:left w:val="nil"/>
              <w:bottom w:val="nil"/>
              <w:right w:val="single" w:sz="4" w:space="1" w:color="auto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  <w:sz w:val="20"/>
              <w:szCs w:val="20"/>
            </w:rPr>
          </w:pPr>
          <w:proofErr w:type="gramStart"/>
          <w:r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>B.Com</w:t>
          </w:r>
          <w:proofErr w:type="gramEnd"/>
        </w:p>
        <w:p w14:paraId="3B772462" w14:textId="77777777" w:rsidR="00696A31" w:rsidRDefault="00696A31" w:rsidP="00EC56F0">
          <w:pPr>
            <w:pBdr>
              <w:top w:val="nil"/>
              <w:left w:val="nil"/>
              <w:bottom w:val="nil"/>
              <w:right w:val="single" w:sz="4" w:space="1" w:color="auto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  <w:sz w:val="20"/>
              <w:szCs w:val="20"/>
            </w:rPr>
          </w:pPr>
          <w:r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 xml:space="preserve">Lokmanya College of Commerce, </w:t>
          </w:r>
        </w:p>
        <w:p w14:paraId="64BBA6F4" w14:textId="77777777" w:rsidR="00696A31" w:rsidRDefault="00696A31" w:rsidP="00EC56F0">
          <w:pPr>
            <w:pBdr>
              <w:top w:val="nil"/>
              <w:left w:val="nil"/>
              <w:bottom w:val="nil"/>
              <w:right w:val="single" w:sz="4" w:space="1" w:color="auto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  <w:sz w:val="20"/>
              <w:szCs w:val="20"/>
            </w:rPr>
          </w:pPr>
          <w:hyperlink r:id="rId1" w:history="1">
            <w:r w:rsidRPr="00F1259D">
              <w:rPr>
                <w:rStyle w:val="Hyperlink"/>
                <w:rFonts w:ascii="Book Antiqua" w:eastAsia="Book Antiqua" w:hAnsi="Book Antiqua" w:cs="Book Antiqua"/>
                <w:sz w:val="20"/>
                <w:szCs w:val="20"/>
              </w:rPr>
              <w:t>devanshadhia025@gmail.com</w:t>
            </w:r>
          </w:hyperlink>
          <w:r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>, +91-9173475275</w:t>
          </w:r>
        </w:p>
      </w:tc>
      <w:tc>
        <w:tcPr>
          <w:tcW w:w="1180" w:type="dxa"/>
        </w:tcPr>
        <w:p w14:paraId="0E00D94D" w14:textId="77777777" w:rsidR="00696A31" w:rsidRDefault="00696A31" w:rsidP="00696A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color w:val="000000"/>
            </w:rPr>
            <w:fldChar w:fldCharType="begin"/>
          </w:r>
          <w:r>
            <w:rPr>
              <w:rFonts w:ascii="Book Antiqua" w:eastAsia="Book Antiqua" w:hAnsi="Book Antiqua" w:cs="Book Antiqua"/>
              <w:color w:val="000000"/>
            </w:rPr>
            <w:instrText>PAGE</w:instrText>
          </w:r>
          <w:r>
            <w:rPr>
              <w:rFonts w:ascii="Book Antiqua" w:eastAsia="Book Antiqua" w:hAnsi="Book Antiqua" w:cs="Book Antiqua"/>
              <w:color w:val="000000"/>
            </w:rPr>
            <w:fldChar w:fldCharType="separate"/>
          </w:r>
          <w:r>
            <w:rPr>
              <w:rFonts w:ascii="Book Antiqua" w:eastAsia="Book Antiqua" w:hAnsi="Book Antiqua" w:cs="Book Antiqua"/>
              <w:noProof/>
              <w:color w:val="000000"/>
            </w:rPr>
            <w:t>1</w:t>
          </w:r>
          <w:r>
            <w:rPr>
              <w:rFonts w:ascii="Book Antiqua" w:eastAsia="Book Antiqua" w:hAnsi="Book Antiqua" w:cs="Book Antiqua"/>
              <w:color w:val="000000"/>
            </w:rPr>
            <w:fldChar w:fldCharType="end"/>
          </w:r>
        </w:p>
      </w:tc>
    </w:tr>
  </w:tbl>
  <w:p w14:paraId="5ECA4AC4" w14:textId="77777777" w:rsidR="008D2029" w:rsidRDefault="008D20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90907" w14:textId="681E9AF1" w:rsidR="008D2029" w:rsidRDefault="008D202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10262" w:type="dxa"/>
      <w:tblInd w:w="-72" w:type="dxa"/>
      <w:tblLayout w:type="fixed"/>
      <w:tblLook w:val="0000" w:firstRow="0" w:lastRow="0" w:firstColumn="0" w:lastColumn="0" w:noHBand="0" w:noVBand="0"/>
    </w:tblPr>
    <w:tblGrid>
      <w:gridCol w:w="9144"/>
      <w:gridCol w:w="1118"/>
    </w:tblGrid>
    <w:tr w:rsidR="008D2029" w14:paraId="69C46415" w14:textId="77777777" w:rsidTr="00EC56F0">
      <w:tc>
        <w:tcPr>
          <w:tcW w:w="9144" w:type="dxa"/>
          <w:tcBorders>
            <w:right w:val="single" w:sz="6" w:space="0" w:color="000000"/>
          </w:tcBorders>
        </w:tcPr>
        <w:p w14:paraId="70DC29A8" w14:textId="73CF12A3" w:rsidR="008D2029" w:rsidRDefault="00C47A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b/>
              <w:smallCaps/>
              <w:color w:val="000000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0" allowOverlap="1" wp14:anchorId="0711E2A3" wp14:editId="76568CAC">
                    <wp:simplePos x="0" y="0"/>
                    <wp:positionH relativeFrom="column">
                      <wp:posOffset>-107314</wp:posOffset>
                    </wp:positionH>
                    <wp:positionV relativeFrom="paragraph">
                      <wp:posOffset>-497204</wp:posOffset>
                    </wp:positionV>
                    <wp:extent cx="1226820" cy="1350645"/>
                    <wp:effectExtent l="0" t="0" r="11430" b="20955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26820" cy="1350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0BB5AB" w14:textId="4D833AB7" w:rsidR="00222C5A" w:rsidRPr="000A4900" w:rsidRDefault="001F4A81">
                                <w:pPr>
                                  <w:rPr>
                                    <w:rFonts w:ascii="Garamond" w:hAnsi="Garamond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Garamond" w:hAnsi="Garamond"/>
                                    <w:b/>
                                    <w:bCs/>
                                    <w:noProof/>
                                    <w:lang w:val="en-IN" w:eastAsia="en-IN" w:bidi="gu-IN"/>
                                  </w:rPr>
                                  <w:drawing>
                                    <wp:inline distT="0" distB="0" distL="0" distR="0" wp14:anchorId="587D712B" wp14:editId="71CDF1FC">
                                      <wp:extent cx="1135380" cy="1121955"/>
                                      <wp:effectExtent l="0" t="0" r="7620" b="2540"/>
                                      <wp:docPr id="1533166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33166" name="Picture 1533166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73302" cy="11594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C47A02" w:rsidRPr="000A4900">
                                  <w:rPr>
                                    <w:rFonts w:ascii="Garamond" w:hAnsi="Garamond"/>
                                    <w:b/>
                                    <w:bCs/>
                                    <w:noProof/>
                                    <w:lang w:val="en-IN" w:eastAsia="en-IN" w:bidi="gu-IN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1E2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left:0;text-align:left;margin-left:-8.45pt;margin-top:-39.15pt;width:96.6pt;height:106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">
                    <v:textbox>
                      <w:txbxContent>
                        <w:p w14:paraId="5B0BB5AB" w14:textId="4D833AB7" w:rsidR="00222C5A" w:rsidRPr="000A4900" w:rsidRDefault="001F4A81">
                          <w:pPr>
                            <w:rPr>
                              <w:rFonts w:ascii="Garamond" w:hAnsi="Garamond"/>
                              <w:b/>
                              <w:bCs/>
                            </w:rPr>
                          </w:pPr>
                          <w:r>
                            <w:rPr>
                              <w:rFonts w:ascii="Garamond" w:hAnsi="Garamond"/>
                              <w:b/>
                              <w:bCs/>
                              <w:noProof/>
                              <w:lang w:val="en-IN" w:eastAsia="en-IN" w:bidi="gu-IN"/>
                            </w:rPr>
                            <w:drawing>
                              <wp:inline distT="0" distB="0" distL="0" distR="0" wp14:anchorId="587D712B" wp14:editId="71CDF1FC">
                                <wp:extent cx="1135380" cy="1121955"/>
                                <wp:effectExtent l="0" t="0" r="7620" b="2540"/>
                                <wp:docPr id="153316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3166" name="Picture 1533166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73302" cy="115942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C47A02" w:rsidRPr="000A4900">
                            <w:rPr>
                              <w:rFonts w:ascii="Garamond" w:hAnsi="Garamond"/>
                              <w:b/>
                              <w:bCs/>
                              <w:noProof/>
                              <w:lang w:val="en-IN" w:eastAsia="en-IN" w:bidi="gu-IN"/>
                            </w:rPr>
                            <w:t xml:space="preserve">.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44A85">
            <w:rPr>
              <w:rFonts w:ascii="Book Antiqua" w:eastAsia="Book Antiqua" w:hAnsi="Book Antiqua" w:cs="Book Antiqua"/>
              <w:b/>
              <w:smallCaps/>
              <w:color w:val="000000"/>
              <w:sz w:val="36"/>
              <w:szCs w:val="36"/>
            </w:rPr>
            <w:t>Devansh Adhia</w:t>
          </w:r>
        </w:p>
        <w:p w14:paraId="4937033F" w14:textId="67D42B23" w:rsidR="008D2029" w:rsidRDefault="00344A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  <w:sz w:val="20"/>
              <w:szCs w:val="20"/>
            </w:rPr>
          </w:pPr>
          <w:proofErr w:type="gramStart"/>
          <w:r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>B.Com</w:t>
          </w:r>
          <w:proofErr w:type="gramEnd"/>
        </w:p>
        <w:p w14:paraId="5E847368" w14:textId="62E300F3" w:rsidR="0066320F" w:rsidRDefault="00E1241C" w:rsidP="006632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  <w:sz w:val="20"/>
              <w:szCs w:val="20"/>
            </w:rPr>
          </w:pPr>
          <w:r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>Lok</w:t>
          </w:r>
          <w:r w:rsidR="001619A5"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>m</w:t>
          </w:r>
          <w:r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>anya College of Commerce</w:t>
          </w:r>
          <w:r w:rsidR="00C47A02"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 xml:space="preserve">, </w:t>
          </w:r>
        </w:p>
        <w:p w14:paraId="1A4C4FB9" w14:textId="3C22CB8D" w:rsidR="008D2029" w:rsidRDefault="00E1241C" w:rsidP="006A78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  <w:sz w:val="20"/>
              <w:szCs w:val="20"/>
            </w:rPr>
          </w:pPr>
          <w:hyperlink r:id="rId2" w:history="1">
            <w:r w:rsidRPr="00F1259D">
              <w:rPr>
                <w:rStyle w:val="Hyperlink"/>
                <w:rFonts w:ascii="Book Antiqua" w:eastAsia="Book Antiqua" w:hAnsi="Book Antiqua" w:cs="Book Antiqua"/>
                <w:sz w:val="20"/>
                <w:szCs w:val="20"/>
              </w:rPr>
              <w:t>devanshadhia025@gmail.com</w:t>
            </w:r>
          </w:hyperlink>
          <w:r w:rsidR="00C47A02"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>, +91-</w:t>
          </w:r>
          <w:r w:rsidR="0066320F"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>9</w:t>
          </w:r>
          <w:r w:rsidR="00344A85">
            <w:rPr>
              <w:rFonts w:ascii="Book Antiqua" w:eastAsia="Book Antiqua" w:hAnsi="Book Antiqua" w:cs="Book Antiqua"/>
              <w:color w:val="000000"/>
              <w:sz w:val="20"/>
              <w:szCs w:val="20"/>
            </w:rPr>
            <w:t>173475275</w:t>
          </w:r>
        </w:p>
      </w:tc>
      <w:tc>
        <w:tcPr>
          <w:tcW w:w="1118" w:type="dxa"/>
          <w:tcBorders>
            <w:left w:val="single" w:sz="6" w:space="0" w:color="000000"/>
          </w:tcBorders>
        </w:tcPr>
        <w:p w14:paraId="7C9B381B" w14:textId="77777777" w:rsidR="008D2029" w:rsidRDefault="00C47A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color w:val="000000"/>
            </w:rPr>
            <w:fldChar w:fldCharType="begin"/>
          </w:r>
          <w:r>
            <w:rPr>
              <w:rFonts w:ascii="Book Antiqua" w:eastAsia="Book Antiqua" w:hAnsi="Book Antiqua" w:cs="Book Antiqua"/>
              <w:color w:val="000000"/>
            </w:rPr>
            <w:instrText>PAGE</w:instrText>
          </w:r>
          <w:r>
            <w:rPr>
              <w:rFonts w:ascii="Book Antiqua" w:eastAsia="Book Antiqua" w:hAnsi="Book Antiqua" w:cs="Book Antiqua"/>
              <w:color w:val="000000"/>
            </w:rPr>
            <w:fldChar w:fldCharType="separate"/>
          </w:r>
          <w:r w:rsidR="006A78F4">
            <w:rPr>
              <w:rFonts w:ascii="Book Antiqua" w:eastAsia="Book Antiqua" w:hAnsi="Book Antiqua" w:cs="Book Antiqua"/>
              <w:noProof/>
              <w:color w:val="000000"/>
            </w:rPr>
            <w:t>1</w:t>
          </w:r>
          <w:r>
            <w:rPr>
              <w:rFonts w:ascii="Book Antiqua" w:eastAsia="Book Antiqua" w:hAnsi="Book Antiqua" w:cs="Book Antiqua"/>
              <w:color w:val="000000"/>
            </w:rPr>
            <w:fldChar w:fldCharType="end"/>
          </w:r>
        </w:p>
      </w:tc>
    </w:tr>
  </w:tbl>
  <w:p w14:paraId="2E4078A2" w14:textId="77777777" w:rsidR="008D2029" w:rsidRDefault="008D20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A60B41E" w14:textId="77777777" w:rsidR="008D2029" w:rsidRDefault="008D20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4BAE"/>
    <w:multiLevelType w:val="multilevel"/>
    <w:tmpl w:val="4164281A"/>
    <w:lvl w:ilvl="0">
      <w:start w:val="1"/>
      <w:numFmt w:val="bullet"/>
      <w:lvlText w:val="▪"/>
      <w:lvlJc w:val="left"/>
      <w:pPr>
        <w:ind w:left="4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333D06"/>
    <w:multiLevelType w:val="multilevel"/>
    <w:tmpl w:val="8E12B42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9D0A0C"/>
    <w:multiLevelType w:val="multilevel"/>
    <w:tmpl w:val="3B548EC4"/>
    <w:lvl w:ilvl="0">
      <w:start w:val="1"/>
      <w:numFmt w:val="bullet"/>
      <w:lvlText w:val="▪"/>
      <w:lvlJc w:val="left"/>
      <w:pPr>
        <w:ind w:left="4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B344A6"/>
    <w:multiLevelType w:val="multilevel"/>
    <w:tmpl w:val="B43603D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AB7731"/>
    <w:multiLevelType w:val="multilevel"/>
    <w:tmpl w:val="A9324F9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C52F8C"/>
    <w:multiLevelType w:val="multilevel"/>
    <w:tmpl w:val="B11ADF2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FBA2BAF"/>
    <w:multiLevelType w:val="multilevel"/>
    <w:tmpl w:val="077679CE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321872DA"/>
    <w:multiLevelType w:val="multilevel"/>
    <w:tmpl w:val="A87E835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73559F"/>
    <w:multiLevelType w:val="multilevel"/>
    <w:tmpl w:val="DDB4F45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06D4EDE"/>
    <w:multiLevelType w:val="multilevel"/>
    <w:tmpl w:val="C630D3C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0167E1"/>
    <w:multiLevelType w:val="multilevel"/>
    <w:tmpl w:val="BCF4628C"/>
    <w:lvl w:ilvl="0">
      <w:start w:val="1"/>
      <w:numFmt w:val="bullet"/>
      <w:lvlText w:val="▪"/>
      <w:lvlJc w:val="left"/>
      <w:pPr>
        <w:ind w:left="4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DBE4424"/>
    <w:multiLevelType w:val="multilevel"/>
    <w:tmpl w:val="C1D8FDA2"/>
    <w:lvl w:ilvl="0">
      <w:start w:val="1"/>
      <w:numFmt w:val="bullet"/>
      <w:lvlText w:val="▪"/>
      <w:lvlJc w:val="left"/>
      <w:pPr>
        <w:ind w:left="4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4654F13"/>
    <w:multiLevelType w:val="multilevel"/>
    <w:tmpl w:val="BA3E7824"/>
    <w:lvl w:ilvl="0">
      <w:start w:val="1"/>
      <w:numFmt w:val="bullet"/>
      <w:lvlText w:val="▪"/>
      <w:lvlJc w:val="left"/>
      <w:pPr>
        <w:ind w:left="4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A892DAB"/>
    <w:multiLevelType w:val="multilevel"/>
    <w:tmpl w:val="5BAC35AC"/>
    <w:lvl w:ilvl="0">
      <w:start w:val="1"/>
      <w:numFmt w:val="bullet"/>
      <w:lvlText w:val="▪"/>
      <w:lvlJc w:val="left"/>
      <w:pPr>
        <w:ind w:left="4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5" w:hanging="360"/>
      </w:pPr>
      <w:rPr>
        <w:rFonts w:ascii="Noto Sans Symbols" w:eastAsia="Noto Sans Symbols" w:hAnsi="Noto Sans Symbols" w:cs="Noto Sans Symbols"/>
      </w:rPr>
    </w:lvl>
  </w:abstractNum>
  <w:num w:numId="1" w16cid:durableId="367950668">
    <w:abstractNumId w:val="10"/>
  </w:num>
  <w:num w:numId="2" w16cid:durableId="1582061809">
    <w:abstractNumId w:val="0"/>
  </w:num>
  <w:num w:numId="3" w16cid:durableId="1468739297">
    <w:abstractNumId w:val="13"/>
  </w:num>
  <w:num w:numId="4" w16cid:durableId="1880895067">
    <w:abstractNumId w:val="9"/>
  </w:num>
  <w:num w:numId="5" w16cid:durableId="949318848">
    <w:abstractNumId w:val="3"/>
  </w:num>
  <w:num w:numId="6" w16cid:durableId="1422532717">
    <w:abstractNumId w:val="1"/>
  </w:num>
  <w:num w:numId="7" w16cid:durableId="1958290913">
    <w:abstractNumId w:val="4"/>
  </w:num>
  <w:num w:numId="8" w16cid:durableId="387072813">
    <w:abstractNumId w:val="5"/>
  </w:num>
  <w:num w:numId="9" w16cid:durableId="1460487490">
    <w:abstractNumId w:val="7"/>
  </w:num>
  <w:num w:numId="10" w16cid:durableId="1572041694">
    <w:abstractNumId w:val="11"/>
  </w:num>
  <w:num w:numId="11" w16cid:durableId="588386272">
    <w:abstractNumId w:val="12"/>
  </w:num>
  <w:num w:numId="12" w16cid:durableId="1126117379">
    <w:abstractNumId w:val="6"/>
  </w:num>
  <w:num w:numId="13" w16cid:durableId="827593196">
    <w:abstractNumId w:val="8"/>
  </w:num>
  <w:num w:numId="14" w16cid:durableId="501967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29"/>
    <w:rsid w:val="000A5A6E"/>
    <w:rsid w:val="00104B0C"/>
    <w:rsid w:val="00122D5F"/>
    <w:rsid w:val="001619A5"/>
    <w:rsid w:val="001F4A81"/>
    <w:rsid w:val="00205072"/>
    <w:rsid w:val="00217AD4"/>
    <w:rsid w:val="00222C5A"/>
    <w:rsid w:val="0028570D"/>
    <w:rsid w:val="002C2218"/>
    <w:rsid w:val="002E29FE"/>
    <w:rsid w:val="00344A85"/>
    <w:rsid w:val="0035290D"/>
    <w:rsid w:val="003A27EE"/>
    <w:rsid w:val="004435CA"/>
    <w:rsid w:val="00566DFA"/>
    <w:rsid w:val="0064014D"/>
    <w:rsid w:val="0066320F"/>
    <w:rsid w:val="00696A31"/>
    <w:rsid w:val="006A78F4"/>
    <w:rsid w:val="007B0307"/>
    <w:rsid w:val="008D2029"/>
    <w:rsid w:val="008E2FCC"/>
    <w:rsid w:val="008E6EE6"/>
    <w:rsid w:val="00977AB8"/>
    <w:rsid w:val="00AA02BA"/>
    <w:rsid w:val="00AF1908"/>
    <w:rsid w:val="00B07D76"/>
    <w:rsid w:val="00BF4912"/>
    <w:rsid w:val="00BF75F4"/>
    <w:rsid w:val="00C34215"/>
    <w:rsid w:val="00C47A02"/>
    <w:rsid w:val="00C70EC3"/>
    <w:rsid w:val="00CC0890"/>
    <w:rsid w:val="00CC7C4D"/>
    <w:rsid w:val="00E1241C"/>
    <w:rsid w:val="00EC56F0"/>
    <w:rsid w:val="00EE27E6"/>
    <w:rsid w:val="00F206D5"/>
    <w:rsid w:val="00FE00FF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67343D"/>
  <w15:docId w15:val="{111D0647-2D79-4610-B6E6-E1517AB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6320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60" w:after="60" w:line="240" w:lineRule="auto"/>
      <w:outlineLvl w:val="1"/>
    </w:pPr>
    <w:rPr>
      <w:rFonts w:ascii="Garamond" w:eastAsia="Garamond" w:hAnsi="Garamond" w:cs="Garamond"/>
      <w:b/>
      <w:smallCaps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0F"/>
  </w:style>
  <w:style w:type="paragraph" w:styleId="Footer">
    <w:name w:val="footer"/>
    <w:basedOn w:val="Normal"/>
    <w:link w:val="FooterChar"/>
    <w:uiPriority w:val="99"/>
    <w:unhideWhenUsed/>
    <w:rsid w:val="00663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0F"/>
  </w:style>
  <w:style w:type="paragraph" w:styleId="BalloonText">
    <w:name w:val="Balloon Text"/>
    <w:basedOn w:val="Normal"/>
    <w:link w:val="BalloonTextChar"/>
    <w:uiPriority w:val="99"/>
    <w:semiHidden/>
    <w:unhideWhenUsed/>
    <w:rsid w:val="00663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7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24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41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2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evanshadhia025@gmail.com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devanshadhia025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66041-F65E-47E0-B1A9-82C449DB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 Adhia</cp:lastModifiedBy>
  <cp:revision>16</cp:revision>
  <dcterms:created xsi:type="dcterms:W3CDTF">2024-09-24T13:20:00Z</dcterms:created>
  <dcterms:modified xsi:type="dcterms:W3CDTF">2025-09-20T10:57:00Z</dcterms:modified>
</cp:coreProperties>
</file>