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645" w:rsidRDefault="00826645"/>
    <w:p w:rsidR="003B2B09" w:rsidRPr="00111EB9" w:rsidRDefault="003B2B09" w:rsidP="003B2B09">
      <w:pPr>
        <w:rPr>
          <w:b/>
          <w:u w:val="single"/>
        </w:rPr>
      </w:pPr>
      <w:r w:rsidRPr="00111EB9">
        <w:rPr>
          <w:b/>
          <w:u w:val="single"/>
        </w:rPr>
        <w:t>Terms &amp; Conditions (T&amp;C)</w:t>
      </w:r>
    </w:p>
    <w:p w:rsidR="003B2B09" w:rsidRDefault="003B2B09" w:rsidP="003B2B09"/>
    <w:p w:rsidR="003B2B09" w:rsidRDefault="003B2B09" w:rsidP="003B2B09">
      <w:r>
        <w:t>1. Introduction</w:t>
      </w:r>
    </w:p>
    <w:p w:rsidR="003B2B09" w:rsidRDefault="003B2B09" w:rsidP="003B2B09">
      <w:r>
        <w:t xml:space="preserve">Welcome to </w:t>
      </w:r>
      <w:r>
        <w:t xml:space="preserve">Abaris Healthcare Pvt Ltd </w:t>
      </w:r>
      <w:r>
        <w:t>’s website (“</w:t>
      </w:r>
      <w:r w:rsidRPr="003B2B09">
        <w:t>https://abarishealthcare.com/</w:t>
      </w:r>
      <w:r>
        <w:t>”). By accessing or using this Site, you agree to comply with and be bound by these Terms &amp; Conditions. If you do not agree, please refrain from using our Site.</w:t>
      </w:r>
      <w:r>
        <w:t xml:space="preserve"> </w:t>
      </w:r>
    </w:p>
    <w:p w:rsidR="003B2B09" w:rsidRDefault="003B2B09" w:rsidP="003B2B09"/>
    <w:p w:rsidR="003B2B09" w:rsidRDefault="003B2B09" w:rsidP="003B2B09">
      <w:r>
        <w:t>2. Company Information</w:t>
      </w:r>
    </w:p>
    <w:p w:rsidR="003B2B09" w:rsidRDefault="003B2B09" w:rsidP="003B2B09">
      <w:r>
        <w:t xml:space="preserve">Abaris Healthcare Pvt Ltd is a pharmaceutical manufacturing company engaged in the production of IV fluids and </w:t>
      </w:r>
      <w:r w:rsidR="004D1D4A">
        <w:t>injectable</w:t>
      </w:r>
      <w:bookmarkStart w:id="0" w:name="_GoBack"/>
      <w:bookmarkEnd w:id="0"/>
      <w:r>
        <w:t>. Our operations are guided by strict regulatory standards and international best practices.</w:t>
      </w:r>
      <w:r>
        <w:t xml:space="preserve"> </w:t>
      </w:r>
    </w:p>
    <w:p w:rsidR="003B2B09" w:rsidRDefault="003B2B09" w:rsidP="003B2B09"/>
    <w:p w:rsidR="003B2B09" w:rsidRDefault="003B2B09" w:rsidP="003B2B09">
      <w:r>
        <w:t>3. Regulatory Compliance</w:t>
      </w:r>
    </w:p>
    <w:p w:rsidR="003B2B09" w:rsidRDefault="003B2B09" w:rsidP="003B2B09"/>
    <w:p w:rsidR="003B2B09" w:rsidRDefault="003B2B09" w:rsidP="003B2B09">
      <w:r>
        <w:t>All manufacturing processes are carried out in compliance with Good Manufacturing Practices (GMP).</w:t>
      </w:r>
    </w:p>
    <w:p w:rsidR="003B2B09" w:rsidRDefault="00111EB9" w:rsidP="003B2B09">
      <w:r>
        <w:t>Abaris Healthcare Pvt Ltd</w:t>
      </w:r>
      <w:r w:rsidR="003B2B09">
        <w:t xml:space="preserve"> follows applicable guidelines from WHO, CDSCO (India), and </w:t>
      </w:r>
      <w:r w:rsidR="009E329E">
        <w:t>PIC’s</w:t>
      </w:r>
      <w:r w:rsidR="003B2B09">
        <w:t>.</w:t>
      </w:r>
    </w:p>
    <w:p w:rsidR="003B2B09" w:rsidRDefault="003B2B09" w:rsidP="003B2B09">
      <w:r>
        <w:t>Product distribution and availability depend on approval by local regulatory authorities in respective markets.</w:t>
      </w:r>
    </w:p>
    <w:p w:rsidR="003B2B09" w:rsidRDefault="003B2B09" w:rsidP="003B2B09"/>
    <w:p w:rsidR="003B2B09" w:rsidRDefault="003B2B09" w:rsidP="003B2B09">
      <w:r>
        <w:t>4. Medical Disclaimer</w:t>
      </w:r>
    </w:p>
    <w:p w:rsidR="003B2B09" w:rsidRDefault="003B2B09" w:rsidP="003B2B09">
      <w:r>
        <w:t>The content provided on this Site is for informational purposes only.</w:t>
      </w:r>
    </w:p>
    <w:p w:rsidR="003B2B09" w:rsidRDefault="003B2B09" w:rsidP="003B2B09">
      <w:r>
        <w:t>It is not intended to provide medical advice, diagnosis, or treatment.</w:t>
      </w:r>
    </w:p>
    <w:p w:rsidR="003B2B09" w:rsidRDefault="003B2B09" w:rsidP="003B2B09">
      <w:r>
        <w:t>Patients must always consult licensed healthcare professionals before using any pharmaceutical product.</w:t>
      </w:r>
    </w:p>
    <w:p w:rsidR="003B2B09" w:rsidRDefault="003B2B09" w:rsidP="003B2B09"/>
    <w:p w:rsidR="003B2B09" w:rsidRDefault="003B2B09" w:rsidP="003B2B09">
      <w:r>
        <w:t>5. Use of the Website</w:t>
      </w:r>
    </w:p>
    <w:p w:rsidR="003B2B09" w:rsidRDefault="003B2B09" w:rsidP="003B2B09">
      <w:r>
        <w:t>You agree not to misuse the Site or engage in activities that may harm, disrupt, or interfere with its operation.</w:t>
      </w:r>
    </w:p>
    <w:p w:rsidR="003B2B09" w:rsidRDefault="003B2B09" w:rsidP="003B2B09">
      <w:r>
        <w:t xml:space="preserve">You may not copy, distribute, or exploit any content without prior written permission from </w:t>
      </w:r>
      <w:r w:rsidR="00111EB9">
        <w:t>Abaris Healthcare Pvt Ltd</w:t>
      </w:r>
      <w:r>
        <w:t>.</w:t>
      </w:r>
    </w:p>
    <w:p w:rsidR="003B2B09" w:rsidRDefault="003B2B09" w:rsidP="003B2B09"/>
    <w:p w:rsidR="00780826" w:rsidRDefault="00780826" w:rsidP="003B2B09"/>
    <w:p w:rsidR="003B2B09" w:rsidRDefault="003B2B09" w:rsidP="003B2B09">
      <w:r>
        <w:lastRenderedPageBreak/>
        <w:t>6. Intellectual Property</w:t>
      </w:r>
    </w:p>
    <w:p w:rsidR="003B2B09" w:rsidRDefault="003B2B09" w:rsidP="003B2B09">
      <w:r>
        <w:t xml:space="preserve">All content on this Site, including text, images, graphics, logos, and trademarks, are the property of </w:t>
      </w:r>
      <w:r w:rsidR="00111EB9">
        <w:t>Abaris Healthcare Pvt Ltd</w:t>
      </w:r>
      <w:r>
        <w:t xml:space="preserve"> or its licensors. Unauthorized use may violate copyright, trademark, and other applicable laws.</w:t>
      </w:r>
    </w:p>
    <w:p w:rsidR="003B2B09" w:rsidRDefault="003B2B09" w:rsidP="003B2B09"/>
    <w:p w:rsidR="003B2B09" w:rsidRDefault="003B2B09" w:rsidP="003B2B09">
      <w:r>
        <w:t>7. Product Information</w:t>
      </w:r>
    </w:p>
    <w:p w:rsidR="003B2B09" w:rsidRDefault="003B2B09" w:rsidP="003B2B09">
      <w:r>
        <w:t>Information provided on this Site is for general understanding and may be subject to updates.</w:t>
      </w:r>
    </w:p>
    <w:p w:rsidR="003B2B09" w:rsidRDefault="003B2B09" w:rsidP="003B2B09">
      <w:r>
        <w:t>Product specifications, indications, and usage instructions may vary according to local regulations.</w:t>
      </w:r>
    </w:p>
    <w:p w:rsidR="003B2B09" w:rsidRDefault="003B2B09" w:rsidP="003B2B09">
      <w:r>
        <w:t>Availability of products may differ by region and regulatory approval.</w:t>
      </w:r>
    </w:p>
    <w:p w:rsidR="003B2B09" w:rsidRDefault="003B2B09" w:rsidP="003B2B09"/>
    <w:p w:rsidR="003B2B09" w:rsidRDefault="003B2B09" w:rsidP="003B2B09">
      <w:r>
        <w:t>8. Limitation of Liability</w:t>
      </w:r>
    </w:p>
    <w:p w:rsidR="003B2B09" w:rsidRDefault="00111EB9" w:rsidP="003B2B09">
      <w:r>
        <w:t>Abaris Healthcare Pvt Ltd</w:t>
      </w:r>
      <w:r w:rsidR="003B2B09">
        <w:t xml:space="preserve"> shall not be liable for any direct, indirect, incidental, or consequential damages arising out of access to or use of the Site.</w:t>
      </w:r>
    </w:p>
    <w:p w:rsidR="003B2B09" w:rsidRDefault="003B2B09" w:rsidP="003B2B09">
      <w:r>
        <w:t>We make no warranties about the accuracy, completeness, or reliability of the information provided.</w:t>
      </w:r>
    </w:p>
    <w:p w:rsidR="003B2B09" w:rsidRDefault="003B2B09" w:rsidP="003B2B09"/>
    <w:p w:rsidR="003B2B09" w:rsidRDefault="003B2B09" w:rsidP="003B2B09">
      <w:r>
        <w:t>9. External Links</w:t>
      </w:r>
    </w:p>
    <w:p w:rsidR="003B2B09" w:rsidRDefault="003B2B09" w:rsidP="003B2B09">
      <w:r>
        <w:t xml:space="preserve">This Site may contain links to third-party websites. </w:t>
      </w:r>
      <w:r w:rsidR="00111EB9">
        <w:t>Abaris Healthcare Pvt Ltd</w:t>
      </w:r>
      <w:r>
        <w:t xml:space="preserve"> is not responsible for the content, security, or privacy practices of such external sites.</w:t>
      </w:r>
    </w:p>
    <w:p w:rsidR="003B2B09" w:rsidRDefault="003B2B09" w:rsidP="003B2B09"/>
    <w:p w:rsidR="003B2B09" w:rsidRDefault="003B2B09" w:rsidP="003B2B09">
      <w:r>
        <w:t>10. Governing Law</w:t>
      </w:r>
    </w:p>
    <w:p w:rsidR="003B2B09" w:rsidRDefault="003B2B09" w:rsidP="003B2B09">
      <w:r>
        <w:t>These Terms &amp; Conditions shall be governed by and construed in accordance with the laws of [Jurisdiction/India]. Any disputes shall be subject to the exclusive jurisdiction of the courts in [City, State].</w:t>
      </w:r>
    </w:p>
    <w:p w:rsidR="003B2B09" w:rsidRDefault="003B2B09" w:rsidP="003B2B09"/>
    <w:p w:rsidR="003B2B09" w:rsidRDefault="003B2B09" w:rsidP="003B2B09">
      <w:r>
        <w:t>11. Updates to Terms</w:t>
      </w:r>
    </w:p>
    <w:p w:rsidR="003B2B09" w:rsidRDefault="00111EB9" w:rsidP="003B2B09">
      <w:r>
        <w:t>Abaris Healthcare Pvt Ltd</w:t>
      </w:r>
      <w:r w:rsidR="003B2B09">
        <w:t xml:space="preserve"> reserves the right to update or modify these Terms at any time. Continued use of the Site constitutes acceptance of the revised Terms.</w:t>
      </w:r>
    </w:p>
    <w:p w:rsidR="003B2B09" w:rsidRDefault="003B2B09" w:rsidP="003B2B09"/>
    <w:p w:rsidR="003B2B09" w:rsidRDefault="003B2B09" w:rsidP="003B2B09">
      <w:r>
        <w:t>Privacy Policy</w:t>
      </w:r>
    </w:p>
    <w:p w:rsidR="003B2B09" w:rsidRDefault="003B2B09" w:rsidP="003B2B09">
      <w:r>
        <w:t>1. Introduction</w:t>
      </w:r>
    </w:p>
    <w:p w:rsidR="003B2B09" w:rsidRDefault="00111EB9" w:rsidP="003B2B09">
      <w:r>
        <w:t>Abaris Healthcare Pvt Ltd</w:t>
      </w:r>
      <w:r w:rsidR="003B2B09">
        <w:t xml:space="preserve"> respects your privacy and is committed to protecting your personal information. This Privacy Policy explains how we collect, use, and safeguard data when you visit our website.</w:t>
      </w:r>
    </w:p>
    <w:p w:rsidR="003B2B09" w:rsidRDefault="003B2B09" w:rsidP="003B2B09"/>
    <w:p w:rsidR="003B2B09" w:rsidRDefault="003B2B09" w:rsidP="003B2B09">
      <w:r>
        <w:lastRenderedPageBreak/>
        <w:t>2. Information We Collect</w:t>
      </w:r>
    </w:p>
    <w:p w:rsidR="003B2B09" w:rsidRDefault="003B2B09" w:rsidP="003B2B09">
      <w:r>
        <w:t>We may collect the following types of information:</w:t>
      </w:r>
    </w:p>
    <w:p w:rsidR="003B2B09" w:rsidRDefault="003B2B09" w:rsidP="003B2B09">
      <w:r>
        <w:t>Personal Information: Name, email address, phone number, company name, etc. (when you fill contact forms or inquiries).</w:t>
      </w:r>
    </w:p>
    <w:p w:rsidR="003B2B09" w:rsidRDefault="003B2B09" w:rsidP="003B2B09"/>
    <w:p w:rsidR="003B2B09" w:rsidRDefault="003B2B09" w:rsidP="003B2B09">
      <w:r>
        <w:t>Non-Personal Information: Browser type, IP address, device details, and browsing activity for analytical purposes.</w:t>
      </w:r>
    </w:p>
    <w:p w:rsidR="003B2B09" w:rsidRDefault="003B2B09" w:rsidP="003B2B09"/>
    <w:p w:rsidR="003B2B09" w:rsidRDefault="003B2B09" w:rsidP="003B2B09">
      <w:r>
        <w:t>3. How We Use Information</w:t>
      </w:r>
    </w:p>
    <w:p w:rsidR="003B2B09" w:rsidRDefault="003B2B09" w:rsidP="003B2B09">
      <w:r>
        <w:t>To respond to inquiries and provide requested information.</w:t>
      </w:r>
    </w:p>
    <w:p w:rsidR="003B2B09" w:rsidRDefault="003B2B09" w:rsidP="003B2B09">
      <w:r>
        <w:t>To improve website performance and user experience.</w:t>
      </w:r>
    </w:p>
    <w:p w:rsidR="003B2B09" w:rsidRDefault="003B2B09" w:rsidP="003B2B09">
      <w:r>
        <w:t>To send relevant updates, if you have opted to receive them.</w:t>
      </w:r>
    </w:p>
    <w:p w:rsidR="003B2B09" w:rsidRDefault="003B2B09" w:rsidP="003B2B09">
      <w:r>
        <w:t>To comply with regulatory and legal obligations.</w:t>
      </w:r>
    </w:p>
    <w:p w:rsidR="003B2B09" w:rsidRDefault="003B2B09" w:rsidP="003B2B09"/>
    <w:p w:rsidR="003B2B09" w:rsidRDefault="003B2B09" w:rsidP="003B2B09">
      <w:r>
        <w:t>4. Data Protection &amp; Security</w:t>
      </w:r>
    </w:p>
    <w:p w:rsidR="003B2B09" w:rsidRDefault="003B2B09" w:rsidP="003B2B09">
      <w:r>
        <w:t>We implement reasonable security measures to protect your personal information.</w:t>
      </w:r>
    </w:p>
    <w:p w:rsidR="003B2B09" w:rsidRDefault="003B2B09" w:rsidP="003B2B09">
      <w:r>
        <w:t>Our practices comply with applicable data protection laws in India and international guidelines where required.</w:t>
      </w:r>
    </w:p>
    <w:p w:rsidR="003B2B09" w:rsidRDefault="003B2B09" w:rsidP="003B2B09">
      <w:r>
        <w:t>However, no data transmission over the internet can be guaranteed to be 100% secure.</w:t>
      </w:r>
    </w:p>
    <w:p w:rsidR="003B2B09" w:rsidRDefault="003B2B09" w:rsidP="003B2B09"/>
    <w:p w:rsidR="003B2B09" w:rsidRDefault="003B2B09" w:rsidP="003B2B09">
      <w:r>
        <w:t>5. Sharing of Information</w:t>
      </w:r>
    </w:p>
    <w:p w:rsidR="003B2B09" w:rsidRDefault="003B2B09" w:rsidP="003B2B09">
      <w:r>
        <w:t>We do not sell or trade personal information. We may share data only:</w:t>
      </w:r>
    </w:p>
    <w:p w:rsidR="003B2B09" w:rsidRDefault="003B2B09" w:rsidP="003B2B09">
      <w:r>
        <w:t>With trusted service providers assisting us in website operations.</w:t>
      </w:r>
    </w:p>
    <w:p w:rsidR="003B2B09" w:rsidRDefault="003B2B09" w:rsidP="003B2B09">
      <w:r>
        <w:t>When required by law, regulation, or government authority.</w:t>
      </w:r>
    </w:p>
    <w:p w:rsidR="003B2B09" w:rsidRDefault="003B2B09" w:rsidP="003B2B09">
      <w:r>
        <w:t>To meet compliance obligations with pharmaceutical regulatory bodies.</w:t>
      </w:r>
    </w:p>
    <w:p w:rsidR="003B2B09" w:rsidRDefault="003B2B09" w:rsidP="003B2B09"/>
    <w:p w:rsidR="003B2B09" w:rsidRDefault="003B2B09" w:rsidP="003B2B09">
      <w:r>
        <w:t>6. Cookies &amp; Tracking</w:t>
      </w:r>
    </w:p>
    <w:p w:rsidR="003B2B09" w:rsidRDefault="003B2B09" w:rsidP="003B2B09">
      <w:r>
        <w:t xml:space="preserve">Our Site may use cookies or similar technologies to enhance user experience and </w:t>
      </w:r>
      <w:proofErr w:type="spellStart"/>
      <w:r>
        <w:t>analyze</w:t>
      </w:r>
      <w:proofErr w:type="spellEnd"/>
      <w:r>
        <w:t xml:space="preserve"> site traffic. You may disable cookies in your browser settings if preferred.</w:t>
      </w:r>
    </w:p>
    <w:p w:rsidR="003B2B09" w:rsidRDefault="003B2B09" w:rsidP="003B2B09"/>
    <w:p w:rsidR="003B2B09" w:rsidRDefault="003B2B09" w:rsidP="003B2B09">
      <w:r>
        <w:t>7. Third-Party Links</w:t>
      </w:r>
    </w:p>
    <w:p w:rsidR="003B2B09" w:rsidRDefault="003B2B09" w:rsidP="003B2B09">
      <w:r>
        <w:t>This Site may contain links to external websites. We are not responsible for the privacy practices of such third parties.</w:t>
      </w:r>
    </w:p>
    <w:p w:rsidR="003B2B09" w:rsidRDefault="003B2B09" w:rsidP="003B2B09"/>
    <w:p w:rsidR="003B2B09" w:rsidRDefault="003B2B09" w:rsidP="003B2B09">
      <w:r>
        <w:t>8. Children’s Privacy</w:t>
      </w:r>
    </w:p>
    <w:p w:rsidR="003B2B09" w:rsidRDefault="003B2B09" w:rsidP="003B2B09">
      <w:r>
        <w:t>This website is not intended for individuals under the age of 18. We do not knowingly collect information from children.</w:t>
      </w:r>
    </w:p>
    <w:p w:rsidR="003B2B09" w:rsidRDefault="003B2B09" w:rsidP="003B2B09"/>
    <w:p w:rsidR="003B2B09" w:rsidRDefault="003B2B09" w:rsidP="003B2B09">
      <w:r>
        <w:t>9. Your Rights</w:t>
      </w:r>
    </w:p>
    <w:p w:rsidR="003B2B09" w:rsidRDefault="003B2B09" w:rsidP="003B2B09">
      <w:r>
        <w:t>Depending on applicable data protection laws, you may have the right to access, correct, or request deletion of your personal information.</w:t>
      </w:r>
    </w:p>
    <w:p w:rsidR="003B2B09" w:rsidRDefault="003B2B09" w:rsidP="003B2B09"/>
    <w:p w:rsidR="003B2B09" w:rsidRDefault="003B2B09" w:rsidP="003B2B09">
      <w:r>
        <w:t>10. Changes to Privacy Policy</w:t>
      </w:r>
    </w:p>
    <w:p w:rsidR="003B2B09" w:rsidRDefault="003B2B09" w:rsidP="003B2B09">
      <w:r>
        <w:t>We may update this Privacy Policy periodically. The latest version will always be available on this Site.</w:t>
      </w:r>
    </w:p>
    <w:p w:rsidR="003B2B09" w:rsidRDefault="003B2B09" w:rsidP="003B2B09"/>
    <w:p w:rsidR="003B2B09" w:rsidRDefault="003B2B09" w:rsidP="003B2B09">
      <w:r>
        <w:t>11. Contact Us</w:t>
      </w:r>
    </w:p>
    <w:p w:rsidR="003B2B09" w:rsidRDefault="003B2B09" w:rsidP="003B2B09">
      <w:r>
        <w:t>For any questions regarding this Privacy Policy or our data practices, please contact us at:</w:t>
      </w:r>
    </w:p>
    <w:p w:rsidR="003B2B09" w:rsidRDefault="003B2B09" w:rsidP="003B2B09">
      <w:r w:rsidRPr="00E90ABA">
        <w:rPr>
          <w:b/>
        </w:rPr>
        <w:t>Company Email Address</w:t>
      </w:r>
      <w:r w:rsidR="00D452F6">
        <w:t xml:space="preserve">: </w:t>
      </w:r>
      <w:hyperlink r:id="rId4" w:history="1">
        <w:r w:rsidR="00D452F6" w:rsidRPr="00316720">
          <w:rPr>
            <w:rStyle w:val="Hyperlink"/>
            <w:rFonts w:ascii="Arial" w:hAnsi="Arial" w:cs="Arial"/>
            <w:shd w:val="clear" w:color="auto" w:fill="FFFFFF"/>
          </w:rPr>
          <w:t>info@abarishealthcare.com</w:t>
        </w:r>
      </w:hyperlink>
      <w:r w:rsidR="00D452F6">
        <w:rPr>
          <w:rFonts w:ascii="Arial" w:hAnsi="Arial" w:cs="Arial"/>
          <w:color w:val="505A63"/>
          <w:shd w:val="clear" w:color="auto" w:fill="FFFFFF"/>
        </w:rPr>
        <w:t xml:space="preserve"> </w:t>
      </w:r>
    </w:p>
    <w:p w:rsidR="00E90ABA" w:rsidRDefault="003B2B09" w:rsidP="003B2B09">
      <w:r w:rsidRPr="00E90ABA">
        <w:rPr>
          <w:b/>
        </w:rPr>
        <w:t>Company Phone Number</w:t>
      </w:r>
      <w:r w:rsidR="00D452F6">
        <w:t xml:space="preserve">: </w:t>
      </w:r>
    </w:p>
    <w:p w:rsidR="003B2B09" w:rsidRDefault="00E90ABA" w:rsidP="003B2B09">
      <w:r w:rsidRPr="00E90ABA">
        <w:t xml:space="preserve">Corp. </w:t>
      </w:r>
      <w:proofErr w:type="gramStart"/>
      <w:r w:rsidRPr="00E90ABA">
        <w:t>Office</w:t>
      </w:r>
      <w:r w:rsidRPr="00E90ABA">
        <w:t xml:space="preserve"> :</w:t>
      </w:r>
      <w:proofErr w:type="gramEnd"/>
      <w:r>
        <w:t xml:space="preserve"> </w:t>
      </w:r>
      <w:r w:rsidR="00A841F4" w:rsidRPr="00A841F4">
        <w:t>+91 11 45540829 / 47741117</w:t>
      </w:r>
      <w:r w:rsidR="00A841F4">
        <w:t xml:space="preserve"> </w:t>
      </w:r>
    </w:p>
    <w:p w:rsidR="00E90ABA" w:rsidRDefault="00E90ABA" w:rsidP="003B2B09">
      <w:r w:rsidRPr="00E90ABA">
        <w:t>Works</w:t>
      </w:r>
      <w:r w:rsidRPr="00E90ABA">
        <w:t>: +91 2764 278644 / 278645</w:t>
      </w:r>
      <w:r>
        <w:t xml:space="preserve"> </w:t>
      </w:r>
    </w:p>
    <w:p w:rsidR="00C307FB" w:rsidRDefault="003B2B09" w:rsidP="003B2B09">
      <w:r w:rsidRPr="00E90ABA">
        <w:rPr>
          <w:b/>
        </w:rPr>
        <w:t>Company Address</w:t>
      </w:r>
      <w:r w:rsidR="00D452F6">
        <w:t>:</w:t>
      </w:r>
    </w:p>
    <w:p w:rsidR="00D452F6" w:rsidRDefault="00D452F6" w:rsidP="003B2B09">
      <w:r w:rsidRPr="009867B8">
        <w:rPr>
          <w:u w:val="single"/>
        </w:rPr>
        <w:t>Works</w:t>
      </w:r>
      <w:r>
        <w:t xml:space="preserve">: Survey No. 2458/001, </w:t>
      </w:r>
      <w:r w:rsidRPr="00D452F6">
        <w:t>2458/00</w:t>
      </w:r>
      <w:r w:rsidR="00986319">
        <w:t>2</w:t>
      </w:r>
      <w:r>
        <w:t xml:space="preserve">, </w:t>
      </w:r>
      <w:r w:rsidR="00986319">
        <w:t>2458/003</w:t>
      </w:r>
      <w:r w:rsidR="00864A9C">
        <w:t xml:space="preserve">, </w:t>
      </w:r>
      <w:proofErr w:type="spellStart"/>
      <w:r w:rsidR="00864A9C">
        <w:t>Untva</w:t>
      </w:r>
      <w:proofErr w:type="spellEnd"/>
      <w:r w:rsidR="00864A9C">
        <w:t xml:space="preserve">- </w:t>
      </w:r>
      <w:proofErr w:type="spellStart"/>
      <w:r w:rsidR="00864A9C">
        <w:t>Rajpur</w:t>
      </w:r>
      <w:proofErr w:type="spellEnd"/>
      <w:r w:rsidR="00864A9C">
        <w:t xml:space="preserve">- </w:t>
      </w:r>
      <w:proofErr w:type="spellStart"/>
      <w:r w:rsidR="00864A9C">
        <w:t>Dharpura</w:t>
      </w:r>
      <w:proofErr w:type="spellEnd"/>
      <w:r w:rsidR="00864A9C">
        <w:t xml:space="preserve"> Road, </w:t>
      </w:r>
      <w:proofErr w:type="spellStart"/>
      <w:r w:rsidR="00864A9C">
        <w:t>Rajpur</w:t>
      </w:r>
      <w:proofErr w:type="spellEnd"/>
      <w:r w:rsidR="00864A9C">
        <w:t xml:space="preserve">, </w:t>
      </w:r>
      <w:proofErr w:type="gramStart"/>
      <w:r w:rsidR="00864A9C">
        <w:t>Tal.-</w:t>
      </w:r>
      <w:proofErr w:type="gramEnd"/>
      <w:r w:rsidRPr="00D452F6">
        <w:t xml:space="preserve"> </w:t>
      </w:r>
      <w:proofErr w:type="spellStart"/>
      <w:r w:rsidRPr="00D452F6">
        <w:t>Kadi</w:t>
      </w:r>
      <w:proofErr w:type="spellEnd"/>
      <w:r w:rsidRPr="00D452F6">
        <w:t xml:space="preserve">, Dist.: </w:t>
      </w:r>
      <w:proofErr w:type="spellStart"/>
      <w:r w:rsidRPr="00D452F6">
        <w:t>Mehsana</w:t>
      </w:r>
      <w:proofErr w:type="spellEnd"/>
      <w:r w:rsidRPr="00D452F6">
        <w:t xml:space="preserve"> - </w:t>
      </w:r>
      <w:r w:rsidR="00CC7E2D">
        <w:t>384440</w:t>
      </w:r>
      <w:r w:rsidRPr="00D452F6">
        <w:t>, Gujarat, India</w:t>
      </w:r>
    </w:p>
    <w:p w:rsidR="00D452F6" w:rsidRDefault="00D452F6" w:rsidP="003B2B09">
      <w:r w:rsidRPr="009867B8">
        <w:rPr>
          <w:u w:val="single"/>
        </w:rPr>
        <w:t>Corp. Office</w:t>
      </w:r>
      <w:r w:rsidRPr="00D452F6">
        <w:t xml:space="preserve">: E-5 </w:t>
      </w:r>
      <w:proofErr w:type="spellStart"/>
      <w:r w:rsidRPr="00D452F6">
        <w:t>Udyog</w:t>
      </w:r>
      <w:proofErr w:type="spellEnd"/>
      <w:r w:rsidRPr="00D452F6">
        <w:t xml:space="preserve"> Nagar, </w:t>
      </w:r>
      <w:proofErr w:type="spellStart"/>
      <w:r w:rsidRPr="00D452F6">
        <w:t>Rohtak</w:t>
      </w:r>
      <w:proofErr w:type="spellEnd"/>
      <w:r w:rsidRPr="00D452F6">
        <w:t xml:space="preserve"> Road, Delhi - 110041, India (Opposite Metro Pillar No. 300)</w:t>
      </w:r>
    </w:p>
    <w:sectPr w:rsidR="00D45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BF9"/>
    <w:rsid w:val="00111EB9"/>
    <w:rsid w:val="003778C5"/>
    <w:rsid w:val="003B2B09"/>
    <w:rsid w:val="00480BF9"/>
    <w:rsid w:val="004D1D4A"/>
    <w:rsid w:val="006E41DA"/>
    <w:rsid w:val="00780826"/>
    <w:rsid w:val="00826645"/>
    <w:rsid w:val="00864A9C"/>
    <w:rsid w:val="00955632"/>
    <w:rsid w:val="00986319"/>
    <w:rsid w:val="009867B8"/>
    <w:rsid w:val="009E329E"/>
    <w:rsid w:val="00A841F4"/>
    <w:rsid w:val="00BD10E9"/>
    <w:rsid w:val="00C307FB"/>
    <w:rsid w:val="00CC7E2D"/>
    <w:rsid w:val="00D452F6"/>
    <w:rsid w:val="00E90ABA"/>
    <w:rsid w:val="00EA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6814"/>
  <w15:chartTrackingRefBased/>
  <w15:docId w15:val="{E24A4642-EB7E-4DF2-9378-262C930C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52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7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abarishealthc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824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Exports</dc:creator>
  <cp:keywords/>
  <dc:description/>
  <cp:lastModifiedBy>Exports</cp:lastModifiedBy>
  <cp:revision>17</cp:revision>
  <dcterms:created xsi:type="dcterms:W3CDTF">2025-09-24T05:38:00Z</dcterms:created>
  <dcterms:modified xsi:type="dcterms:W3CDTF">2025-09-24T06:06:00Z</dcterms:modified>
</cp:coreProperties>
</file>