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27-11-24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Web Server, DNS within a 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05425" cy="4314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57875" cy="462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76550" cy="4505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33675" cy="355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